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66204" w14:textId="77777777" w:rsidR="000944DB" w:rsidRPr="000944DB" w:rsidRDefault="000944DB" w:rsidP="000944DB">
      <w:pPr>
        <w:suppressAutoHyphens/>
        <w:spacing w:after="0" w:line="240" w:lineRule="auto"/>
        <w:ind w:firstLine="709"/>
        <w:jc w:val="center"/>
        <w:rPr>
          <w:rFonts w:ascii="Arial" w:eastAsia="Times New Roman" w:hAnsi="Arial" w:cs="Arial"/>
          <w:sz w:val="28"/>
          <w:szCs w:val="24"/>
          <w:lang w:eastAsia="ru-RU"/>
        </w:rPr>
      </w:pPr>
      <w:bookmarkStart w:id="0" w:name="_Toc133345375"/>
    </w:p>
    <w:p w14:paraId="288B0294" w14:textId="02F41EF3" w:rsidR="000944DB" w:rsidRPr="004C46EA" w:rsidRDefault="004C46EA" w:rsidP="004C46EA">
      <w:pPr>
        <w:suppressAutoHyphens/>
        <w:spacing w:after="0" w:line="240" w:lineRule="auto"/>
        <w:ind w:left="5670"/>
        <w:jc w:val="center"/>
        <w:rPr>
          <w:rFonts w:ascii="Times New Roman" w:eastAsia="Times New Roman" w:hAnsi="Times New Roman" w:cs="Times New Roman"/>
          <w:sz w:val="20"/>
          <w:szCs w:val="20"/>
          <w:lang w:eastAsia="ru-RU"/>
        </w:rPr>
      </w:pPr>
      <w:r w:rsidRPr="004C46EA">
        <w:rPr>
          <w:rFonts w:ascii="Times New Roman" w:eastAsia="Times New Roman" w:hAnsi="Times New Roman" w:cs="Times New Roman"/>
          <w:sz w:val="20"/>
          <w:szCs w:val="20"/>
          <w:lang w:eastAsia="ru-RU"/>
        </w:rPr>
        <w:t>УТВЕРЖДЕНЫ</w:t>
      </w:r>
    </w:p>
    <w:p w14:paraId="36E7D677" w14:textId="77777777" w:rsidR="004C46EA" w:rsidRDefault="004C46EA" w:rsidP="004C46EA">
      <w:pPr>
        <w:suppressAutoHyphens/>
        <w:spacing w:after="0" w:line="240" w:lineRule="auto"/>
        <w:ind w:left="5670"/>
        <w:jc w:val="center"/>
        <w:rPr>
          <w:rFonts w:ascii="Times New Roman" w:eastAsia="Times New Roman" w:hAnsi="Times New Roman" w:cs="Times New Roman"/>
          <w:sz w:val="20"/>
          <w:szCs w:val="20"/>
          <w:lang w:eastAsia="ru-RU"/>
        </w:rPr>
      </w:pPr>
      <w:r w:rsidRPr="004C46EA">
        <w:rPr>
          <w:rFonts w:ascii="Times New Roman" w:eastAsia="Times New Roman" w:hAnsi="Times New Roman" w:cs="Times New Roman"/>
          <w:sz w:val="20"/>
          <w:szCs w:val="20"/>
          <w:lang w:eastAsia="ru-RU"/>
        </w:rPr>
        <w:t xml:space="preserve">решением городского Совета депутатов </w:t>
      </w:r>
    </w:p>
    <w:p w14:paraId="700F15E9" w14:textId="77777777" w:rsidR="004C46EA" w:rsidRDefault="004C46EA" w:rsidP="004C46EA">
      <w:pPr>
        <w:suppressAutoHyphens/>
        <w:spacing w:after="0" w:line="240" w:lineRule="auto"/>
        <w:ind w:left="5670"/>
        <w:jc w:val="center"/>
        <w:rPr>
          <w:rFonts w:ascii="Times New Roman" w:eastAsia="Times New Roman" w:hAnsi="Times New Roman" w:cs="Times New Roman"/>
          <w:sz w:val="20"/>
          <w:szCs w:val="20"/>
          <w:lang w:eastAsia="ru-RU"/>
        </w:rPr>
      </w:pPr>
      <w:r w:rsidRPr="004C46EA">
        <w:rPr>
          <w:rFonts w:ascii="Times New Roman" w:eastAsia="Times New Roman" w:hAnsi="Times New Roman" w:cs="Times New Roman"/>
          <w:sz w:val="20"/>
          <w:szCs w:val="20"/>
          <w:lang w:eastAsia="ru-RU"/>
        </w:rPr>
        <w:t xml:space="preserve">МО «Город Удачный» </w:t>
      </w:r>
    </w:p>
    <w:p w14:paraId="6A53FB22" w14:textId="1D903B45" w:rsidR="004C46EA" w:rsidRPr="004C46EA" w:rsidRDefault="00155E12" w:rsidP="004C46EA">
      <w:pPr>
        <w:suppressAutoHyphens/>
        <w:spacing w:after="0" w:line="240" w:lineRule="auto"/>
        <w:ind w:left="567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 18 октября 2023 года №11</w:t>
      </w:r>
      <w:bookmarkStart w:id="1" w:name="_GoBack"/>
      <w:bookmarkEnd w:id="1"/>
      <w:r w:rsidR="004C46EA" w:rsidRPr="004C46EA">
        <w:rPr>
          <w:rFonts w:ascii="Times New Roman" w:eastAsia="Times New Roman" w:hAnsi="Times New Roman" w:cs="Times New Roman"/>
          <w:sz w:val="20"/>
          <w:szCs w:val="20"/>
          <w:lang w:eastAsia="ru-RU"/>
        </w:rPr>
        <w:t>-5</w:t>
      </w:r>
    </w:p>
    <w:p w14:paraId="77EEBA69" w14:textId="77777777" w:rsidR="000944DB" w:rsidRPr="000944DB" w:rsidRDefault="000944DB" w:rsidP="000944DB">
      <w:pPr>
        <w:suppressAutoHyphens/>
        <w:spacing w:after="0" w:line="240" w:lineRule="auto"/>
        <w:ind w:firstLine="709"/>
        <w:jc w:val="center"/>
        <w:rPr>
          <w:rFonts w:ascii="Arial" w:eastAsia="Times New Roman" w:hAnsi="Arial" w:cs="Arial"/>
          <w:sz w:val="28"/>
          <w:szCs w:val="24"/>
          <w:lang w:eastAsia="ru-RU"/>
        </w:rPr>
      </w:pPr>
    </w:p>
    <w:p w14:paraId="1C723566" w14:textId="77777777" w:rsidR="000944DB" w:rsidRPr="000944DB" w:rsidRDefault="000944DB" w:rsidP="000944DB">
      <w:pPr>
        <w:suppressAutoHyphens/>
        <w:spacing w:after="0" w:line="240" w:lineRule="auto"/>
        <w:ind w:firstLine="709"/>
        <w:jc w:val="center"/>
        <w:rPr>
          <w:rFonts w:ascii="Arial" w:eastAsia="Times New Roman" w:hAnsi="Arial" w:cs="Arial"/>
          <w:sz w:val="28"/>
          <w:szCs w:val="24"/>
          <w:lang w:eastAsia="ru-RU"/>
        </w:rPr>
      </w:pPr>
    </w:p>
    <w:p w14:paraId="64774938" w14:textId="77777777" w:rsidR="000944DB" w:rsidRPr="000944DB" w:rsidRDefault="000944DB" w:rsidP="000944DB">
      <w:pPr>
        <w:suppressAutoHyphens/>
        <w:spacing w:after="0" w:line="240" w:lineRule="auto"/>
        <w:ind w:firstLine="709"/>
        <w:jc w:val="center"/>
        <w:rPr>
          <w:rFonts w:ascii="Arial" w:eastAsia="Times New Roman" w:hAnsi="Arial" w:cs="Arial"/>
          <w:sz w:val="28"/>
          <w:szCs w:val="24"/>
          <w:lang w:eastAsia="ru-RU"/>
        </w:rPr>
      </w:pPr>
    </w:p>
    <w:p w14:paraId="4F40C7E7" w14:textId="77777777" w:rsidR="000944DB" w:rsidRPr="000944DB" w:rsidRDefault="000944DB" w:rsidP="000944DB">
      <w:pPr>
        <w:suppressAutoHyphens/>
        <w:spacing w:after="0" w:line="240" w:lineRule="auto"/>
        <w:ind w:firstLine="709"/>
        <w:jc w:val="center"/>
        <w:rPr>
          <w:rFonts w:ascii="Arial" w:eastAsia="Times New Roman" w:hAnsi="Arial" w:cs="Arial"/>
          <w:sz w:val="28"/>
          <w:szCs w:val="24"/>
          <w:lang w:eastAsia="ru-RU"/>
        </w:rPr>
      </w:pPr>
    </w:p>
    <w:p w14:paraId="0341CB9A" w14:textId="107180DA" w:rsidR="000944DB" w:rsidRDefault="000944DB" w:rsidP="000944DB">
      <w:pPr>
        <w:suppressAutoHyphens/>
        <w:spacing w:after="0" w:line="240" w:lineRule="auto"/>
        <w:ind w:firstLine="709"/>
        <w:jc w:val="center"/>
        <w:rPr>
          <w:rFonts w:ascii="Arial" w:eastAsia="Times New Roman" w:hAnsi="Arial" w:cs="Arial"/>
          <w:sz w:val="28"/>
          <w:szCs w:val="24"/>
          <w:lang w:eastAsia="ru-RU"/>
        </w:rPr>
      </w:pPr>
    </w:p>
    <w:p w14:paraId="6D68D826" w14:textId="6A392968" w:rsidR="000944DB" w:rsidRDefault="000944DB" w:rsidP="000944DB">
      <w:pPr>
        <w:suppressAutoHyphens/>
        <w:spacing w:after="0" w:line="240" w:lineRule="auto"/>
        <w:ind w:firstLine="709"/>
        <w:jc w:val="center"/>
        <w:rPr>
          <w:rFonts w:ascii="Arial" w:eastAsia="Times New Roman" w:hAnsi="Arial" w:cs="Arial"/>
          <w:sz w:val="28"/>
          <w:szCs w:val="24"/>
          <w:lang w:eastAsia="ru-RU"/>
        </w:rPr>
      </w:pPr>
    </w:p>
    <w:p w14:paraId="2DF66182" w14:textId="60079330" w:rsidR="000944DB" w:rsidRDefault="000944DB" w:rsidP="000944DB">
      <w:pPr>
        <w:suppressAutoHyphens/>
        <w:spacing w:after="0" w:line="240" w:lineRule="auto"/>
        <w:ind w:firstLine="709"/>
        <w:jc w:val="center"/>
        <w:rPr>
          <w:rFonts w:ascii="Arial" w:eastAsia="Times New Roman" w:hAnsi="Arial" w:cs="Arial"/>
          <w:sz w:val="28"/>
          <w:szCs w:val="24"/>
          <w:lang w:eastAsia="ru-RU"/>
        </w:rPr>
      </w:pPr>
    </w:p>
    <w:p w14:paraId="1DA685E9" w14:textId="77777777" w:rsidR="000944DB" w:rsidRPr="000944DB" w:rsidRDefault="000944DB" w:rsidP="000944DB">
      <w:pPr>
        <w:suppressAutoHyphens/>
        <w:spacing w:after="0" w:line="240" w:lineRule="auto"/>
        <w:ind w:firstLine="709"/>
        <w:jc w:val="center"/>
        <w:rPr>
          <w:rFonts w:ascii="Arial" w:eastAsia="Times New Roman" w:hAnsi="Arial" w:cs="Arial"/>
          <w:sz w:val="28"/>
          <w:szCs w:val="24"/>
          <w:lang w:eastAsia="ru-RU"/>
        </w:rPr>
      </w:pPr>
    </w:p>
    <w:p w14:paraId="0E2C8EE4" w14:textId="77777777" w:rsidR="000944DB" w:rsidRPr="000944DB" w:rsidRDefault="000944DB" w:rsidP="000944DB">
      <w:pPr>
        <w:suppressAutoHyphens/>
        <w:spacing w:after="0" w:line="240" w:lineRule="auto"/>
        <w:ind w:firstLine="709"/>
        <w:jc w:val="center"/>
        <w:rPr>
          <w:rFonts w:ascii="Arial" w:eastAsia="Times New Roman" w:hAnsi="Arial" w:cs="Arial"/>
          <w:sz w:val="28"/>
          <w:szCs w:val="24"/>
          <w:lang w:eastAsia="ru-RU"/>
        </w:rPr>
      </w:pPr>
    </w:p>
    <w:p w14:paraId="5E72804B" w14:textId="77777777" w:rsidR="000944DB" w:rsidRPr="000944DB" w:rsidRDefault="000944DB" w:rsidP="000944DB">
      <w:pPr>
        <w:suppressAutoHyphens/>
        <w:spacing w:after="0" w:line="240" w:lineRule="auto"/>
        <w:ind w:firstLine="709"/>
        <w:jc w:val="center"/>
        <w:rPr>
          <w:rFonts w:ascii="Arial" w:eastAsia="Times New Roman" w:hAnsi="Arial" w:cs="Arial"/>
          <w:sz w:val="28"/>
          <w:szCs w:val="24"/>
          <w:lang w:eastAsia="ru-RU"/>
        </w:rPr>
      </w:pPr>
    </w:p>
    <w:p w14:paraId="69B0A851" w14:textId="77777777" w:rsidR="000944DB" w:rsidRPr="000944DB" w:rsidRDefault="000944DB" w:rsidP="000944DB">
      <w:pPr>
        <w:numPr>
          <w:ilvl w:val="0"/>
          <w:numId w:val="16"/>
        </w:numPr>
        <w:suppressAutoHyphens/>
        <w:spacing w:after="0" w:line="240" w:lineRule="auto"/>
        <w:jc w:val="center"/>
        <w:rPr>
          <w:rFonts w:ascii="Arial" w:eastAsia="Times New Roman" w:hAnsi="Arial" w:cs="Arial"/>
          <w:sz w:val="28"/>
          <w:szCs w:val="24"/>
          <w:lang w:eastAsia="ru-RU"/>
        </w:rPr>
      </w:pPr>
    </w:p>
    <w:p w14:paraId="0344C33A" w14:textId="77777777" w:rsidR="000944DB" w:rsidRDefault="000944DB" w:rsidP="000944DB">
      <w:pPr>
        <w:spacing w:after="0" w:line="360" w:lineRule="auto"/>
        <w:ind w:firstLine="709"/>
        <w:jc w:val="center"/>
        <w:rPr>
          <w:rFonts w:ascii="Times New Roman" w:eastAsia="Times New Roman" w:hAnsi="Times New Roman" w:cs="Times New Roman"/>
          <w:b/>
          <w:sz w:val="28"/>
          <w:szCs w:val="24"/>
          <w:lang w:eastAsia="ru-RU"/>
        </w:rPr>
      </w:pPr>
      <w:r w:rsidRPr="000944DB">
        <w:rPr>
          <w:rFonts w:ascii="Times New Roman" w:eastAsia="Times New Roman" w:hAnsi="Times New Roman" w:cs="Times New Roman"/>
          <w:b/>
          <w:sz w:val="28"/>
          <w:szCs w:val="24"/>
          <w:lang w:eastAsia="ru-RU"/>
        </w:rPr>
        <w:t xml:space="preserve">МЕСТНЫЕ НОРМАТИВЫ ГРАДОСТРОИТЕЛЬНОГО ПРОЕКТИРОВАНИЯ </w:t>
      </w:r>
      <w:r>
        <w:rPr>
          <w:rFonts w:ascii="Times New Roman" w:eastAsia="Times New Roman" w:hAnsi="Times New Roman" w:cs="Times New Roman"/>
          <w:b/>
          <w:sz w:val="28"/>
          <w:szCs w:val="24"/>
          <w:lang w:eastAsia="ru-RU"/>
        </w:rPr>
        <w:t>МУНИЦИПАЛЬНОГО ОБРАЗОВАНИЯ</w:t>
      </w:r>
    </w:p>
    <w:p w14:paraId="4C4626ED" w14:textId="2546D6F3" w:rsidR="000944DB" w:rsidRDefault="003E569A" w:rsidP="000944DB">
      <w:pPr>
        <w:spacing w:after="0" w:line="360" w:lineRule="auto"/>
        <w:ind w:firstLine="709"/>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«ГОРОД УДАЧНЫЙ»</w:t>
      </w:r>
    </w:p>
    <w:p w14:paraId="625B6DAA" w14:textId="1301EF4D" w:rsidR="000944DB" w:rsidRPr="000944DB" w:rsidRDefault="000944DB" w:rsidP="000944DB">
      <w:pPr>
        <w:spacing w:after="0" w:line="360" w:lineRule="auto"/>
        <w:ind w:firstLine="709"/>
        <w:jc w:val="center"/>
        <w:rPr>
          <w:rFonts w:ascii="Times New Roman" w:eastAsia="Times New Roman" w:hAnsi="Times New Roman" w:cs="Times New Roman"/>
          <w:b/>
          <w:sz w:val="28"/>
          <w:szCs w:val="24"/>
          <w:lang w:eastAsia="ru-RU"/>
        </w:rPr>
      </w:pPr>
      <w:r w:rsidRPr="000944DB">
        <w:rPr>
          <w:rFonts w:ascii="Times New Roman" w:eastAsia="Times New Roman" w:hAnsi="Times New Roman" w:cs="Times New Roman"/>
          <w:b/>
          <w:sz w:val="28"/>
          <w:szCs w:val="24"/>
          <w:lang w:eastAsia="ru-RU"/>
        </w:rPr>
        <w:t>МИРНИНСКОГО РАЙОНА РЕСПУБЛИКИ САХА (ЯКУТИЯ)</w:t>
      </w:r>
    </w:p>
    <w:p w14:paraId="707320B3" w14:textId="77777777" w:rsidR="000944DB" w:rsidRPr="000944DB" w:rsidRDefault="000944DB" w:rsidP="000944DB">
      <w:pPr>
        <w:spacing w:after="0" w:line="360" w:lineRule="auto"/>
        <w:ind w:firstLine="709"/>
        <w:jc w:val="center"/>
        <w:rPr>
          <w:rFonts w:ascii="Arial" w:eastAsia="Times New Roman" w:hAnsi="Arial" w:cs="Arial"/>
          <w:noProof/>
          <w:sz w:val="28"/>
          <w:szCs w:val="24"/>
          <w:lang w:eastAsia="ru-RU"/>
        </w:rPr>
      </w:pPr>
      <w:bookmarkStart w:id="2" w:name="OLE_LINK18"/>
      <w:bookmarkStart w:id="3" w:name="OLE_LINK19"/>
    </w:p>
    <w:bookmarkEnd w:id="2"/>
    <w:bookmarkEnd w:id="3"/>
    <w:p w14:paraId="0BBA58EF" w14:textId="77777777" w:rsidR="000944DB" w:rsidRP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06F27D81" w14:textId="77777777" w:rsidR="000944DB" w:rsidRP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1FC56594" w14:textId="77777777" w:rsidR="000944DB" w:rsidRP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72D69C94" w14:textId="77777777" w:rsidR="000944DB" w:rsidRP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2E41D45A" w14:textId="77777777" w:rsidR="000944DB" w:rsidRP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2E7C3A77" w14:textId="77777777" w:rsidR="000944DB" w:rsidRPr="000944DB" w:rsidRDefault="000944DB" w:rsidP="000944DB">
      <w:pPr>
        <w:spacing w:after="0" w:line="240" w:lineRule="auto"/>
        <w:jc w:val="both"/>
        <w:rPr>
          <w:rFonts w:ascii="Times New Roman" w:eastAsia="Times New Roman" w:hAnsi="Times New Roman" w:cs="Times New Roman"/>
          <w:bCs/>
          <w:sz w:val="28"/>
          <w:szCs w:val="20"/>
          <w:lang w:eastAsia="ru-RU"/>
        </w:rPr>
      </w:pPr>
    </w:p>
    <w:p w14:paraId="6EDBC2CA" w14:textId="77777777" w:rsidR="000944DB" w:rsidRPr="000944DB" w:rsidRDefault="000944DB" w:rsidP="000944DB">
      <w:pPr>
        <w:spacing w:after="0" w:line="240" w:lineRule="auto"/>
        <w:jc w:val="both"/>
        <w:rPr>
          <w:rFonts w:ascii="Times New Roman" w:eastAsia="Times New Roman" w:hAnsi="Times New Roman" w:cs="Times New Roman"/>
          <w:bCs/>
          <w:sz w:val="28"/>
          <w:szCs w:val="20"/>
          <w:lang w:eastAsia="ru-RU"/>
        </w:rPr>
      </w:pPr>
    </w:p>
    <w:p w14:paraId="7FCCBE3C" w14:textId="77777777" w:rsidR="000944DB" w:rsidRPr="000944DB" w:rsidRDefault="000944DB" w:rsidP="000944DB">
      <w:pPr>
        <w:spacing w:after="0" w:line="240" w:lineRule="auto"/>
        <w:jc w:val="both"/>
        <w:rPr>
          <w:rFonts w:ascii="Times New Roman" w:eastAsia="Times New Roman" w:hAnsi="Times New Roman" w:cs="Times New Roman"/>
          <w:bCs/>
          <w:sz w:val="28"/>
          <w:szCs w:val="20"/>
          <w:lang w:eastAsia="ru-RU"/>
        </w:rPr>
      </w:pPr>
    </w:p>
    <w:p w14:paraId="6CAAF190" w14:textId="77777777" w:rsidR="000944DB" w:rsidRPr="000944DB" w:rsidRDefault="000944DB" w:rsidP="000944DB">
      <w:pPr>
        <w:spacing w:after="0" w:line="240" w:lineRule="auto"/>
        <w:jc w:val="both"/>
        <w:rPr>
          <w:rFonts w:ascii="Times New Roman" w:eastAsia="Times New Roman" w:hAnsi="Times New Roman" w:cs="Times New Roman"/>
          <w:bCs/>
          <w:sz w:val="28"/>
          <w:szCs w:val="20"/>
          <w:lang w:eastAsia="ru-RU"/>
        </w:rPr>
      </w:pPr>
    </w:p>
    <w:p w14:paraId="7502258F" w14:textId="77777777" w:rsidR="000944DB" w:rsidRPr="000944DB" w:rsidRDefault="000944DB" w:rsidP="000944DB">
      <w:pPr>
        <w:spacing w:after="0" w:line="240" w:lineRule="auto"/>
        <w:jc w:val="both"/>
        <w:rPr>
          <w:rFonts w:ascii="Times New Roman" w:eastAsia="Times New Roman" w:hAnsi="Times New Roman" w:cs="Times New Roman"/>
          <w:bCs/>
          <w:sz w:val="28"/>
          <w:szCs w:val="20"/>
          <w:lang w:eastAsia="ru-RU"/>
        </w:rPr>
      </w:pPr>
    </w:p>
    <w:p w14:paraId="6E67CFB7" w14:textId="77777777" w:rsidR="000944DB" w:rsidRPr="000944DB" w:rsidRDefault="000944DB" w:rsidP="000944DB">
      <w:pPr>
        <w:spacing w:after="0" w:line="240" w:lineRule="auto"/>
        <w:jc w:val="both"/>
        <w:rPr>
          <w:rFonts w:ascii="Times New Roman" w:eastAsia="Times New Roman" w:hAnsi="Times New Roman" w:cs="Times New Roman"/>
          <w:bCs/>
          <w:sz w:val="28"/>
          <w:szCs w:val="20"/>
          <w:lang w:eastAsia="ru-RU"/>
        </w:rPr>
      </w:pPr>
    </w:p>
    <w:p w14:paraId="1F98878F" w14:textId="77777777" w:rsidR="000944DB" w:rsidRPr="000944DB" w:rsidRDefault="000944DB" w:rsidP="000944DB">
      <w:pPr>
        <w:spacing w:after="0" w:line="240" w:lineRule="auto"/>
        <w:jc w:val="both"/>
        <w:rPr>
          <w:rFonts w:ascii="Times New Roman" w:eastAsia="Times New Roman" w:hAnsi="Times New Roman" w:cs="Times New Roman"/>
          <w:bCs/>
          <w:sz w:val="28"/>
          <w:szCs w:val="20"/>
          <w:lang w:eastAsia="ru-RU"/>
        </w:rPr>
      </w:pPr>
    </w:p>
    <w:p w14:paraId="399537F7" w14:textId="77777777" w:rsidR="000944DB" w:rsidRPr="000944DB" w:rsidRDefault="000944DB" w:rsidP="000944DB">
      <w:pPr>
        <w:spacing w:after="0" w:line="240" w:lineRule="auto"/>
        <w:jc w:val="both"/>
        <w:rPr>
          <w:rFonts w:ascii="Times New Roman" w:eastAsia="Times New Roman" w:hAnsi="Times New Roman" w:cs="Times New Roman"/>
          <w:bCs/>
          <w:sz w:val="28"/>
          <w:szCs w:val="20"/>
          <w:lang w:eastAsia="ru-RU"/>
        </w:rPr>
      </w:pPr>
    </w:p>
    <w:p w14:paraId="2C90CF5B" w14:textId="77777777" w:rsidR="000944DB" w:rsidRP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4A6F9A9E" w14:textId="77777777" w:rsidR="000944DB" w:rsidRP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368B80F5" w14:textId="77777777" w:rsidR="000944DB" w:rsidRP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01EC10FA" w14:textId="5854041C" w:rsid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324D755E" w14:textId="609C62AD" w:rsid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6A826448" w14:textId="274E0B67" w:rsid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35D47019" w14:textId="31DD4374" w:rsidR="000944DB" w:rsidRPr="000944DB" w:rsidRDefault="000944DB" w:rsidP="000944DB">
      <w:pPr>
        <w:spacing w:after="0" w:line="240" w:lineRule="auto"/>
        <w:jc w:val="center"/>
        <w:rPr>
          <w:rFonts w:ascii="Times New Roman" w:eastAsia="Times New Roman" w:hAnsi="Times New Roman" w:cs="Times New Roman"/>
          <w:bCs/>
          <w:sz w:val="28"/>
          <w:szCs w:val="20"/>
          <w:lang w:eastAsia="ru-RU"/>
        </w:rPr>
      </w:pPr>
    </w:p>
    <w:p w14:paraId="25B06182" w14:textId="1ACB12F6" w:rsidR="000944DB" w:rsidRPr="000944DB" w:rsidRDefault="004C46EA" w:rsidP="000944DB">
      <w:pPr>
        <w:spacing w:after="0" w:line="240" w:lineRule="auto"/>
        <w:jc w:val="center"/>
        <w:rPr>
          <w:rFonts w:ascii="Times New Roman" w:eastAsia="Times New Roman" w:hAnsi="Times New Roman" w:cs="Times New Roman"/>
          <w:b/>
          <w:bCs/>
          <w:sz w:val="28"/>
          <w:szCs w:val="20"/>
          <w:lang w:eastAsia="ru-RU"/>
        </w:rPr>
      </w:pPr>
      <w:r>
        <w:rPr>
          <w:rFonts w:ascii="Times New Roman" w:eastAsia="Times New Roman" w:hAnsi="Times New Roman" w:cs="Times New Roman"/>
          <w:b/>
          <w:bCs/>
          <w:sz w:val="28"/>
          <w:szCs w:val="20"/>
          <w:lang w:eastAsia="ru-RU"/>
        </w:rPr>
        <w:t>Удачный</w:t>
      </w:r>
      <w:r w:rsidR="00A33FCC">
        <w:rPr>
          <w:rFonts w:ascii="Times New Roman" w:eastAsia="Times New Roman" w:hAnsi="Times New Roman" w:cs="Times New Roman"/>
          <w:b/>
          <w:bCs/>
          <w:sz w:val="28"/>
          <w:szCs w:val="20"/>
          <w:lang w:eastAsia="ru-RU"/>
        </w:rPr>
        <w:t>,</w:t>
      </w:r>
      <w:r w:rsidR="000944DB" w:rsidRPr="000944DB">
        <w:rPr>
          <w:rFonts w:ascii="Times New Roman" w:eastAsia="Times New Roman" w:hAnsi="Times New Roman" w:cs="Times New Roman"/>
          <w:b/>
          <w:bCs/>
          <w:sz w:val="28"/>
          <w:szCs w:val="20"/>
          <w:lang w:eastAsia="ru-RU"/>
        </w:rPr>
        <w:t xml:space="preserve"> 2023 </w:t>
      </w:r>
    </w:p>
    <w:p w14:paraId="2C39F130" w14:textId="77777777" w:rsidR="000944DB" w:rsidRDefault="000944DB">
      <w:pPr>
        <w:pStyle w:val="a7"/>
        <w:rPr>
          <w:rFonts w:asciiTheme="minorHAnsi" w:eastAsiaTheme="minorHAnsi" w:hAnsiTheme="minorHAnsi" w:cstheme="minorBidi"/>
          <w:color w:val="auto"/>
          <w:sz w:val="22"/>
          <w:szCs w:val="22"/>
          <w:lang w:eastAsia="en-US"/>
        </w:rPr>
        <w:sectPr w:rsidR="000944DB" w:rsidSect="002C2FB1">
          <w:footerReference w:type="default" r:id="rId8"/>
          <w:pgSz w:w="11906" w:h="16838"/>
          <w:pgMar w:top="851" w:right="851" w:bottom="851" w:left="1134" w:header="708" w:footer="708" w:gutter="0"/>
          <w:cols w:space="708"/>
          <w:titlePg/>
          <w:docGrid w:linePitch="360"/>
        </w:sectPr>
      </w:pPr>
    </w:p>
    <w:sdt>
      <w:sdtPr>
        <w:rPr>
          <w:rFonts w:asciiTheme="minorHAnsi" w:eastAsiaTheme="minorHAnsi" w:hAnsiTheme="minorHAnsi" w:cstheme="minorBidi"/>
          <w:color w:val="auto"/>
          <w:sz w:val="22"/>
          <w:szCs w:val="22"/>
          <w:lang w:eastAsia="en-US"/>
        </w:rPr>
        <w:id w:val="-2093152305"/>
        <w:docPartObj>
          <w:docPartGallery w:val="Table of Contents"/>
          <w:docPartUnique/>
        </w:docPartObj>
      </w:sdtPr>
      <w:sdtEndPr>
        <w:rPr>
          <w:b/>
          <w:bCs/>
        </w:rPr>
      </w:sdtEndPr>
      <w:sdtContent>
        <w:p w14:paraId="656D2D6A" w14:textId="173F2A46" w:rsidR="00235B80" w:rsidRPr="006B4507" w:rsidRDefault="006B4507" w:rsidP="006B4507">
          <w:pPr>
            <w:pStyle w:val="a7"/>
            <w:spacing w:before="0" w:after="240" w:line="240" w:lineRule="auto"/>
            <w:jc w:val="center"/>
            <w:rPr>
              <w:rFonts w:ascii="Times New Roman" w:hAnsi="Times New Roman" w:cs="Times New Roman"/>
              <w:b/>
              <w:color w:val="auto"/>
              <w:sz w:val="28"/>
              <w:szCs w:val="24"/>
            </w:rPr>
          </w:pPr>
          <w:r w:rsidRPr="006B4507">
            <w:rPr>
              <w:rFonts w:ascii="Times New Roman" w:hAnsi="Times New Roman" w:cs="Times New Roman"/>
              <w:b/>
              <w:color w:val="auto"/>
              <w:sz w:val="28"/>
              <w:szCs w:val="24"/>
            </w:rPr>
            <w:t>ОГЛАВЛЕНИЕ</w:t>
          </w:r>
        </w:p>
        <w:p w14:paraId="36C09857" w14:textId="624B8F4E" w:rsidR="006B4507" w:rsidRPr="006B4507" w:rsidRDefault="00235B80" w:rsidP="006B4507">
          <w:pPr>
            <w:pStyle w:val="21"/>
            <w:tabs>
              <w:tab w:val="clear" w:pos="9345"/>
              <w:tab w:val="right" w:leader="dot" w:pos="9921"/>
            </w:tabs>
            <w:spacing w:after="0" w:line="276" w:lineRule="auto"/>
            <w:jc w:val="both"/>
            <w:rPr>
              <w:rFonts w:ascii="Times New Roman" w:eastAsiaTheme="minorEastAsia" w:hAnsi="Times New Roman" w:cs="Times New Roman"/>
              <w:noProof/>
              <w:sz w:val="24"/>
              <w:szCs w:val="24"/>
              <w:lang w:eastAsia="ru-RU"/>
            </w:rPr>
          </w:pPr>
          <w:r w:rsidRPr="006B4507">
            <w:rPr>
              <w:rFonts w:ascii="Times New Roman" w:hAnsi="Times New Roman" w:cs="Times New Roman"/>
              <w:sz w:val="28"/>
              <w:szCs w:val="28"/>
            </w:rPr>
            <w:fldChar w:fldCharType="begin"/>
          </w:r>
          <w:r w:rsidRPr="006B4507">
            <w:rPr>
              <w:rFonts w:ascii="Times New Roman" w:hAnsi="Times New Roman" w:cs="Times New Roman"/>
              <w:sz w:val="28"/>
              <w:szCs w:val="28"/>
            </w:rPr>
            <w:instrText xml:space="preserve"> TOC \o "1-3" \h \z \u </w:instrText>
          </w:r>
          <w:r w:rsidRPr="006B4507">
            <w:rPr>
              <w:rFonts w:ascii="Times New Roman" w:hAnsi="Times New Roman" w:cs="Times New Roman"/>
              <w:sz w:val="28"/>
              <w:szCs w:val="28"/>
            </w:rPr>
            <w:fldChar w:fldCharType="separate"/>
          </w:r>
          <w:hyperlink w:anchor="_Toc139525994" w:history="1">
            <w:r w:rsidR="006B4507" w:rsidRPr="006B4507">
              <w:rPr>
                <w:rStyle w:val="a3"/>
                <w:rFonts w:ascii="Times New Roman" w:hAnsi="Times New Roman" w:cs="Times New Roman"/>
                <w:noProof/>
                <w:sz w:val="24"/>
                <w:szCs w:val="24"/>
              </w:rPr>
              <w:t>ЧАСТЬ I. ОСНОВНАЯ ЧАСТЬ</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_Toc139525994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3</w:t>
            </w:r>
            <w:r w:rsidR="006B4507" w:rsidRPr="006B4507">
              <w:rPr>
                <w:rFonts w:ascii="Times New Roman" w:hAnsi="Times New Roman" w:cs="Times New Roman"/>
                <w:noProof/>
                <w:webHidden/>
                <w:sz w:val="24"/>
                <w:szCs w:val="24"/>
              </w:rPr>
              <w:fldChar w:fldCharType="end"/>
            </w:r>
          </w:hyperlink>
        </w:p>
        <w:p w14:paraId="15A11A19" w14:textId="7AC90985" w:rsidR="006B4507" w:rsidRPr="006B4507" w:rsidRDefault="006D3347" w:rsidP="006B4507">
          <w:pPr>
            <w:pStyle w:val="21"/>
            <w:tabs>
              <w:tab w:val="clear" w:pos="9345"/>
              <w:tab w:val="right" w:leader="dot" w:pos="9921"/>
            </w:tabs>
            <w:spacing w:after="0" w:line="276" w:lineRule="auto"/>
            <w:jc w:val="both"/>
            <w:rPr>
              <w:rFonts w:ascii="Times New Roman" w:eastAsiaTheme="minorEastAsia" w:hAnsi="Times New Roman" w:cs="Times New Roman"/>
              <w:noProof/>
              <w:sz w:val="24"/>
              <w:szCs w:val="24"/>
              <w:lang w:eastAsia="ru-RU"/>
            </w:rPr>
          </w:pPr>
          <w:hyperlink w:anchor="_Toc139525995" w:history="1">
            <w:r w:rsidR="006B4507" w:rsidRPr="006B4507">
              <w:rPr>
                <w:rStyle w:val="a3"/>
                <w:rFonts w:ascii="Times New Roman" w:hAnsi="Times New Roman" w:cs="Times New Roman"/>
                <w:noProof/>
                <w:sz w:val="24"/>
                <w:szCs w:val="24"/>
              </w:rPr>
              <w:t>1. Общие положения</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_Toc139525995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3</w:t>
            </w:r>
            <w:r w:rsidR="006B4507" w:rsidRPr="006B4507">
              <w:rPr>
                <w:rFonts w:ascii="Times New Roman" w:hAnsi="Times New Roman" w:cs="Times New Roman"/>
                <w:noProof/>
                <w:webHidden/>
                <w:sz w:val="24"/>
                <w:szCs w:val="24"/>
              </w:rPr>
              <w:fldChar w:fldCharType="end"/>
            </w:r>
          </w:hyperlink>
        </w:p>
        <w:p w14:paraId="6072F86A" w14:textId="670A34CF"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5996" w:history="1">
            <w:r w:rsidR="006B4507" w:rsidRPr="006B4507">
              <w:rPr>
                <w:rStyle w:val="a3"/>
                <w:rFonts w:ascii="Times New Roman" w:hAnsi="Times New Roman" w:cs="Times New Roman"/>
                <w:noProof/>
                <w:sz w:val="24"/>
                <w:szCs w:val="24"/>
              </w:rPr>
              <w:t>1.1. Предмет нормирования</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_Toc139525996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5</w:t>
            </w:r>
            <w:r w:rsidR="006B4507" w:rsidRPr="006B4507">
              <w:rPr>
                <w:rFonts w:ascii="Times New Roman" w:hAnsi="Times New Roman" w:cs="Times New Roman"/>
                <w:noProof/>
                <w:webHidden/>
                <w:sz w:val="24"/>
                <w:szCs w:val="24"/>
              </w:rPr>
              <w:fldChar w:fldCharType="end"/>
            </w:r>
          </w:hyperlink>
        </w:p>
        <w:p w14:paraId="35B0D15A" w14:textId="74999645" w:rsidR="006B4507" w:rsidRPr="006B4507" w:rsidRDefault="006D3347" w:rsidP="006B4507">
          <w:pPr>
            <w:pStyle w:val="21"/>
            <w:tabs>
              <w:tab w:val="clear" w:pos="9345"/>
              <w:tab w:val="right" w:leader="dot" w:pos="9921"/>
            </w:tabs>
            <w:spacing w:after="0" w:line="276" w:lineRule="auto"/>
            <w:jc w:val="both"/>
            <w:rPr>
              <w:rFonts w:ascii="Times New Roman" w:eastAsiaTheme="minorEastAsia" w:hAnsi="Times New Roman" w:cs="Times New Roman"/>
              <w:noProof/>
              <w:sz w:val="24"/>
              <w:szCs w:val="24"/>
              <w:lang w:eastAsia="ru-RU"/>
            </w:rPr>
          </w:pPr>
          <w:hyperlink w:anchor="_Toc139525997" w:history="1">
            <w:r w:rsidR="006B4507" w:rsidRPr="006B4507">
              <w:rPr>
                <w:rStyle w:val="a3"/>
                <w:rFonts w:ascii="Times New Roman" w:hAnsi="Times New Roman" w:cs="Times New Roman"/>
                <w:noProof/>
                <w:sz w:val="24"/>
                <w:szCs w:val="24"/>
              </w:rPr>
              <w:t>2. Перечень расчетных показателей для МНГП</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_Toc139525997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7</w:t>
            </w:r>
            <w:r w:rsidR="006B4507" w:rsidRPr="006B4507">
              <w:rPr>
                <w:rFonts w:ascii="Times New Roman" w:hAnsi="Times New Roman" w:cs="Times New Roman"/>
                <w:noProof/>
                <w:webHidden/>
                <w:sz w:val="24"/>
                <w:szCs w:val="24"/>
              </w:rPr>
              <w:fldChar w:fldCharType="end"/>
            </w:r>
          </w:hyperlink>
        </w:p>
        <w:p w14:paraId="5B5C312D" w14:textId="7B330A65"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5998" w:history="1">
            <w:r w:rsidR="006B4507" w:rsidRPr="006B4507">
              <w:rPr>
                <w:rStyle w:val="a3"/>
                <w:rFonts w:ascii="Times New Roman" w:hAnsi="Times New Roman" w:cs="Times New Roman"/>
                <w:noProof/>
                <w:sz w:val="24"/>
                <w:szCs w:val="24"/>
              </w:rPr>
              <w:t>2.1. Автомобильные дороги местного значения, уличная сеть, транспортная инфраструктура</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_Toc139525998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7</w:t>
            </w:r>
            <w:r w:rsidR="006B4507" w:rsidRPr="006B4507">
              <w:rPr>
                <w:rFonts w:ascii="Times New Roman" w:hAnsi="Times New Roman" w:cs="Times New Roman"/>
                <w:noProof/>
                <w:webHidden/>
                <w:sz w:val="24"/>
                <w:szCs w:val="24"/>
              </w:rPr>
              <w:fldChar w:fldCharType="end"/>
            </w:r>
          </w:hyperlink>
        </w:p>
        <w:p w14:paraId="7AD7701F" w14:textId="3EEA00A8"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5999" w:history="1">
            <w:r w:rsidR="006B4507" w:rsidRPr="006B4507">
              <w:rPr>
                <w:rStyle w:val="a3"/>
                <w:rFonts w:ascii="Times New Roman" w:hAnsi="Times New Roman" w:cs="Times New Roman"/>
                <w:noProof/>
                <w:sz w:val="24"/>
                <w:szCs w:val="24"/>
              </w:rPr>
              <w:t>2.2. Организация транспортного обслуживания населения</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_Toc139525999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9</w:t>
            </w:r>
            <w:r w:rsidR="006B4507" w:rsidRPr="006B4507">
              <w:rPr>
                <w:rFonts w:ascii="Times New Roman" w:hAnsi="Times New Roman" w:cs="Times New Roman"/>
                <w:noProof/>
                <w:webHidden/>
                <w:sz w:val="24"/>
                <w:szCs w:val="24"/>
              </w:rPr>
              <w:fldChar w:fldCharType="end"/>
            </w:r>
          </w:hyperlink>
        </w:p>
        <w:p w14:paraId="35F5613B" w14:textId="6CEB7734"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00" w:history="1">
            <w:r w:rsidR="006B4507" w:rsidRPr="006B4507">
              <w:rPr>
                <w:rStyle w:val="a3"/>
                <w:rFonts w:ascii="Times New Roman" w:hAnsi="Times New Roman" w:cs="Times New Roman"/>
                <w:noProof/>
                <w:sz w:val="24"/>
                <w:szCs w:val="24"/>
              </w:rPr>
              <w:t>2.3. Объекты, предназначенные для первичных мер пожарной безопасности</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_Toc139526000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10</w:t>
            </w:r>
            <w:r w:rsidR="006B4507" w:rsidRPr="006B4507">
              <w:rPr>
                <w:rFonts w:ascii="Times New Roman" w:hAnsi="Times New Roman" w:cs="Times New Roman"/>
                <w:noProof/>
                <w:webHidden/>
                <w:sz w:val="24"/>
                <w:szCs w:val="24"/>
              </w:rPr>
              <w:fldChar w:fldCharType="end"/>
            </w:r>
          </w:hyperlink>
        </w:p>
        <w:p w14:paraId="219FD39A" w14:textId="7F6F1F39"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01" w:history="1">
            <w:r w:rsidR="006B4507" w:rsidRPr="006B4507">
              <w:rPr>
                <w:rStyle w:val="a3"/>
                <w:rFonts w:ascii="Times New Roman" w:hAnsi="Times New Roman" w:cs="Times New Roman"/>
                <w:noProof/>
                <w:sz w:val="24"/>
                <w:szCs w:val="24"/>
              </w:rPr>
              <w:t>2.4. Образование</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_Toc139526001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11</w:t>
            </w:r>
            <w:r w:rsidR="006B4507" w:rsidRPr="006B4507">
              <w:rPr>
                <w:rFonts w:ascii="Times New Roman" w:hAnsi="Times New Roman" w:cs="Times New Roman"/>
                <w:noProof/>
                <w:webHidden/>
                <w:sz w:val="24"/>
                <w:szCs w:val="24"/>
              </w:rPr>
              <w:fldChar w:fldCharType="end"/>
            </w:r>
          </w:hyperlink>
        </w:p>
        <w:p w14:paraId="0B857325" w14:textId="4FE0E835"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02" w:history="1">
            <w:r w:rsidR="006B4507" w:rsidRPr="006B4507">
              <w:rPr>
                <w:rStyle w:val="a3"/>
                <w:rFonts w:ascii="Times New Roman" w:hAnsi="Times New Roman" w:cs="Times New Roman"/>
                <w:noProof/>
                <w:sz w:val="24"/>
                <w:szCs w:val="24"/>
              </w:rPr>
              <w:t>2.5. Физическая культура и спорт</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_Toc139526002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11</w:t>
            </w:r>
            <w:r w:rsidR="006B4507" w:rsidRPr="006B4507">
              <w:rPr>
                <w:rFonts w:ascii="Times New Roman" w:hAnsi="Times New Roman" w:cs="Times New Roman"/>
                <w:noProof/>
                <w:webHidden/>
                <w:sz w:val="24"/>
                <w:szCs w:val="24"/>
              </w:rPr>
              <w:fldChar w:fldCharType="end"/>
            </w:r>
          </w:hyperlink>
        </w:p>
        <w:p w14:paraId="199F0EC3" w14:textId="700FB25B"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03" w:history="1">
            <w:r w:rsidR="006B4507" w:rsidRPr="006B4507">
              <w:rPr>
                <w:rStyle w:val="a3"/>
                <w:rFonts w:ascii="Times New Roman" w:hAnsi="Times New Roman" w:cs="Times New Roman"/>
                <w:noProof/>
                <w:sz w:val="24"/>
                <w:szCs w:val="24"/>
              </w:rPr>
              <w:t>2.6. Объекты, относящиеся к области инфраструктуры</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_Toc139526003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12</w:t>
            </w:r>
            <w:r w:rsidR="006B4507" w:rsidRPr="006B4507">
              <w:rPr>
                <w:rFonts w:ascii="Times New Roman" w:hAnsi="Times New Roman" w:cs="Times New Roman"/>
                <w:noProof/>
                <w:webHidden/>
                <w:sz w:val="24"/>
                <w:szCs w:val="24"/>
              </w:rPr>
              <w:fldChar w:fldCharType="end"/>
            </w:r>
          </w:hyperlink>
        </w:p>
        <w:p w14:paraId="06060AC9" w14:textId="5D397AD5"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04" w:history="1">
            <w:r w:rsidR="006B4507" w:rsidRPr="006B4507">
              <w:rPr>
                <w:rStyle w:val="a3"/>
                <w:rFonts w:ascii="Times New Roman" w:hAnsi="Times New Roman" w:cs="Times New Roman"/>
                <w:noProof/>
                <w:sz w:val="24"/>
                <w:szCs w:val="24"/>
              </w:rPr>
              <w:t>2.7. Объекты в области утилизации и переработки твердых коммунальных отходов</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_Toc139526004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13</w:t>
            </w:r>
            <w:r w:rsidR="006B4507" w:rsidRPr="006B4507">
              <w:rPr>
                <w:rFonts w:ascii="Times New Roman" w:hAnsi="Times New Roman" w:cs="Times New Roman"/>
                <w:noProof/>
                <w:webHidden/>
                <w:sz w:val="24"/>
                <w:szCs w:val="24"/>
              </w:rPr>
              <w:fldChar w:fldCharType="end"/>
            </w:r>
          </w:hyperlink>
        </w:p>
        <w:p w14:paraId="30D8807C" w14:textId="0C10CE54"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05" w:history="1">
            <w:r w:rsidR="006B4507" w:rsidRPr="006B4507">
              <w:rPr>
                <w:rStyle w:val="a3"/>
                <w:rFonts w:ascii="Times New Roman" w:hAnsi="Times New Roman" w:cs="Times New Roman"/>
                <w:noProof/>
                <w:sz w:val="24"/>
                <w:szCs w:val="24"/>
              </w:rPr>
              <w:t>2.8. Благоустройство территории, в том числе озеленение территории</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_Toc139526005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14</w:t>
            </w:r>
            <w:r w:rsidR="006B4507" w:rsidRPr="006B4507">
              <w:rPr>
                <w:rFonts w:ascii="Times New Roman" w:hAnsi="Times New Roman" w:cs="Times New Roman"/>
                <w:noProof/>
                <w:webHidden/>
                <w:sz w:val="24"/>
                <w:szCs w:val="24"/>
              </w:rPr>
              <w:fldChar w:fldCharType="end"/>
            </w:r>
          </w:hyperlink>
        </w:p>
        <w:p w14:paraId="7CC5E91D" w14:textId="1E606E03"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06" w:history="1">
            <w:r w:rsidR="006B4507" w:rsidRPr="006B4507">
              <w:rPr>
                <w:rStyle w:val="a3"/>
                <w:rFonts w:ascii="Times New Roman" w:hAnsi="Times New Roman" w:cs="Times New Roman"/>
                <w:noProof/>
                <w:sz w:val="24"/>
                <w:szCs w:val="24"/>
              </w:rPr>
              <w:t>2.9. Культура и искусство, в том числе библиотечное обслуживание, организация музеев</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_Toc139526006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17</w:t>
            </w:r>
            <w:r w:rsidR="006B4507" w:rsidRPr="006B4507">
              <w:rPr>
                <w:rFonts w:ascii="Times New Roman" w:hAnsi="Times New Roman" w:cs="Times New Roman"/>
                <w:noProof/>
                <w:webHidden/>
                <w:sz w:val="24"/>
                <w:szCs w:val="24"/>
              </w:rPr>
              <w:fldChar w:fldCharType="end"/>
            </w:r>
          </w:hyperlink>
        </w:p>
        <w:p w14:paraId="4F8CF618" w14:textId="0543993A"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07" w:history="1">
            <w:r w:rsidR="006B4507" w:rsidRPr="006B4507">
              <w:rPr>
                <w:rStyle w:val="a3"/>
                <w:rFonts w:ascii="Times New Roman" w:hAnsi="Times New Roman" w:cs="Times New Roman"/>
                <w:noProof/>
                <w:sz w:val="24"/>
                <w:szCs w:val="24"/>
              </w:rPr>
              <w:t>2.10. Организация ритуальных услуг</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_Toc139526007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18</w:t>
            </w:r>
            <w:r w:rsidR="006B4507" w:rsidRPr="006B4507">
              <w:rPr>
                <w:rFonts w:ascii="Times New Roman" w:hAnsi="Times New Roman" w:cs="Times New Roman"/>
                <w:noProof/>
                <w:webHidden/>
                <w:sz w:val="24"/>
                <w:szCs w:val="24"/>
              </w:rPr>
              <w:fldChar w:fldCharType="end"/>
            </w:r>
          </w:hyperlink>
        </w:p>
        <w:p w14:paraId="6DC9DA98" w14:textId="1A294FDA"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08" w:history="1">
            <w:r w:rsidR="006B4507" w:rsidRPr="006B4507">
              <w:rPr>
                <w:rStyle w:val="a3"/>
                <w:rFonts w:ascii="Times New Roman" w:hAnsi="Times New Roman" w:cs="Times New Roman"/>
                <w:noProof/>
                <w:sz w:val="24"/>
                <w:szCs w:val="24"/>
              </w:rPr>
              <w:t>2.11. Социальное обслуживание населения</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_Toc139526008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18</w:t>
            </w:r>
            <w:r w:rsidR="006B4507" w:rsidRPr="006B4507">
              <w:rPr>
                <w:rFonts w:ascii="Times New Roman" w:hAnsi="Times New Roman" w:cs="Times New Roman"/>
                <w:noProof/>
                <w:webHidden/>
                <w:sz w:val="24"/>
                <w:szCs w:val="24"/>
              </w:rPr>
              <w:fldChar w:fldCharType="end"/>
            </w:r>
          </w:hyperlink>
        </w:p>
        <w:p w14:paraId="73D3FE4A" w14:textId="0B4683B1"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09" w:history="1">
            <w:r w:rsidR="006B4507" w:rsidRPr="006B4507">
              <w:rPr>
                <w:rStyle w:val="a3"/>
                <w:rFonts w:ascii="Times New Roman" w:hAnsi="Times New Roman" w:cs="Times New Roman"/>
                <w:noProof/>
                <w:sz w:val="24"/>
                <w:szCs w:val="24"/>
              </w:rPr>
              <w:t>2.12. Объекты общественного питания и торговли</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_Toc139526009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19</w:t>
            </w:r>
            <w:r w:rsidR="006B4507" w:rsidRPr="006B4507">
              <w:rPr>
                <w:rFonts w:ascii="Times New Roman" w:hAnsi="Times New Roman" w:cs="Times New Roman"/>
                <w:noProof/>
                <w:webHidden/>
                <w:sz w:val="24"/>
                <w:szCs w:val="24"/>
              </w:rPr>
              <w:fldChar w:fldCharType="end"/>
            </w:r>
          </w:hyperlink>
        </w:p>
        <w:p w14:paraId="26CF4D80" w14:textId="0B37CCE6"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10" w:history="1">
            <w:r w:rsidR="006B4507" w:rsidRPr="006B4507">
              <w:rPr>
                <w:rStyle w:val="a3"/>
                <w:rFonts w:ascii="Times New Roman" w:hAnsi="Times New Roman" w:cs="Times New Roman"/>
                <w:noProof/>
                <w:sz w:val="24"/>
                <w:szCs w:val="24"/>
              </w:rPr>
              <w:t>2.13. Объекты бытового обслуживания населения</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_Toc139526010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19</w:t>
            </w:r>
            <w:r w:rsidR="006B4507" w:rsidRPr="006B4507">
              <w:rPr>
                <w:rFonts w:ascii="Times New Roman" w:hAnsi="Times New Roman" w:cs="Times New Roman"/>
                <w:noProof/>
                <w:webHidden/>
                <w:sz w:val="24"/>
                <w:szCs w:val="24"/>
              </w:rPr>
              <w:fldChar w:fldCharType="end"/>
            </w:r>
          </w:hyperlink>
        </w:p>
        <w:p w14:paraId="79DD01A3" w14:textId="4110230D"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11" w:history="1">
            <w:r w:rsidR="006B4507" w:rsidRPr="006B4507">
              <w:rPr>
                <w:rStyle w:val="a3"/>
                <w:rFonts w:ascii="Times New Roman" w:hAnsi="Times New Roman" w:cs="Times New Roman"/>
                <w:noProof/>
                <w:sz w:val="24"/>
                <w:szCs w:val="24"/>
              </w:rPr>
              <w:t>2.14. Требования к проектным решениям по созданию безбарьерной среды для маломобильных категорий населения</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_Toc139526011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19</w:t>
            </w:r>
            <w:r w:rsidR="006B4507" w:rsidRPr="006B4507">
              <w:rPr>
                <w:rFonts w:ascii="Times New Roman" w:hAnsi="Times New Roman" w:cs="Times New Roman"/>
                <w:noProof/>
                <w:webHidden/>
                <w:sz w:val="24"/>
                <w:szCs w:val="24"/>
              </w:rPr>
              <w:fldChar w:fldCharType="end"/>
            </w:r>
          </w:hyperlink>
        </w:p>
        <w:p w14:paraId="2E94B7C3" w14:textId="43E74F4D" w:rsidR="006B4507" w:rsidRPr="006B4507" w:rsidRDefault="006D3347" w:rsidP="006B4507">
          <w:pPr>
            <w:pStyle w:val="21"/>
            <w:tabs>
              <w:tab w:val="clear" w:pos="9345"/>
              <w:tab w:val="right" w:leader="dot" w:pos="9921"/>
            </w:tabs>
            <w:spacing w:after="0" w:line="276" w:lineRule="auto"/>
            <w:jc w:val="both"/>
            <w:rPr>
              <w:rFonts w:ascii="Times New Roman" w:eastAsiaTheme="minorEastAsia" w:hAnsi="Times New Roman" w:cs="Times New Roman"/>
              <w:noProof/>
              <w:sz w:val="24"/>
              <w:szCs w:val="24"/>
              <w:lang w:eastAsia="ru-RU"/>
            </w:rPr>
          </w:pPr>
          <w:hyperlink w:anchor="_Toc139526012" w:history="1">
            <w:r w:rsidR="006B4507" w:rsidRPr="006B4507">
              <w:rPr>
                <w:rStyle w:val="a3"/>
                <w:rFonts w:ascii="Times New Roman" w:hAnsi="Times New Roman" w:cs="Times New Roman"/>
                <w:noProof/>
                <w:sz w:val="24"/>
                <w:szCs w:val="24"/>
              </w:rPr>
              <w:t>3. Приложения к основной части</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_Toc139526012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24</w:t>
            </w:r>
            <w:r w:rsidR="006B4507" w:rsidRPr="006B4507">
              <w:rPr>
                <w:rFonts w:ascii="Times New Roman" w:hAnsi="Times New Roman" w:cs="Times New Roman"/>
                <w:noProof/>
                <w:webHidden/>
                <w:sz w:val="24"/>
                <w:szCs w:val="24"/>
              </w:rPr>
              <w:fldChar w:fldCharType="end"/>
            </w:r>
          </w:hyperlink>
        </w:p>
        <w:p w14:paraId="1A5A7CE6" w14:textId="794BE0EF"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13" w:history="1">
            <w:r w:rsidR="006B4507" w:rsidRPr="006B4507">
              <w:rPr>
                <w:rStyle w:val="a3"/>
                <w:rFonts w:ascii="Times New Roman" w:hAnsi="Times New Roman" w:cs="Times New Roman"/>
                <w:noProof/>
                <w:sz w:val="24"/>
                <w:szCs w:val="24"/>
              </w:rPr>
              <w:t>3.1. Перечень терминов, определений и сокращений, использованных в МНГП</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_Toc139526013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24</w:t>
            </w:r>
            <w:r w:rsidR="006B4507" w:rsidRPr="006B4507">
              <w:rPr>
                <w:rFonts w:ascii="Times New Roman" w:hAnsi="Times New Roman" w:cs="Times New Roman"/>
                <w:noProof/>
                <w:webHidden/>
                <w:sz w:val="24"/>
                <w:szCs w:val="24"/>
              </w:rPr>
              <w:fldChar w:fldCharType="end"/>
            </w:r>
          </w:hyperlink>
        </w:p>
        <w:p w14:paraId="1C763ADB" w14:textId="33905F27"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14" w:history="1">
            <w:r w:rsidR="006B4507" w:rsidRPr="006B4507">
              <w:rPr>
                <w:rStyle w:val="a3"/>
                <w:rFonts w:ascii="Times New Roman" w:hAnsi="Times New Roman" w:cs="Times New Roman"/>
                <w:noProof/>
                <w:sz w:val="24"/>
                <w:szCs w:val="24"/>
              </w:rPr>
              <w:t>3.2. Перечень законодательных актов, используемых в МНГП</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_Toc139526014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31</w:t>
            </w:r>
            <w:r w:rsidR="006B4507" w:rsidRPr="006B4507">
              <w:rPr>
                <w:rFonts w:ascii="Times New Roman" w:hAnsi="Times New Roman" w:cs="Times New Roman"/>
                <w:noProof/>
                <w:webHidden/>
                <w:sz w:val="24"/>
                <w:szCs w:val="24"/>
              </w:rPr>
              <w:fldChar w:fldCharType="end"/>
            </w:r>
          </w:hyperlink>
        </w:p>
        <w:p w14:paraId="7EBC98FB" w14:textId="287A03BD" w:rsidR="006B4507" w:rsidRPr="006B4507" w:rsidRDefault="006D3347" w:rsidP="006B4507">
          <w:pPr>
            <w:pStyle w:val="21"/>
            <w:tabs>
              <w:tab w:val="clear" w:pos="9345"/>
              <w:tab w:val="right" w:leader="dot" w:pos="9921"/>
            </w:tabs>
            <w:spacing w:after="0" w:line="276" w:lineRule="auto"/>
            <w:jc w:val="both"/>
            <w:rPr>
              <w:rFonts w:ascii="Times New Roman" w:eastAsiaTheme="minorEastAsia" w:hAnsi="Times New Roman" w:cs="Times New Roman"/>
              <w:noProof/>
              <w:sz w:val="24"/>
              <w:szCs w:val="24"/>
              <w:lang w:eastAsia="ru-RU"/>
            </w:rPr>
          </w:pPr>
          <w:hyperlink w:anchor="_Toc139526015" w:history="1">
            <w:r w:rsidR="006B4507" w:rsidRPr="006B4507">
              <w:rPr>
                <w:rStyle w:val="a3"/>
                <w:rFonts w:ascii="Times New Roman" w:hAnsi="Times New Roman" w:cs="Times New Roman"/>
                <w:noProof/>
                <w:sz w:val="24"/>
                <w:szCs w:val="24"/>
              </w:rPr>
              <w:t xml:space="preserve">ЧАСТЬ </w:t>
            </w:r>
            <w:r w:rsidR="006B4507" w:rsidRPr="006B4507">
              <w:rPr>
                <w:rStyle w:val="a3"/>
                <w:rFonts w:ascii="Times New Roman" w:hAnsi="Times New Roman" w:cs="Times New Roman"/>
                <w:noProof/>
                <w:sz w:val="24"/>
                <w:szCs w:val="24"/>
                <w:lang w:val="en-US"/>
              </w:rPr>
              <w:t>I</w:t>
            </w:r>
            <w:r w:rsidR="006B4507" w:rsidRPr="006B4507">
              <w:rPr>
                <w:rStyle w:val="a3"/>
                <w:rFonts w:ascii="Times New Roman" w:hAnsi="Times New Roman" w:cs="Times New Roman"/>
                <w:noProof/>
                <w:sz w:val="24"/>
                <w:szCs w:val="24"/>
              </w:rPr>
              <w:t>I. МАТЕРИАЛЫ ПО ОБОСНОВАНИЮ РАСЧЕТНЫХ ПОКАЗАТЕЛЕЙ, СОДЕРЖАЩИХСЯ В ОСНОВНОЙ ЧАСТИ МЕСТНЫХ НОРМАТИВОВ ГРАДОСТРОИТЕЛЬНОГО ПРОЕКТИРОВАНИЯ МУНИЦИПАЛЬНОГО ОБРАЗОВАНИЯ «Город Удачный»</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_Toc139526015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35</w:t>
            </w:r>
            <w:r w:rsidR="006B4507" w:rsidRPr="006B4507">
              <w:rPr>
                <w:rFonts w:ascii="Times New Roman" w:hAnsi="Times New Roman" w:cs="Times New Roman"/>
                <w:noProof/>
                <w:webHidden/>
                <w:sz w:val="24"/>
                <w:szCs w:val="24"/>
              </w:rPr>
              <w:fldChar w:fldCharType="end"/>
            </w:r>
          </w:hyperlink>
        </w:p>
        <w:p w14:paraId="2445C295" w14:textId="35848EF3"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16" w:history="1">
            <w:r w:rsidR="006B4507" w:rsidRPr="006B4507">
              <w:rPr>
                <w:rStyle w:val="a3"/>
                <w:rFonts w:ascii="Times New Roman" w:hAnsi="Times New Roman" w:cs="Times New Roman"/>
                <w:noProof/>
                <w:sz w:val="24"/>
                <w:szCs w:val="24"/>
              </w:rPr>
              <w:t>Информация о современном состоянии, прогнозе развития МО «Город Удачный»</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_Toc139526016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35</w:t>
            </w:r>
            <w:r w:rsidR="006B4507" w:rsidRPr="006B4507">
              <w:rPr>
                <w:rFonts w:ascii="Times New Roman" w:hAnsi="Times New Roman" w:cs="Times New Roman"/>
                <w:noProof/>
                <w:webHidden/>
                <w:sz w:val="24"/>
                <w:szCs w:val="24"/>
              </w:rPr>
              <w:fldChar w:fldCharType="end"/>
            </w:r>
          </w:hyperlink>
        </w:p>
        <w:p w14:paraId="23468919" w14:textId="6F1DAB35"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17" w:history="1">
            <w:r w:rsidR="006B4507" w:rsidRPr="006B4507">
              <w:rPr>
                <w:rStyle w:val="a3"/>
                <w:rFonts w:ascii="Times New Roman" w:hAnsi="Times New Roman" w:cs="Times New Roman"/>
                <w:noProof/>
                <w:sz w:val="24"/>
                <w:szCs w:val="24"/>
              </w:rPr>
              <w:t>Информация о современном состоянии</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_Toc139526017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35</w:t>
            </w:r>
            <w:r w:rsidR="006B4507" w:rsidRPr="006B4507">
              <w:rPr>
                <w:rFonts w:ascii="Times New Roman" w:hAnsi="Times New Roman" w:cs="Times New Roman"/>
                <w:noProof/>
                <w:webHidden/>
                <w:sz w:val="24"/>
                <w:szCs w:val="24"/>
              </w:rPr>
              <w:fldChar w:fldCharType="end"/>
            </w:r>
          </w:hyperlink>
        </w:p>
        <w:p w14:paraId="64065C0C" w14:textId="58B74E8C"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18" w:history="1">
            <w:r w:rsidR="006B4507" w:rsidRPr="006B4507">
              <w:rPr>
                <w:rStyle w:val="a3"/>
                <w:rFonts w:ascii="Times New Roman" w:hAnsi="Times New Roman" w:cs="Times New Roman"/>
                <w:noProof/>
                <w:sz w:val="24"/>
                <w:szCs w:val="24"/>
              </w:rPr>
              <w:t>Сведения о планах и программах комплексного социально-экономического развития муниципального образования</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_Toc139526018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36</w:t>
            </w:r>
            <w:r w:rsidR="006B4507" w:rsidRPr="006B4507">
              <w:rPr>
                <w:rFonts w:ascii="Times New Roman" w:hAnsi="Times New Roman" w:cs="Times New Roman"/>
                <w:noProof/>
                <w:webHidden/>
                <w:sz w:val="24"/>
                <w:szCs w:val="24"/>
              </w:rPr>
              <w:fldChar w:fldCharType="end"/>
            </w:r>
          </w:hyperlink>
        </w:p>
        <w:p w14:paraId="63061BA3" w14:textId="613D4612" w:rsidR="006B4507" w:rsidRPr="006B4507" w:rsidRDefault="006D3347" w:rsidP="006B4507">
          <w:pPr>
            <w:pStyle w:val="31"/>
            <w:rPr>
              <w:rFonts w:ascii="Times New Roman" w:eastAsiaTheme="minorEastAsia" w:hAnsi="Times New Roman" w:cs="Times New Roman"/>
              <w:noProof/>
              <w:sz w:val="24"/>
              <w:szCs w:val="24"/>
              <w:lang w:eastAsia="ru-RU"/>
            </w:rPr>
          </w:pPr>
          <w:hyperlink w:anchor="_Toc139526019" w:history="1">
            <w:r w:rsidR="006B4507" w:rsidRPr="006B4507">
              <w:rPr>
                <w:rStyle w:val="a3"/>
                <w:rFonts w:ascii="Times New Roman" w:hAnsi="Times New Roman" w:cs="Times New Roman"/>
                <w:noProof/>
                <w:sz w:val="24"/>
                <w:szCs w:val="24"/>
              </w:rPr>
              <w:t>Обоснование положений основной части МНГП</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_Toc139526019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37</w:t>
            </w:r>
            <w:r w:rsidR="006B4507" w:rsidRPr="006B4507">
              <w:rPr>
                <w:rFonts w:ascii="Times New Roman" w:hAnsi="Times New Roman" w:cs="Times New Roman"/>
                <w:noProof/>
                <w:webHidden/>
                <w:sz w:val="24"/>
                <w:szCs w:val="24"/>
              </w:rPr>
              <w:fldChar w:fldCharType="end"/>
            </w:r>
          </w:hyperlink>
        </w:p>
        <w:p w14:paraId="7C5F2FE7" w14:textId="2BDBA545" w:rsidR="006B4507" w:rsidRPr="006B4507" w:rsidRDefault="006D3347" w:rsidP="006B4507">
          <w:pPr>
            <w:pStyle w:val="21"/>
            <w:tabs>
              <w:tab w:val="clear" w:pos="9345"/>
              <w:tab w:val="right" w:leader="dot" w:pos="9921"/>
            </w:tabs>
            <w:spacing w:after="0" w:line="276" w:lineRule="auto"/>
            <w:jc w:val="both"/>
            <w:rPr>
              <w:rFonts w:ascii="Times New Roman" w:eastAsiaTheme="minorEastAsia" w:hAnsi="Times New Roman" w:cs="Times New Roman"/>
              <w:noProof/>
              <w:sz w:val="24"/>
              <w:szCs w:val="24"/>
              <w:lang w:eastAsia="ru-RU"/>
            </w:rPr>
          </w:pPr>
          <w:hyperlink w:anchor="_Toc139526020" w:history="1">
            <w:r w:rsidR="006B4507" w:rsidRPr="006B4507">
              <w:rPr>
                <w:rStyle w:val="a3"/>
                <w:rFonts w:ascii="Times New Roman" w:hAnsi="Times New Roman" w:cs="Times New Roman"/>
                <w:noProof/>
                <w:sz w:val="24"/>
                <w:szCs w:val="24"/>
              </w:rPr>
              <w:t>ЧАСТЬ III. ПРАВИЛА И ОБЛАСТЬ ПРИМЕНЕНИЯ МЕСТНЫХ НОРМАТИВОВ ГРАДОСТРОИТЕЛЬНОГО ПРОЕКТИРОВАНИЯ, В ТОМ ЧИСЛЕ РАСЧЕТНЫХ ПОКАЗАТЕЛЕЙ</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_Toc139526020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43</w:t>
            </w:r>
            <w:r w:rsidR="006B4507" w:rsidRPr="006B4507">
              <w:rPr>
                <w:rFonts w:ascii="Times New Roman" w:hAnsi="Times New Roman" w:cs="Times New Roman"/>
                <w:noProof/>
                <w:webHidden/>
                <w:sz w:val="24"/>
                <w:szCs w:val="24"/>
              </w:rPr>
              <w:fldChar w:fldCharType="end"/>
            </w:r>
          </w:hyperlink>
        </w:p>
        <w:p w14:paraId="6ABD9C23" w14:textId="016DD128" w:rsidR="006B4507" w:rsidRPr="006B4507" w:rsidRDefault="006D3347" w:rsidP="006B4507">
          <w:pPr>
            <w:pStyle w:val="21"/>
            <w:tabs>
              <w:tab w:val="clear" w:pos="9345"/>
              <w:tab w:val="right" w:leader="dot" w:pos="9921"/>
            </w:tabs>
            <w:spacing w:after="0" w:line="276" w:lineRule="auto"/>
            <w:jc w:val="both"/>
            <w:rPr>
              <w:rFonts w:ascii="Times New Roman" w:eastAsiaTheme="minorEastAsia" w:hAnsi="Times New Roman" w:cs="Times New Roman"/>
              <w:noProof/>
              <w:sz w:val="28"/>
              <w:szCs w:val="28"/>
              <w:lang w:eastAsia="ru-RU"/>
            </w:rPr>
          </w:pPr>
          <w:hyperlink w:anchor="_Toc139526021" w:history="1">
            <w:r w:rsidR="006B4507" w:rsidRPr="006B4507">
              <w:rPr>
                <w:rStyle w:val="a3"/>
                <w:rFonts w:ascii="Times New Roman" w:hAnsi="Times New Roman" w:cs="Times New Roman"/>
                <w:noProof/>
                <w:sz w:val="24"/>
                <w:szCs w:val="24"/>
              </w:rPr>
              <w:t>ПРИЛОЖЕНИЯ</w:t>
            </w:r>
            <w:r w:rsidR="006B4507" w:rsidRPr="006B4507">
              <w:rPr>
                <w:rFonts w:ascii="Times New Roman" w:hAnsi="Times New Roman" w:cs="Times New Roman"/>
                <w:noProof/>
                <w:webHidden/>
                <w:sz w:val="24"/>
                <w:szCs w:val="24"/>
              </w:rPr>
              <w:tab/>
            </w:r>
            <w:r w:rsidR="006B4507" w:rsidRPr="006B4507">
              <w:rPr>
                <w:rFonts w:ascii="Times New Roman" w:hAnsi="Times New Roman" w:cs="Times New Roman"/>
                <w:noProof/>
                <w:webHidden/>
                <w:sz w:val="24"/>
                <w:szCs w:val="24"/>
              </w:rPr>
              <w:fldChar w:fldCharType="begin"/>
            </w:r>
            <w:r w:rsidR="006B4507" w:rsidRPr="006B4507">
              <w:rPr>
                <w:rFonts w:ascii="Times New Roman" w:hAnsi="Times New Roman" w:cs="Times New Roman"/>
                <w:noProof/>
                <w:webHidden/>
                <w:sz w:val="24"/>
                <w:szCs w:val="24"/>
              </w:rPr>
              <w:instrText xml:space="preserve"> PAGEREF _Toc139526021 \h </w:instrText>
            </w:r>
            <w:r w:rsidR="006B4507" w:rsidRPr="006B4507">
              <w:rPr>
                <w:rFonts w:ascii="Times New Roman" w:hAnsi="Times New Roman" w:cs="Times New Roman"/>
                <w:noProof/>
                <w:webHidden/>
                <w:sz w:val="24"/>
                <w:szCs w:val="24"/>
              </w:rPr>
            </w:r>
            <w:r w:rsidR="006B4507" w:rsidRPr="006B4507">
              <w:rPr>
                <w:rFonts w:ascii="Times New Roman" w:hAnsi="Times New Roman" w:cs="Times New Roman"/>
                <w:noProof/>
                <w:webHidden/>
                <w:sz w:val="24"/>
                <w:szCs w:val="24"/>
              </w:rPr>
              <w:fldChar w:fldCharType="separate"/>
            </w:r>
            <w:r w:rsidR="004C46EA">
              <w:rPr>
                <w:rFonts w:ascii="Times New Roman" w:hAnsi="Times New Roman" w:cs="Times New Roman"/>
                <w:noProof/>
                <w:webHidden/>
                <w:sz w:val="24"/>
                <w:szCs w:val="24"/>
              </w:rPr>
              <w:t>45</w:t>
            </w:r>
            <w:r w:rsidR="006B4507" w:rsidRPr="006B4507">
              <w:rPr>
                <w:rFonts w:ascii="Times New Roman" w:hAnsi="Times New Roman" w:cs="Times New Roman"/>
                <w:noProof/>
                <w:webHidden/>
                <w:sz w:val="24"/>
                <w:szCs w:val="24"/>
              </w:rPr>
              <w:fldChar w:fldCharType="end"/>
            </w:r>
          </w:hyperlink>
        </w:p>
        <w:p w14:paraId="287419D8" w14:textId="1CE27574" w:rsidR="00235B80" w:rsidRDefault="00235B80" w:rsidP="006B4507">
          <w:pPr>
            <w:tabs>
              <w:tab w:val="right" w:leader="dot" w:pos="9921"/>
            </w:tabs>
            <w:spacing w:after="0" w:line="276" w:lineRule="auto"/>
            <w:jc w:val="both"/>
          </w:pPr>
          <w:r w:rsidRPr="006B4507">
            <w:rPr>
              <w:rFonts w:ascii="Times New Roman" w:hAnsi="Times New Roman" w:cs="Times New Roman"/>
              <w:b/>
              <w:bCs/>
              <w:sz w:val="28"/>
              <w:szCs w:val="28"/>
            </w:rPr>
            <w:fldChar w:fldCharType="end"/>
          </w:r>
        </w:p>
      </w:sdtContent>
    </w:sdt>
    <w:p w14:paraId="17E1BA95" w14:textId="77777777" w:rsidR="00235B80" w:rsidRDefault="00235B80">
      <w:pPr>
        <w:rPr>
          <w:rFonts w:ascii="Times New Roman" w:eastAsia="Times New Roman" w:hAnsi="Times New Roman" w:cs="Times New Roman"/>
          <w:b/>
          <w:bCs/>
          <w:sz w:val="28"/>
          <w:szCs w:val="28"/>
          <w:lang w:eastAsia="ru-RU"/>
        </w:rPr>
      </w:pPr>
      <w:r>
        <w:rPr>
          <w:sz w:val="28"/>
          <w:szCs w:val="28"/>
        </w:rPr>
        <w:br w:type="page"/>
      </w:r>
    </w:p>
    <w:p w14:paraId="5675DF16" w14:textId="77777777" w:rsidR="00C34245" w:rsidRDefault="003F39BC" w:rsidP="00C34245">
      <w:pPr>
        <w:pStyle w:val="2"/>
        <w:spacing w:before="0" w:beforeAutospacing="0" w:after="0" w:afterAutospacing="0"/>
        <w:jc w:val="center"/>
        <w:textAlignment w:val="baseline"/>
        <w:rPr>
          <w:sz w:val="28"/>
          <w:szCs w:val="28"/>
        </w:rPr>
      </w:pPr>
      <w:bookmarkStart w:id="4" w:name="_Toc139525994"/>
      <w:r w:rsidRPr="00182E53">
        <w:rPr>
          <w:sz w:val="28"/>
          <w:szCs w:val="28"/>
        </w:rPr>
        <w:lastRenderedPageBreak/>
        <w:t>ЧАСТЬ I. ОСНОВНАЯ ЧАСТЬ</w:t>
      </w:r>
      <w:bookmarkEnd w:id="4"/>
    </w:p>
    <w:p w14:paraId="54BABCB5" w14:textId="4B8620FB" w:rsidR="00E77619" w:rsidRPr="00C34245" w:rsidRDefault="00C34245" w:rsidP="002A7A02">
      <w:pPr>
        <w:pStyle w:val="2"/>
        <w:spacing w:before="0" w:beforeAutospacing="0" w:after="0" w:afterAutospacing="0"/>
        <w:jc w:val="center"/>
        <w:textAlignment w:val="baseline"/>
        <w:rPr>
          <w:sz w:val="28"/>
          <w:szCs w:val="28"/>
        </w:rPr>
      </w:pPr>
      <w:bookmarkStart w:id="5" w:name="_Toc139525995"/>
      <w:r>
        <w:rPr>
          <w:sz w:val="28"/>
          <w:szCs w:val="28"/>
        </w:rPr>
        <w:t>1</w:t>
      </w:r>
      <w:r w:rsidRPr="00182E53">
        <w:rPr>
          <w:sz w:val="28"/>
          <w:szCs w:val="28"/>
        </w:rPr>
        <w:t xml:space="preserve">. </w:t>
      </w:r>
      <w:r w:rsidRPr="00235B80">
        <w:rPr>
          <w:sz w:val="28"/>
          <w:szCs w:val="28"/>
        </w:rPr>
        <w:t>Общие положени</w:t>
      </w:r>
      <w:r>
        <w:rPr>
          <w:sz w:val="28"/>
          <w:szCs w:val="28"/>
        </w:rPr>
        <w:t>я</w:t>
      </w:r>
      <w:bookmarkEnd w:id="0"/>
      <w:bookmarkEnd w:id="5"/>
    </w:p>
    <w:p w14:paraId="1AE65A33" w14:textId="06977679" w:rsidR="003F39BC" w:rsidRPr="00DD5690" w:rsidRDefault="003F39BC"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Местные нормативы градостроительного проектирования </w:t>
      </w:r>
      <w:r w:rsidR="00D244D9" w:rsidRPr="00DD5690">
        <w:rPr>
          <w:rFonts w:ascii="Times New Roman" w:hAnsi="Times New Roman" w:cs="Times New Roman"/>
          <w:sz w:val="28"/>
          <w:szCs w:val="28"/>
        </w:rPr>
        <w:t xml:space="preserve">муниципального образования </w:t>
      </w:r>
      <w:r w:rsidR="004763A2">
        <w:rPr>
          <w:rFonts w:ascii="Times New Roman" w:hAnsi="Times New Roman" w:cs="Times New Roman"/>
          <w:sz w:val="28"/>
          <w:szCs w:val="28"/>
        </w:rPr>
        <w:t>«Город Удачный»</w:t>
      </w:r>
      <w:r w:rsidR="00D244D9" w:rsidRPr="00DD5690">
        <w:rPr>
          <w:rFonts w:ascii="Times New Roman" w:hAnsi="Times New Roman" w:cs="Times New Roman"/>
          <w:sz w:val="28"/>
          <w:szCs w:val="28"/>
        </w:rPr>
        <w:t xml:space="preserve"> Мирнинского района Республики Саха (Якутия) (далее - МНГП М</w:t>
      </w:r>
      <w:r w:rsidRPr="00DD5690">
        <w:rPr>
          <w:rFonts w:ascii="Times New Roman" w:hAnsi="Times New Roman" w:cs="Times New Roman"/>
          <w:sz w:val="28"/>
          <w:szCs w:val="28"/>
        </w:rPr>
        <w:t xml:space="preserve">О </w:t>
      </w:r>
      <w:r w:rsidR="004763A2">
        <w:rPr>
          <w:rFonts w:ascii="Times New Roman" w:hAnsi="Times New Roman" w:cs="Times New Roman"/>
          <w:sz w:val="28"/>
          <w:szCs w:val="28"/>
        </w:rPr>
        <w:t>«Город Удачный»</w:t>
      </w:r>
      <w:r w:rsidRPr="00DD5690">
        <w:rPr>
          <w:rFonts w:ascii="Times New Roman" w:hAnsi="Times New Roman" w:cs="Times New Roman"/>
          <w:sz w:val="28"/>
          <w:szCs w:val="28"/>
        </w:rPr>
        <w:t>) являются совокупностью расчетных показателей, установленных в соответствии с</w:t>
      </w:r>
      <w:r w:rsidR="000944DB">
        <w:rPr>
          <w:rFonts w:ascii="Times New Roman" w:hAnsi="Times New Roman" w:cs="Times New Roman"/>
          <w:sz w:val="28"/>
          <w:szCs w:val="28"/>
        </w:rPr>
        <w:t xml:space="preserve"> </w:t>
      </w:r>
      <w:hyperlink r:id="rId9" w:anchor="64U0IK" w:history="1">
        <w:r w:rsidRPr="00DD5690">
          <w:rPr>
            <w:rFonts w:ascii="Times New Roman" w:hAnsi="Times New Roman" w:cs="Times New Roman"/>
            <w:sz w:val="28"/>
            <w:szCs w:val="28"/>
          </w:rPr>
          <w:t>Градостроительным кодексом Российской Федерации</w:t>
        </w:r>
      </w:hyperlink>
      <w:r w:rsidR="000944DB">
        <w:rPr>
          <w:rFonts w:ascii="Times New Roman" w:hAnsi="Times New Roman" w:cs="Times New Roman"/>
          <w:sz w:val="28"/>
          <w:szCs w:val="28"/>
        </w:rPr>
        <w:t xml:space="preserve"> </w:t>
      </w:r>
      <w:r w:rsidRPr="00DD5690">
        <w:rPr>
          <w:rFonts w:ascii="Times New Roman" w:hAnsi="Times New Roman" w:cs="Times New Roman"/>
          <w:sz w:val="28"/>
          <w:szCs w:val="28"/>
        </w:rPr>
        <w:t>(далее -</w:t>
      </w:r>
      <w:r w:rsidR="000944DB">
        <w:rPr>
          <w:rFonts w:ascii="Times New Roman" w:hAnsi="Times New Roman" w:cs="Times New Roman"/>
          <w:sz w:val="28"/>
          <w:szCs w:val="28"/>
        </w:rPr>
        <w:t xml:space="preserve"> </w:t>
      </w:r>
      <w:hyperlink r:id="rId10" w:anchor="64U0IK" w:history="1">
        <w:r w:rsidRPr="00DD5690">
          <w:rPr>
            <w:rFonts w:ascii="Times New Roman" w:hAnsi="Times New Roman" w:cs="Times New Roman"/>
            <w:sz w:val="28"/>
            <w:szCs w:val="28"/>
          </w:rPr>
          <w:t>ГрК РФ</w:t>
        </w:r>
      </w:hyperlink>
      <w:r w:rsidRPr="00DD5690">
        <w:rPr>
          <w:rFonts w:ascii="Times New Roman" w:hAnsi="Times New Roman" w:cs="Times New Roman"/>
          <w:sz w:val="28"/>
          <w:szCs w:val="28"/>
        </w:rPr>
        <w:t xml:space="preserve">) с целью обеспечения благоприятных условий жизнедеятельности человека. </w:t>
      </w:r>
      <w:r w:rsidR="00D244D9" w:rsidRPr="00DD5690">
        <w:rPr>
          <w:rFonts w:ascii="Times New Roman" w:hAnsi="Times New Roman" w:cs="Times New Roman"/>
          <w:sz w:val="28"/>
          <w:szCs w:val="28"/>
        </w:rPr>
        <w:t xml:space="preserve">МНГП МО </w:t>
      </w:r>
      <w:r w:rsidR="004763A2">
        <w:rPr>
          <w:rFonts w:ascii="Times New Roman" w:hAnsi="Times New Roman" w:cs="Times New Roman"/>
          <w:sz w:val="28"/>
          <w:szCs w:val="28"/>
        </w:rPr>
        <w:t>«Город Удачный»</w:t>
      </w:r>
      <w:r w:rsidRPr="00DD5690">
        <w:rPr>
          <w:rFonts w:ascii="Times New Roman" w:hAnsi="Times New Roman" w:cs="Times New Roman"/>
          <w:sz w:val="28"/>
          <w:szCs w:val="28"/>
        </w:rPr>
        <w:t xml:space="preserve"> разработаны в соответствии с требованиями частей 4 и 5 статьи 29.</w:t>
      </w:r>
      <w:r w:rsidR="00D244D9" w:rsidRPr="00DD5690">
        <w:rPr>
          <w:rFonts w:ascii="Times New Roman" w:hAnsi="Times New Roman" w:cs="Times New Roman"/>
          <w:sz w:val="28"/>
          <w:szCs w:val="28"/>
        </w:rPr>
        <w:t>4</w:t>
      </w:r>
      <w:r w:rsidR="000944DB">
        <w:rPr>
          <w:rFonts w:ascii="Times New Roman" w:hAnsi="Times New Roman" w:cs="Times New Roman"/>
          <w:sz w:val="28"/>
          <w:szCs w:val="28"/>
        </w:rPr>
        <w:t xml:space="preserve"> </w:t>
      </w:r>
      <w:hyperlink r:id="rId11" w:anchor="64U0IK" w:history="1">
        <w:r w:rsidRPr="00DD5690">
          <w:rPr>
            <w:rFonts w:ascii="Times New Roman" w:hAnsi="Times New Roman" w:cs="Times New Roman"/>
            <w:sz w:val="28"/>
            <w:szCs w:val="28"/>
          </w:rPr>
          <w:t>ГрК РФ</w:t>
        </w:r>
      </w:hyperlink>
      <w:r w:rsidR="000944DB">
        <w:rPr>
          <w:rFonts w:ascii="Times New Roman" w:hAnsi="Times New Roman" w:cs="Times New Roman"/>
          <w:sz w:val="28"/>
          <w:szCs w:val="28"/>
        </w:rPr>
        <w:t xml:space="preserve"> </w:t>
      </w:r>
      <w:r w:rsidRPr="00DD5690">
        <w:rPr>
          <w:rFonts w:ascii="Times New Roman" w:hAnsi="Times New Roman" w:cs="Times New Roman"/>
          <w:sz w:val="28"/>
          <w:szCs w:val="28"/>
        </w:rPr>
        <w:t>и вклю</w:t>
      </w:r>
      <w:r w:rsidR="00C853C6" w:rsidRPr="00DD5690">
        <w:rPr>
          <w:rFonts w:ascii="Times New Roman" w:hAnsi="Times New Roman" w:cs="Times New Roman"/>
          <w:sz w:val="28"/>
          <w:szCs w:val="28"/>
        </w:rPr>
        <w:t>чают в себя следующие разделы:</w:t>
      </w:r>
    </w:p>
    <w:p w14:paraId="121F2654" w14:textId="41E6DF0C" w:rsidR="00D244D9" w:rsidRPr="00DD5690" w:rsidRDefault="003F39BC" w:rsidP="000944DB">
      <w:pPr>
        <w:pStyle w:val="a5"/>
        <w:numPr>
          <w:ilvl w:val="0"/>
          <w:numId w:val="11"/>
        </w:numPr>
        <w:spacing w:after="0" w:line="240" w:lineRule="auto"/>
        <w:ind w:left="0" w:firstLine="709"/>
        <w:jc w:val="both"/>
        <w:rPr>
          <w:rFonts w:ascii="Times New Roman" w:hAnsi="Times New Roman" w:cs="Times New Roman"/>
          <w:sz w:val="28"/>
          <w:szCs w:val="28"/>
        </w:rPr>
      </w:pPr>
      <w:r w:rsidRPr="00DD5690">
        <w:rPr>
          <w:rFonts w:ascii="Times New Roman" w:hAnsi="Times New Roman" w:cs="Times New Roman"/>
          <w:sz w:val="28"/>
          <w:szCs w:val="28"/>
        </w:rPr>
        <w:t>основную часть, устанавливающую расчетные показатели, предусмотренные</w:t>
      </w:r>
      <w:r w:rsidR="000944DB">
        <w:rPr>
          <w:rFonts w:ascii="Times New Roman" w:hAnsi="Times New Roman" w:cs="Times New Roman"/>
          <w:sz w:val="28"/>
          <w:szCs w:val="28"/>
        </w:rPr>
        <w:t xml:space="preserve"> </w:t>
      </w:r>
      <w:hyperlink r:id="rId12" w:anchor="64U0IK" w:history="1">
        <w:r w:rsidRPr="00DD5690">
          <w:rPr>
            <w:rFonts w:ascii="Times New Roman" w:hAnsi="Times New Roman" w:cs="Times New Roman"/>
            <w:sz w:val="28"/>
            <w:szCs w:val="28"/>
          </w:rPr>
          <w:t>ГрК РФ</w:t>
        </w:r>
      </w:hyperlink>
      <w:r w:rsidR="00C853C6" w:rsidRPr="00DD5690">
        <w:rPr>
          <w:rFonts w:ascii="Times New Roman" w:hAnsi="Times New Roman" w:cs="Times New Roman"/>
          <w:sz w:val="28"/>
          <w:szCs w:val="28"/>
        </w:rPr>
        <w:t>;</w:t>
      </w:r>
    </w:p>
    <w:p w14:paraId="500E2926" w14:textId="77777777" w:rsidR="003F39BC" w:rsidRPr="00DD5690" w:rsidRDefault="003F39BC" w:rsidP="000944DB">
      <w:pPr>
        <w:pStyle w:val="a5"/>
        <w:numPr>
          <w:ilvl w:val="0"/>
          <w:numId w:val="11"/>
        </w:numPr>
        <w:spacing w:after="0" w:line="240" w:lineRule="auto"/>
        <w:ind w:left="0" w:firstLine="709"/>
        <w:jc w:val="both"/>
        <w:rPr>
          <w:rFonts w:ascii="Times New Roman" w:hAnsi="Times New Roman" w:cs="Times New Roman"/>
          <w:sz w:val="28"/>
          <w:szCs w:val="28"/>
        </w:rPr>
      </w:pPr>
      <w:r w:rsidRPr="00DD5690">
        <w:rPr>
          <w:rFonts w:ascii="Times New Roman" w:hAnsi="Times New Roman" w:cs="Times New Roman"/>
          <w:sz w:val="28"/>
          <w:szCs w:val="28"/>
        </w:rPr>
        <w:t>материалы по обоснованию расчетных показ</w:t>
      </w:r>
      <w:r w:rsidR="00D67AA4" w:rsidRPr="00DD5690">
        <w:rPr>
          <w:rFonts w:ascii="Times New Roman" w:hAnsi="Times New Roman" w:cs="Times New Roman"/>
          <w:sz w:val="28"/>
          <w:szCs w:val="28"/>
        </w:rPr>
        <w:t xml:space="preserve">ателей, содержащихся в основной </w:t>
      </w:r>
      <w:r w:rsidRPr="00DD5690">
        <w:rPr>
          <w:rFonts w:ascii="Times New Roman" w:hAnsi="Times New Roman" w:cs="Times New Roman"/>
          <w:sz w:val="28"/>
          <w:szCs w:val="28"/>
        </w:rPr>
        <w:t>части нормативов градостроительного проекти</w:t>
      </w:r>
      <w:r w:rsidR="00C853C6" w:rsidRPr="00DD5690">
        <w:rPr>
          <w:rFonts w:ascii="Times New Roman" w:hAnsi="Times New Roman" w:cs="Times New Roman"/>
          <w:sz w:val="28"/>
          <w:szCs w:val="28"/>
        </w:rPr>
        <w:t>рования;</w:t>
      </w:r>
    </w:p>
    <w:p w14:paraId="4A4D7F54" w14:textId="77777777" w:rsidR="00C853C6" w:rsidRPr="00DD5690" w:rsidRDefault="003F39BC" w:rsidP="000944DB">
      <w:pPr>
        <w:pStyle w:val="a5"/>
        <w:numPr>
          <w:ilvl w:val="0"/>
          <w:numId w:val="11"/>
        </w:numPr>
        <w:spacing w:after="0" w:line="240" w:lineRule="auto"/>
        <w:ind w:left="0" w:firstLine="709"/>
        <w:jc w:val="both"/>
        <w:rPr>
          <w:rFonts w:ascii="Times New Roman" w:hAnsi="Times New Roman" w:cs="Times New Roman"/>
          <w:sz w:val="28"/>
          <w:szCs w:val="28"/>
        </w:rPr>
      </w:pPr>
      <w:r w:rsidRPr="00DD5690">
        <w:rPr>
          <w:rFonts w:ascii="Times New Roman" w:hAnsi="Times New Roman" w:cs="Times New Roman"/>
          <w:sz w:val="28"/>
          <w:szCs w:val="28"/>
        </w:rPr>
        <w:t>правила и область применения расчетных показателей, содержащихся в основной части нормативов град</w:t>
      </w:r>
      <w:r w:rsidR="00C853C6" w:rsidRPr="00DD5690">
        <w:rPr>
          <w:rFonts w:ascii="Times New Roman" w:hAnsi="Times New Roman" w:cs="Times New Roman"/>
          <w:sz w:val="28"/>
          <w:szCs w:val="28"/>
        </w:rPr>
        <w:t>остроительного проектирования.</w:t>
      </w:r>
    </w:p>
    <w:p w14:paraId="1A1AA245" w14:textId="3077EDBA" w:rsidR="00EB35A7" w:rsidRPr="00DD5690" w:rsidRDefault="00EB35A7"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Цель МНГП МО </w:t>
      </w:r>
      <w:r w:rsidR="004763A2">
        <w:rPr>
          <w:rFonts w:ascii="Times New Roman" w:hAnsi="Times New Roman" w:cs="Times New Roman"/>
          <w:sz w:val="28"/>
          <w:szCs w:val="28"/>
        </w:rPr>
        <w:t>«Город Удачный»</w:t>
      </w:r>
      <w:r w:rsidRPr="00DD5690">
        <w:rPr>
          <w:rFonts w:ascii="Times New Roman" w:hAnsi="Times New Roman" w:cs="Times New Roman"/>
          <w:sz w:val="28"/>
          <w:szCs w:val="28"/>
        </w:rPr>
        <w:t xml:space="preserve">: определение совокупности расчетных показателей минимально допустимого уровня обеспеченности населения объектами </w:t>
      </w:r>
      <w:r w:rsidR="000F4716" w:rsidRPr="00DD5690">
        <w:rPr>
          <w:rFonts w:ascii="Times New Roman" w:hAnsi="Times New Roman" w:cs="Times New Roman"/>
          <w:sz w:val="28"/>
          <w:szCs w:val="28"/>
        </w:rPr>
        <w:t>местного</w:t>
      </w:r>
      <w:r w:rsidRPr="00DD5690">
        <w:rPr>
          <w:rFonts w:ascii="Times New Roman" w:hAnsi="Times New Roman" w:cs="Times New Roman"/>
          <w:sz w:val="28"/>
          <w:szCs w:val="28"/>
        </w:rPr>
        <w:t xml:space="preserve"> значения и расчетных показателей максимально допустимого уро</w:t>
      </w:r>
      <w:r w:rsidR="00075B1E" w:rsidRPr="00DD5690">
        <w:rPr>
          <w:rFonts w:ascii="Times New Roman" w:hAnsi="Times New Roman" w:cs="Times New Roman"/>
          <w:sz w:val="28"/>
          <w:szCs w:val="28"/>
        </w:rPr>
        <w:t>в</w:t>
      </w:r>
      <w:r w:rsidR="00D67AA4" w:rsidRPr="00DD5690">
        <w:rPr>
          <w:rFonts w:ascii="Times New Roman" w:hAnsi="Times New Roman" w:cs="Times New Roman"/>
          <w:sz w:val="28"/>
          <w:szCs w:val="28"/>
        </w:rPr>
        <w:t xml:space="preserve">ня территориальной доступности </w:t>
      </w:r>
      <w:r w:rsidRPr="00DD5690">
        <w:rPr>
          <w:rFonts w:ascii="Times New Roman" w:hAnsi="Times New Roman" w:cs="Times New Roman"/>
          <w:sz w:val="28"/>
          <w:szCs w:val="28"/>
        </w:rPr>
        <w:t xml:space="preserve">объектов для населения </w:t>
      </w:r>
      <w:r w:rsidR="00075B1E" w:rsidRPr="00DD5690">
        <w:rPr>
          <w:rFonts w:ascii="Times New Roman" w:hAnsi="Times New Roman" w:cs="Times New Roman"/>
          <w:sz w:val="28"/>
          <w:szCs w:val="28"/>
        </w:rPr>
        <w:t xml:space="preserve">муниципального образования </w:t>
      </w:r>
      <w:r w:rsidR="004763A2">
        <w:rPr>
          <w:rFonts w:ascii="Times New Roman" w:hAnsi="Times New Roman" w:cs="Times New Roman"/>
          <w:sz w:val="28"/>
          <w:szCs w:val="28"/>
        </w:rPr>
        <w:t>«Город Удачный»</w:t>
      </w:r>
      <w:r w:rsidR="00075B1E" w:rsidRPr="00DD5690">
        <w:rPr>
          <w:rFonts w:ascii="Times New Roman" w:hAnsi="Times New Roman" w:cs="Times New Roman"/>
          <w:sz w:val="28"/>
          <w:szCs w:val="28"/>
        </w:rPr>
        <w:t xml:space="preserve"> Мирнинского р</w:t>
      </w:r>
      <w:r w:rsidR="00D67AA4" w:rsidRPr="00DD5690">
        <w:rPr>
          <w:rFonts w:ascii="Times New Roman" w:hAnsi="Times New Roman" w:cs="Times New Roman"/>
          <w:sz w:val="28"/>
          <w:szCs w:val="28"/>
        </w:rPr>
        <w:t>айона Республики Саха (Якутия), а также применение при подготовке документов территориального планирования, градостроительного зонирования, документации по планировке территории</w:t>
      </w:r>
      <w:r w:rsidRPr="00DD5690">
        <w:rPr>
          <w:rFonts w:ascii="Times New Roman" w:hAnsi="Times New Roman" w:cs="Times New Roman"/>
          <w:sz w:val="28"/>
          <w:szCs w:val="28"/>
        </w:rPr>
        <w:t>.</w:t>
      </w:r>
    </w:p>
    <w:p w14:paraId="0ACFE200" w14:textId="77777777" w:rsidR="00773FCD"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Обеспеченность населения объектами -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рекомендуется рассчитывать, как удельную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w:t>
      </w:r>
    </w:p>
    <w:p w14:paraId="641DBE90" w14:textId="77777777" w:rsidR="00773FCD"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 </w:t>
      </w:r>
    </w:p>
    <w:p w14:paraId="64248CBA" w14:textId="44BB50CE" w:rsidR="00773FCD"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w:t>
      </w:r>
      <w:r w:rsidR="005227DC">
        <w:rPr>
          <w:rFonts w:ascii="Times New Roman" w:hAnsi="Times New Roman" w:cs="Times New Roman"/>
          <w:sz w:val="28"/>
          <w:szCs w:val="28"/>
        </w:rPr>
        <w:t>ые характеристики регулируются</w:t>
      </w:r>
      <w:r w:rsidRPr="00DD5690">
        <w:rPr>
          <w:rFonts w:ascii="Times New Roman" w:hAnsi="Times New Roman" w:cs="Times New Roman"/>
          <w:sz w:val="28"/>
          <w:szCs w:val="28"/>
        </w:rPr>
        <w:t xml:space="preserve"> законодательством о техническом регулировании, в том числе сводами правил (далее - СП). </w:t>
      </w:r>
    </w:p>
    <w:p w14:paraId="6937A36B" w14:textId="77777777" w:rsidR="00773FCD"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lastRenderedPageBreak/>
        <w:t xml:space="preserve">Территориальная доступность - пространственная характеристика сети объектов социальной, транспортной коммунальной инфраструктур. Территориальную доступность рекомендуется рассчитывать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 </w:t>
      </w:r>
    </w:p>
    <w:p w14:paraId="168536A3" w14:textId="77777777" w:rsidR="00773FCD"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При определении показателя территориальной доступности для каждого вида объектов указывается вид территориальной доступности. Виды территориальной доступности в зависимости от способа передвижения по территории: </w:t>
      </w:r>
    </w:p>
    <w:p w14:paraId="0F8DBADF" w14:textId="77777777" w:rsidR="00773FCD" w:rsidRPr="00DD5690" w:rsidRDefault="00742DB8"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П</w:t>
      </w:r>
      <w:r w:rsidR="000448F3" w:rsidRPr="00DD5690">
        <w:rPr>
          <w:rFonts w:ascii="Times New Roman" w:hAnsi="Times New Roman" w:cs="Times New Roman"/>
          <w:sz w:val="28"/>
          <w:szCs w:val="28"/>
        </w:rPr>
        <w:t xml:space="preserve">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возможность использования показателя пешеходной доступности вне общественных пространств населенных пунктов и (или) вне дорог общего пользования, обосновывается отдельно; </w:t>
      </w:r>
    </w:p>
    <w:p w14:paraId="4B46C491" w14:textId="77777777" w:rsidR="00773FCD" w:rsidRPr="00DD5690" w:rsidRDefault="00742DB8"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Т</w:t>
      </w:r>
      <w:r w:rsidR="000448F3" w:rsidRPr="00DD5690">
        <w:rPr>
          <w:rFonts w:ascii="Times New Roman" w:hAnsi="Times New Roman" w:cs="Times New Roman"/>
          <w:sz w:val="28"/>
          <w:szCs w:val="28"/>
        </w:rPr>
        <w:t xml:space="preserve">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 Ввиду того, что транспортная доступность базируется на использовании различных видов транспорта, следует различать и отдельно указывать: </w:t>
      </w:r>
    </w:p>
    <w:p w14:paraId="74EFDA6B" w14:textId="77777777" w:rsidR="00773FCD"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w:t>
      </w:r>
    </w:p>
    <w:p w14:paraId="309B42B8" w14:textId="77777777" w:rsidR="00773FCD"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 </w:t>
      </w:r>
    </w:p>
    <w:p w14:paraId="4F5B4C75" w14:textId="77777777" w:rsidR="00773FCD"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 </w:t>
      </w:r>
    </w:p>
    <w:p w14:paraId="7C910682" w14:textId="77777777" w:rsidR="00773FCD"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w:t>
      </w:r>
    </w:p>
    <w:p w14:paraId="62B3998B" w14:textId="77777777" w:rsidR="00773FCD"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Территориальная доступность может быть выражена во временных единицах или расстоянии: </w:t>
      </w:r>
    </w:p>
    <w:p w14:paraId="1F164E21" w14:textId="77777777" w:rsidR="00773FCD"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а) временная доступность (часы, минуты) - способность человека при движении с расчетной скоростью с использованием указанных средств передвижения достичь объект, в котором осуществляется обслужи</w:t>
      </w:r>
      <w:r w:rsidR="00773FCD" w:rsidRPr="00DD5690">
        <w:rPr>
          <w:rFonts w:ascii="Times New Roman" w:hAnsi="Times New Roman" w:cs="Times New Roman"/>
          <w:sz w:val="28"/>
          <w:szCs w:val="28"/>
        </w:rPr>
        <w:t>вание, за определенное время.</w:t>
      </w:r>
    </w:p>
    <w:p w14:paraId="35BFF94B" w14:textId="77777777" w:rsidR="00742DB8"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 </w:t>
      </w:r>
    </w:p>
    <w:p w14:paraId="20CB79A8" w14:textId="55F416B7" w:rsidR="00742DB8" w:rsidRPr="00DD5690" w:rsidRDefault="00742DB8"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МНГП МО </w:t>
      </w:r>
      <w:r w:rsidR="004763A2">
        <w:rPr>
          <w:rFonts w:ascii="Times New Roman" w:hAnsi="Times New Roman" w:cs="Times New Roman"/>
          <w:sz w:val="28"/>
          <w:szCs w:val="28"/>
        </w:rPr>
        <w:t>«Город Удачный»</w:t>
      </w:r>
      <w:r w:rsidR="000448F3" w:rsidRPr="00DD5690">
        <w:rPr>
          <w:rFonts w:ascii="Times New Roman" w:hAnsi="Times New Roman" w:cs="Times New Roman"/>
          <w:sz w:val="28"/>
          <w:szCs w:val="28"/>
        </w:rPr>
        <w:t xml:space="preserve"> разработаны в целях обеспечения устойчивого развития территории муниципального образования. В частности, местные нормативы обеспечивают благоприятные условия жизнедеятельности населения муниципального образования </w:t>
      </w:r>
      <w:r w:rsidR="004763A2">
        <w:rPr>
          <w:rFonts w:ascii="Times New Roman" w:hAnsi="Times New Roman" w:cs="Times New Roman"/>
          <w:sz w:val="28"/>
          <w:szCs w:val="28"/>
        </w:rPr>
        <w:t>«Город Удачный»</w:t>
      </w:r>
      <w:r w:rsidRPr="00DD5690">
        <w:rPr>
          <w:rFonts w:ascii="Times New Roman" w:hAnsi="Times New Roman" w:cs="Times New Roman"/>
          <w:sz w:val="28"/>
          <w:szCs w:val="28"/>
        </w:rPr>
        <w:t xml:space="preserve"> Мирнинского района Республики </w:t>
      </w:r>
      <w:r w:rsidRPr="00DD5690">
        <w:rPr>
          <w:rFonts w:ascii="Times New Roman" w:hAnsi="Times New Roman" w:cs="Times New Roman"/>
          <w:sz w:val="28"/>
          <w:szCs w:val="28"/>
        </w:rPr>
        <w:lastRenderedPageBreak/>
        <w:t>Саха (Якутия)</w:t>
      </w:r>
      <w:r w:rsidR="000448F3" w:rsidRPr="00DD5690">
        <w:rPr>
          <w:rFonts w:ascii="Times New Roman" w:hAnsi="Times New Roman" w:cs="Times New Roman"/>
          <w:sz w:val="28"/>
          <w:szCs w:val="28"/>
        </w:rPr>
        <w:t xml:space="preserve">. </w:t>
      </w:r>
      <w:r w:rsidRPr="00DD5690">
        <w:rPr>
          <w:rFonts w:ascii="Times New Roman" w:hAnsi="Times New Roman" w:cs="Times New Roman"/>
          <w:sz w:val="28"/>
          <w:szCs w:val="28"/>
        </w:rPr>
        <w:t>МНГП</w:t>
      </w:r>
      <w:r w:rsidR="000448F3" w:rsidRPr="00DD5690">
        <w:rPr>
          <w:rFonts w:ascii="Times New Roman" w:hAnsi="Times New Roman" w:cs="Times New Roman"/>
          <w:sz w:val="28"/>
          <w:szCs w:val="28"/>
        </w:rPr>
        <w:t xml:space="preserve"> разработаны с учетом перспективы развития муниципального образования </w:t>
      </w:r>
      <w:r w:rsidR="004763A2">
        <w:rPr>
          <w:rFonts w:ascii="Times New Roman" w:hAnsi="Times New Roman" w:cs="Times New Roman"/>
          <w:sz w:val="28"/>
          <w:szCs w:val="28"/>
        </w:rPr>
        <w:t>«Город Удачный»</w:t>
      </w:r>
    </w:p>
    <w:p w14:paraId="3906D97B" w14:textId="77777777" w:rsidR="00742DB8"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Местные нормативы решают следующие основные задачи: </w:t>
      </w:r>
    </w:p>
    <w:p w14:paraId="56D2070B" w14:textId="77777777" w:rsidR="00742DB8"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1) установление минимального набора показателей, расчет которых необходим при разработке документов градостроительного проектирования; </w:t>
      </w:r>
    </w:p>
    <w:p w14:paraId="52651626" w14:textId="77777777" w:rsidR="00742DB8"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2) обеспечение оценки качества градостроительной документации в плане соответствия ее решений целям повышения качества жизни населения; </w:t>
      </w:r>
    </w:p>
    <w:p w14:paraId="0B0F91E4" w14:textId="77777777" w:rsidR="000448F3" w:rsidRPr="00DD5690" w:rsidRDefault="000448F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3) обеспечение постоянного контроля соответствия проектных решений градостроительной документации изменяющимся социально</w:t>
      </w:r>
      <w:r w:rsidR="00742DB8" w:rsidRPr="00DD5690">
        <w:rPr>
          <w:rFonts w:ascii="Times New Roman" w:hAnsi="Times New Roman" w:cs="Times New Roman"/>
          <w:sz w:val="28"/>
          <w:szCs w:val="28"/>
        </w:rPr>
        <w:t>-</w:t>
      </w:r>
      <w:r w:rsidRPr="00DD5690">
        <w:rPr>
          <w:rFonts w:ascii="Times New Roman" w:hAnsi="Times New Roman" w:cs="Times New Roman"/>
          <w:sz w:val="28"/>
          <w:szCs w:val="28"/>
        </w:rPr>
        <w:t>экономическим условиям на территории поселения.</w:t>
      </w:r>
    </w:p>
    <w:p w14:paraId="6F5C8263" w14:textId="27F0A162" w:rsidR="000448F3" w:rsidRPr="00DD5690" w:rsidRDefault="00D244D9"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МНГП МО </w:t>
      </w:r>
      <w:r w:rsidR="004763A2">
        <w:rPr>
          <w:rFonts w:ascii="Times New Roman" w:hAnsi="Times New Roman" w:cs="Times New Roman"/>
          <w:sz w:val="28"/>
          <w:szCs w:val="28"/>
        </w:rPr>
        <w:t>«Город Удачный»</w:t>
      </w:r>
      <w:r w:rsidR="003F39BC" w:rsidRPr="00DD5690">
        <w:rPr>
          <w:rFonts w:ascii="Times New Roman" w:hAnsi="Times New Roman" w:cs="Times New Roman"/>
          <w:sz w:val="28"/>
          <w:szCs w:val="28"/>
        </w:rPr>
        <w:t xml:space="preserve"> входят в систему нормативных правовых актов, регламентирующих градостроительную деятельность на территории </w:t>
      </w:r>
      <w:r w:rsidR="00E77619" w:rsidRPr="00DD5690">
        <w:rPr>
          <w:rFonts w:ascii="Times New Roman" w:hAnsi="Times New Roman" w:cs="Times New Roman"/>
          <w:sz w:val="28"/>
          <w:szCs w:val="28"/>
        </w:rPr>
        <w:t xml:space="preserve">муниципального образования </w:t>
      </w:r>
      <w:r w:rsidR="004763A2">
        <w:rPr>
          <w:rFonts w:ascii="Times New Roman" w:hAnsi="Times New Roman" w:cs="Times New Roman"/>
          <w:sz w:val="28"/>
          <w:szCs w:val="28"/>
        </w:rPr>
        <w:t>«Город Удачный»</w:t>
      </w:r>
      <w:r w:rsidR="00E77619" w:rsidRPr="00DD5690">
        <w:rPr>
          <w:rFonts w:ascii="Times New Roman" w:hAnsi="Times New Roman" w:cs="Times New Roman"/>
          <w:sz w:val="28"/>
          <w:szCs w:val="28"/>
        </w:rPr>
        <w:t xml:space="preserve"> Мирнинского района Республики Саха (Якутия).</w:t>
      </w:r>
    </w:p>
    <w:p w14:paraId="4B02F066" w14:textId="77777777" w:rsidR="006E3108" w:rsidRPr="00DD5690" w:rsidRDefault="00075B1E"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Нормативы разработаны на основании статисти</w:t>
      </w:r>
      <w:r w:rsidR="00D157BA" w:rsidRPr="00DD5690">
        <w:rPr>
          <w:rFonts w:ascii="Times New Roman" w:hAnsi="Times New Roman" w:cs="Times New Roman"/>
          <w:sz w:val="28"/>
          <w:szCs w:val="28"/>
        </w:rPr>
        <w:t xml:space="preserve">ческих и демографических данных, </w:t>
      </w:r>
      <w:r w:rsidRPr="00DD5690">
        <w:rPr>
          <w:rFonts w:ascii="Times New Roman" w:hAnsi="Times New Roman" w:cs="Times New Roman"/>
          <w:sz w:val="28"/>
          <w:szCs w:val="28"/>
        </w:rPr>
        <w:t>природно-климатических особенностей, стратегий, программ и планов социально-экономического развития Республики Саха (Якутия), предложений органов местного самоуправления.</w:t>
      </w:r>
    </w:p>
    <w:p w14:paraId="40A47BDE" w14:textId="5B1167FD" w:rsidR="003F39BC" w:rsidRPr="00182E53" w:rsidRDefault="003F39BC" w:rsidP="002C2FB1">
      <w:pPr>
        <w:pStyle w:val="3"/>
        <w:jc w:val="center"/>
        <w:rPr>
          <w:sz w:val="28"/>
          <w:szCs w:val="28"/>
        </w:rPr>
      </w:pPr>
      <w:bookmarkStart w:id="6" w:name="_Toc133345376"/>
      <w:bookmarkStart w:id="7" w:name="_Toc139525996"/>
      <w:r w:rsidRPr="00182E53">
        <w:rPr>
          <w:sz w:val="28"/>
          <w:szCs w:val="28"/>
        </w:rPr>
        <w:t>1.</w:t>
      </w:r>
      <w:r w:rsidR="00C34245">
        <w:rPr>
          <w:sz w:val="28"/>
          <w:szCs w:val="28"/>
        </w:rPr>
        <w:t>1</w:t>
      </w:r>
      <w:r w:rsidRPr="00182E53">
        <w:rPr>
          <w:sz w:val="28"/>
          <w:szCs w:val="28"/>
        </w:rPr>
        <w:t>. Предмет нормирования</w:t>
      </w:r>
      <w:bookmarkEnd w:id="6"/>
      <w:bookmarkEnd w:id="7"/>
    </w:p>
    <w:p w14:paraId="0130B85D" w14:textId="508FA57F" w:rsidR="00793FD3" w:rsidRPr="00DD5690" w:rsidRDefault="003F39BC"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Нормативы градостроительного проектирования </w:t>
      </w:r>
      <w:r w:rsidR="00C90093" w:rsidRPr="00DD5690">
        <w:rPr>
          <w:rFonts w:ascii="Times New Roman" w:hAnsi="Times New Roman" w:cs="Times New Roman"/>
          <w:sz w:val="28"/>
          <w:szCs w:val="28"/>
        </w:rPr>
        <w:t xml:space="preserve">муниципального образования </w:t>
      </w:r>
      <w:r w:rsidRPr="00DD5690">
        <w:rPr>
          <w:rFonts w:ascii="Times New Roman" w:hAnsi="Times New Roman" w:cs="Times New Roman"/>
          <w:sz w:val="28"/>
          <w:szCs w:val="28"/>
        </w:rPr>
        <w:t xml:space="preserve">устанавливают совокупность расчетных показателей минимально допустимого уровня обеспеченности объектами местного значения населения </w:t>
      </w:r>
      <w:r w:rsidR="006E3108" w:rsidRPr="00DD5690">
        <w:rPr>
          <w:rFonts w:ascii="Times New Roman" w:hAnsi="Times New Roman" w:cs="Times New Roman"/>
          <w:sz w:val="28"/>
          <w:szCs w:val="28"/>
        </w:rPr>
        <w:t>муниципального образования</w:t>
      </w:r>
      <w:r w:rsidRPr="00DD5690">
        <w:rPr>
          <w:rFonts w:ascii="Times New Roman" w:hAnsi="Times New Roman" w:cs="Times New Roman"/>
          <w:sz w:val="28"/>
          <w:szCs w:val="28"/>
        </w:rPr>
        <w:t>, относящимися к областям, указанным в пункте 1 части 5 статьи 23</w:t>
      </w:r>
      <w:r w:rsidR="004763A2">
        <w:rPr>
          <w:rFonts w:ascii="Times New Roman" w:hAnsi="Times New Roman" w:cs="Times New Roman"/>
          <w:sz w:val="28"/>
          <w:szCs w:val="28"/>
        </w:rPr>
        <w:t xml:space="preserve"> </w:t>
      </w:r>
      <w:hyperlink r:id="rId13" w:anchor="64U0IK" w:history="1">
        <w:r w:rsidRPr="00DD5690">
          <w:rPr>
            <w:rFonts w:ascii="Times New Roman" w:hAnsi="Times New Roman" w:cs="Times New Roman"/>
            <w:sz w:val="28"/>
            <w:szCs w:val="28"/>
          </w:rPr>
          <w:t>ГрК РФ</w:t>
        </w:r>
      </w:hyperlink>
      <w:r w:rsidRPr="00DD5690">
        <w:rPr>
          <w:rFonts w:ascii="Times New Roman" w:hAnsi="Times New Roman" w:cs="Times New Roman"/>
          <w:sz w:val="28"/>
          <w:szCs w:val="28"/>
        </w:rPr>
        <w:t xml:space="preserve">, объектами благоустройства территории, иными объектами местного значения </w:t>
      </w:r>
      <w:r w:rsidR="00C90093" w:rsidRPr="00DD5690">
        <w:rPr>
          <w:rFonts w:ascii="Times New Roman" w:hAnsi="Times New Roman" w:cs="Times New Roman"/>
          <w:sz w:val="28"/>
          <w:szCs w:val="28"/>
        </w:rPr>
        <w:t xml:space="preserve">муниципального образования </w:t>
      </w:r>
      <w:r w:rsidRPr="00DD5690">
        <w:rPr>
          <w:rFonts w:ascii="Times New Roman" w:hAnsi="Times New Roman" w:cs="Times New Roman"/>
          <w:sz w:val="28"/>
          <w:szCs w:val="28"/>
        </w:rPr>
        <w:t>и расчетных показателей максимально допустимого уровня территориальной доступност</w:t>
      </w:r>
      <w:r w:rsidR="006E3108" w:rsidRPr="00DD5690">
        <w:rPr>
          <w:rFonts w:ascii="Times New Roman" w:hAnsi="Times New Roman" w:cs="Times New Roman"/>
          <w:sz w:val="28"/>
          <w:szCs w:val="28"/>
        </w:rPr>
        <w:t>и таких объектов для населения муниципального образования.</w:t>
      </w:r>
    </w:p>
    <w:p w14:paraId="451D6A8D" w14:textId="29435120" w:rsidR="00E67061" w:rsidRPr="00DD5690" w:rsidRDefault="00E67061"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Муниципальное образование </w:t>
      </w:r>
      <w:r w:rsidR="004763A2">
        <w:rPr>
          <w:rFonts w:ascii="Times New Roman" w:hAnsi="Times New Roman" w:cs="Times New Roman"/>
          <w:sz w:val="28"/>
          <w:szCs w:val="28"/>
        </w:rPr>
        <w:t>«Город Удачный»</w:t>
      </w:r>
      <w:r w:rsidRPr="00DD5690">
        <w:rPr>
          <w:rFonts w:ascii="Times New Roman" w:hAnsi="Times New Roman" w:cs="Times New Roman"/>
          <w:sz w:val="28"/>
          <w:szCs w:val="28"/>
        </w:rPr>
        <w:t xml:space="preserve"> согласно зонированию территории по плотности расселения Республики Саха (Якутия) относится ко второй зоне плотности расселения от 0,1 до 1 чел./км</w:t>
      </w:r>
      <w:r w:rsidRPr="00CD200B">
        <w:rPr>
          <w:rFonts w:ascii="Times New Roman" w:hAnsi="Times New Roman" w:cs="Times New Roman"/>
          <w:sz w:val="28"/>
          <w:szCs w:val="28"/>
          <w:vertAlign w:val="superscript"/>
        </w:rPr>
        <w:t>2</w:t>
      </w:r>
      <w:r w:rsidRPr="00DD5690">
        <w:rPr>
          <w:rFonts w:ascii="Times New Roman" w:hAnsi="Times New Roman" w:cs="Times New Roman"/>
          <w:sz w:val="28"/>
          <w:szCs w:val="28"/>
        </w:rPr>
        <w:t>.</w:t>
      </w:r>
    </w:p>
    <w:p w14:paraId="148D87DB" w14:textId="588B77BD" w:rsidR="00C90093" w:rsidRPr="00DD5690" w:rsidRDefault="003F39BC"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В соответствии с требованиями действующего законодательства Российской Федерации в </w:t>
      </w:r>
      <w:r w:rsidR="00D244D9" w:rsidRPr="00DD5690">
        <w:rPr>
          <w:rFonts w:ascii="Times New Roman" w:hAnsi="Times New Roman" w:cs="Times New Roman"/>
          <w:sz w:val="28"/>
          <w:szCs w:val="28"/>
        </w:rPr>
        <w:t xml:space="preserve">МНГП МО </w:t>
      </w:r>
      <w:r w:rsidR="004763A2">
        <w:rPr>
          <w:rFonts w:ascii="Times New Roman" w:hAnsi="Times New Roman" w:cs="Times New Roman"/>
          <w:sz w:val="28"/>
          <w:szCs w:val="28"/>
        </w:rPr>
        <w:t>«Город Удачный»</w:t>
      </w:r>
      <w:r w:rsidRPr="00DD5690">
        <w:rPr>
          <w:rFonts w:ascii="Times New Roman" w:hAnsi="Times New Roman" w:cs="Times New Roman"/>
          <w:sz w:val="28"/>
          <w:szCs w:val="28"/>
        </w:rPr>
        <w:t xml:space="preserve"> нормированию подлежат объекты местного значения городского </w:t>
      </w:r>
      <w:r w:rsidR="0016619D">
        <w:rPr>
          <w:rFonts w:ascii="Times New Roman" w:hAnsi="Times New Roman" w:cs="Times New Roman"/>
          <w:sz w:val="28"/>
          <w:szCs w:val="28"/>
        </w:rPr>
        <w:t>поселения</w:t>
      </w:r>
      <w:r w:rsidRPr="00DD5690">
        <w:rPr>
          <w:rFonts w:ascii="Times New Roman" w:hAnsi="Times New Roman" w:cs="Times New Roman"/>
          <w:sz w:val="28"/>
          <w:szCs w:val="28"/>
        </w:rPr>
        <w:t>, относящиеся к следующим областям:</w:t>
      </w:r>
      <w:r w:rsidR="00C90093" w:rsidRPr="00DD5690">
        <w:rPr>
          <w:rFonts w:ascii="Times New Roman" w:hAnsi="Times New Roman" w:cs="Times New Roman"/>
          <w:sz w:val="28"/>
          <w:szCs w:val="28"/>
        </w:rPr>
        <w:t xml:space="preserve"> </w:t>
      </w:r>
    </w:p>
    <w:p w14:paraId="27DD9C15" w14:textId="77777777" w:rsidR="00CD200B" w:rsidRPr="00CD200B" w:rsidRDefault="00CD200B" w:rsidP="00CD200B">
      <w:pPr>
        <w:spacing w:after="0" w:line="240" w:lineRule="auto"/>
        <w:ind w:firstLine="709"/>
        <w:jc w:val="both"/>
        <w:rPr>
          <w:rFonts w:ascii="Times New Roman" w:hAnsi="Times New Roman" w:cs="Times New Roman"/>
          <w:sz w:val="28"/>
          <w:szCs w:val="28"/>
        </w:rPr>
      </w:pPr>
      <w:r w:rsidRPr="00CD200B">
        <w:rPr>
          <w:rFonts w:ascii="Times New Roman" w:hAnsi="Times New Roman" w:cs="Times New Roman"/>
          <w:sz w:val="28"/>
          <w:szCs w:val="28"/>
        </w:rPr>
        <w:t>- автомобильные дороги местного значения, в том числе создание и обеспечение функционирования парковок;</w:t>
      </w:r>
    </w:p>
    <w:p w14:paraId="7BB98FE4" w14:textId="77777777" w:rsidR="00CD200B" w:rsidRPr="00CD200B" w:rsidRDefault="00CD200B" w:rsidP="00CD200B">
      <w:pPr>
        <w:spacing w:after="0" w:line="240" w:lineRule="auto"/>
        <w:ind w:firstLine="709"/>
        <w:jc w:val="both"/>
        <w:rPr>
          <w:rFonts w:ascii="Times New Roman" w:hAnsi="Times New Roman" w:cs="Times New Roman"/>
          <w:sz w:val="28"/>
          <w:szCs w:val="28"/>
        </w:rPr>
      </w:pPr>
      <w:r w:rsidRPr="00CD200B">
        <w:rPr>
          <w:rFonts w:ascii="Times New Roman" w:hAnsi="Times New Roman" w:cs="Times New Roman"/>
          <w:sz w:val="28"/>
          <w:szCs w:val="28"/>
        </w:rPr>
        <w:t>- организация транспортного обслуживания населения в границах поселения (общественный транспорт);</w:t>
      </w:r>
    </w:p>
    <w:p w14:paraId="18D21BDC" w14:textId="77777777" w:rsidR="00CD200B" w:rsidRPr="00CD200B" w:rsidRDefault="00CD200B" w:rsidP="00CD200B">
      <w:pPr>
        <w:spacing w:after="0" w:line="240" w:lineRule="auto"/>
        <w:ind w:firstLine="709"/>
        <w:jc w:val="both"/>
        <w:rPr>
          <w:rFonts w:ascii="Times New Roman" w:hAnsi="Times New Roman" w:cs="Times New Roman"/>
          <w:sz w:val="28"/>
          <w:szCs w:val="28"/>
        </w:rPr>
      </w:pPr>
      <w:r w:rsidRPr="00CD200B">
        <w:rPr>
          <w:rFonts w:ascii="Times New Roman" w:hAnsi="Times New Roman" w:cs="Times New Roman"/>
          <w:sz w:val="28"/>
          <w:szCs w:val="28"/>
        </w:rPr>
        <w:t>- энергетика (электро- и газоснабжение поселения);</w:t>
      </w:r>
    </w:p>
    <w:p w14:paraId="4F838E7A" w14:textId="77777777" w:rsidR="00CD200B" w:rsidRPr="00CD200B" w:rsidRDefault="00CD200B" w:rsidP="00CD200B">
      <w:pPr>
        <w:spacing w:after="0" w:line="240" w:lineRule="auto"/>
        <w:ind w:firstLine="709"/>
        <w:jc w:val="both"/>
        <w:rPr>
          <w:rFonts w:ascii="Times New Roman" w:hAnsi="Times New Roman" w:cs="Times New Roman"/>
          <w:sz w:val="28"/>
          <w:szCs w:val="28"/>
        </w:rPr>
      </w:pPr>
      <w:r w:rsidRPr="00CD200B">
        <w:rPr>
          <w:rFonts w:ascii="Times New Roman" w:hAnsi="Times New Roman" w:cs="Times New Roman"/>
          <w:sz w:val="28"/>
          <w:szCs w:val="28"/>
        </w:rPr>
        <w:t>- тепло-водоснабжение поселения, водоотведение;</w:t>
      </w:r>
    </w:p>
    <w:p w14:paraId="04FDCA12" w14:textId="77777777" w:rsidR="00CD200B" w:rsidRPr="00CD200B" w:rsidRDefault="00CD200B" w:rsidP="00CD200B">
      <w:pPr>
        <w:spacing w:after="0" w:line="240" w:lineRule="auto"/>
        <w:ind w:firstLine="709"/>
        <w:jc w:val="both"/>
        <w:rPr>
          <w:rFonts w:ascii="Times New Roman" w:hAnsi="Times New Roman" w:cs="Times New Roman"/>
          <w:sz w:val="28"/>
          <w:szCs w:val="28"/>
        </w:rPr>
      </w:pPr>
      <w:r w:rsidRPr="00CD200B">
        <w:rPr>
          <w:rFonts w:ascii="Times New Roman" w:hAnsi="Times New Roman" w:cs="Times New Roman"/>
          <w:sz w:val="28"/>
          <w:szCs w:val="28"/>
        </w:rPr>
        <w:t>- физическая культура и спорт;</w:t>
      </w:r>
    </w:p>
    <w:p w14:paraId="173DCFA9" w14:textId="77777777" w:rsidR="00CD200B" w:rsidRPr="00CD200B" w:rsidRDefault="00CD200B" w:rsidP="00CD200B">
      <w:pPr>
        <w:spacing w:after="0" w:line="240" w:lineRule="auto"/>
        <w:ind w:firstLine="709"/>
        <w:jc w:val="both"/>
        <w:rPr>
          <w:rFonts w:ascii="Times New Roman" w:hAnsi="Times New Roman" w:cs="Times New Roman"/>
          <w:sz w:val="28"/>
          <w:szCs w:val="28"/>
        </w:rPr>
      </w:pPr>
      <w:r w:rsidRPr="00CD200B">
        <w:rPr>
          <w:rFonts w:ascii="Times New Roman" w:hAnsi="Times New Roman" w:cs="Times New Roman"/>
          <w:sz w:val="28"/>
          <w:szCs w:val="28"/>
        </w:rPr>
        <w:t>- культура и искусство, в том числе организация библиотечного обслуживания, муниципальных музеев, учреждений культуры и искусства;</w:t>
      </w:r>
    </w:p>
    <w:p w14:paraId="395445EF" w14:textId="77777777" w:rsidR="00CD200B" w:rsidRPr="00CD200B" w:rsidRDefault="00CD200B" w:rsidP="00CD200B">
      <w:pPr>
        <w:spacing w:after="0" w:line="240" w:lineRule="auto"/>
        <w:ind w:firstLine="709"/>
        <w:jc w:val="both"/>
        <w:rPr>
          <w:rFonts w:ascii="Times New Roman" w:hAnsi="Times New Roman" w:cs="Times New Roman"/>
          <w:sz w:val="28"/>
          <w:szCs w:val="28"/>
        </w:rPr>
      </w:pPr>
      <w:r w:rsidRPr="00CD200B">
        <w:rPr>
          <w:rFonts w:ascii="Times New Roman" w:hAnsi="Times New Roman" w:cs="Times New Roman"/>
          <w:sz w:val="28"/>
          <w:szCs w:val="28"/>
        </w:rPr>
        <w:t>-  благоустройство территории, в том числе озеленение территории;</w:t>
      </w:r>
    </w:p>
    <w:p w14:paraId="710BBCDC" w14:textId="77777777" w:rsidR="00CD200B" w:rsidRPr="00CD200B" w:rsidRDefault="00CD200B" w:rsidP="00CD200B">
      <w:pPr>
        <w:spacing w:after="0" w:line="240" w:lineRule="auto"/>
        <w:ind w:firstLine="709"/>
        <w:jc w:val="both"/>
        <w:rPr>
          <w:rFonts w:ascii="Times New Roman" w:hAnsi="Times New Roman" w:cs="Times New Roman"/>
          <w:sz w:val="28"/>
          <w:szCs w:val="28"/>
        </w:rPr>
      </w:pPr>
      <w:r w:rsidRPr="00CD200B">
        <w:rPr>
          <w:rFonts w:ascii="Times New Roman" w:hAnsi="Times New Roman" w:cs="Times New Roman"/>
          <w:sz w:val="28"/>
          <w:szCs w:val="28"/>
        </w:rPr>
        <w:t>- содержание мест захоронения и организация ритуальных услуг;</w:t>
      </w:r>
    </w:p>
    <w:p w14:paraId="6A59385C" w14:textId="77777777" w:rsidR="00CD200B" w:rsidRPr="00CD200B" w:rsidRDefault="00CD200B" w:rsidP="00CD200B">
      <w:pPr>
        <w:spacing w:after="0" w:line="240" w:lineRule="auto"/>
        <w:ind w:firstLine="709"/>
        <w:jc w:val="both"/>
        <w:rPr>
          <w:rFonts w:ascii="Times New Roman" w:hAnsi="Times New Roman" w:cs="Times New Roman"/>
          <w:sz w:val="28"/>
          <w:szCs w:val="28"/>
        </w:rPr>
      </w:pPr>
      <w:r w:rsidRPr="00CD200B">
        <w:rPr>
          <w:rFonts w:ascii="Times New Roman" w:hAnsi="Times New Roman" w:cs="Times New Roman"/>
          <w:sz w:val="28"/>
          <w:szCs w:val="28"/>
        </w:rPr>
        <w:lastRenderedPageBreak/>
        <w:t>- создание условий для массового отдыха и обустройство мест массового отдыха населения;</w:t>
      </w:r>
    </w:p>
    <w:p w14:paraId="7BD405BF" w14:textId="77777777" w:rsidR="00CD200B" w:rsidRPr="00CD200B" w:rsidRDefault="00CD200B" w:rsidP="00CD200B">
      <w:pPr>
        <w:spacing w:after="0" w:line="240" w:lineRule="auto"/>
        <w:ind w:firstLine="709"/>
        <w:jc w:val="both"/>
        <w:rPr>
          <w:rFonts w:ascii="Times New Roman" w:hAnsi="Times New Roman" w:cs="Times New Roman"/>
          <w:sz w:val="28"/>
          <w:szCs w:val="28"/>
        </w:rPr>
      </w:pPr>
      <w:r w:rsidRPr="00CD200B">
        <w:rPr>
          <w:rFonts w:ascii="Times New Roman" w:hAnsi="Times New Roman" w:cs="Times New Roman"/>
          <w:sz w:val="28"/>
          <w:szCs w:val="28"/>
        </w:rPr>
        <w:t>- создание условий для обеспечения услугами связи, общественного питания, торговли и бытового обслуживания населения;</w:t>
      </w:r>
    </w:p>
    <w:p w14:paraId="0906977D" w14:textId="0FED78E9" w:rsidR="00CD200B" w:rsidRDefault="00CD200B" w:rsidP="00CD200B">
      <w:pPr>
        <w:spacing w:after="0" w:line="240" w:lineRule="auto"/>
        <w:ind w:firstLine="709"/>
        <w:jc w:val="both"/>
        <w:rPr>
          <w:rFonts w:ascii="Times New Roman" w:hAnsi="Times New Roman" w:cs="Times New Roman"/>
          <w:sz w:val="28"/>
          <w:szCs w:val="28"/>
        </w:rPr>
      </w:pPr>
      <w:r w:rsidRPr="00CD200B">
        <w:rPr>
          <w:rFonts w:ascii="Times New Roman" w:hAnsi="Times New Roman" w:cs="Times New Roman"/>
          <w:sz w:val="28"/>
          <w:szCs w:val="28"/>
        </w:rPr>
        <w:t>- иные области в связи с решением вопросов местного значения поселения.</w:t>
      </w:r>
    </w:p>
    <w:p w14:paraId="37BB879C" w14:textId="2ED6C09C" w:rsidR="00C90093" w:rsidRPr="00DD5690" w:rsidRDefault="003F39BC"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Иные области в связи с решением вопросов местного значения </w:t>
      </w:r>
      <w:r w:rsidR="00C90093" w:rsidRPr="00DD5690">
        <w:rPr>
          <w:rFonts w:ascii="Times New Roman" w:hAnsi="Times New Roman" w:cs="Times New Roman"/>
          <w:sz w:val="28"/>
          <w:szCs w:val="28"/>
        </w:rPr>
        <w:t xml:space="preserve">муниципального образования </w:t>
      </w:r>
      <w:r w:rsidRPr="00DD5690">
        <w:rPr>
          <w:rFonts w:ascii="Times New Roman" w:hAnsi="Times New Roman" w:cs="Times New Roman"/>
          <w:sz w:val="28"/>
          <w:szCs w:val="28"/>
        </w:rPr>
        <w:t xml:space="preserve">определены в соответствии с полномочиями органов местного самоуправления (далее - ОМСУ) городского </w:t>
      </w:r>
      <w:r w:rsidR="0016619D">
        <w:rPr>
          <w:rFonts w:ascii="Times New Roman" w:hAnsi="Times New Roman" w:cs="Times New Roman"/>
          <w:sz w:val="28"/>
          <w:szCs w:val="28"/>
        </w:rPr>
        <w:t>поселения</w:t>
      </w:r>
      <w:r w:rsidR="005176B7">
        <w:rPr>
          <w:rFonts w:ascii="Times New Roman" w:hAnsi="Times New Roman" w:cs="Times New Roman"/>
          <w:sz w:val="28"/>
          <w:szCs w:val="28"/>
        </w:rPr>
        <w:t>, указанными в статье 14</w:t>
      </w:r>
      <w:r w:rsidR="004763A2">
        <w:rPr>
          <w:rFonts w:ascii="Times New Roman" w:hAnsi="Times New Roman" w:cs="Times New Roman"/>
          <w:sz w:val="28"/>
          <w:szCs w:val="28"/>
        </w:rPr>
        <w:t xml:space="preserve"> </w:t>
      </w:r>
      <w:hyperlink r:id="rId14" w:anchor="7D20K3" w:history="1">
        <w:r w:rsidRPr="00DD5690">
          <w:rPr>
            <w:rFonts w:ascii="Times New Roman" w:hAnsi="Times New Roman" w:cs="Times New Roman"/>
            <w:sz w:val="28"/>
            <w:szCs w:val="28"/>
          </w:rPr>
          <w:t xml:space="preserve">Федерального закона от </w:t>
        </w:r>
        <w:r w:rsidR="00AF57C5">
          <w:rPr>
            <w:rFonts w:ascii="Times New Roman" w:hAnsi="Times New Roman" w:cs="Times New Roman"/>
            <w:sz w:val="28"/>
            <w:szCs w:val="28"/>
          </w:rPr>
          <w:t>0</w:t>
        </w:r>
        <w:r w:rsidRPr="00DD5690">
          <w:rPr>
            <w:rFonts w:ascii="Times New Roman" w:hAnsi="Times New Roman" w:cs="Times New Roman"/>
            <w:sz w:val="28"/>
            <w:szCs w:val="28"/>
          </w:rPr>
          <w:t>6</w:t>
        </w:r>
        <w:r w:rsidR="00AF57C5">
          <w:rPr>
            <w:rFonts w:ascii="Times New Roman" w:hAnsi="Times New Roman" w:cs="Times New Roman"/>
            <w:sz w:val="28"/>
            <w:szCs w:val="28"/>
          </w:rPr>
          <w:t>.10.</w:t>
        </w:r>
        <w:r w:rsidR="005176B7">
          <w:rPr>
            <w:rFonts w:ascii="Times New Roman" w:hAnsi="Times New Roman" w:cs="Times New Roman"/>
            <w:sz w:val="28"/>
            <w:szCs w:val="28"/>
          </w:rPr>
          <w:t>2003 г</w:t>
        </w:r>
        <w:r w:rsidR="00520622">
          <w:rPr>
            <w:rFonts w:ascii="Times New Roman" w:hAnsi="Times New Roman" w:cs="Times New Roman"/>
            <w:sz w:val="28"/>
            <w:szCs w:val="28"/>
          </w:rPr>
          <w:t>.</w:t>
        </w:r>
        <w:r w:rsidR="005176B7">
          <w:rPr>
            <w:rFonts w:ascii="Times New Roman" w:hAnsi="Times New Roman" w:cs="Times New Roman"/>
            <w:sz w:val="28"/>
            <w:szCs w:val="28"/>
          </w:rPr>
          <w:t xml:space="preserve"> №</w:t>
        </w:r>
        <w:r w:rsidRPr="00DD5690">
          <w:rPr>
            <w:rFonts w:ascii="Times New Roman" w:hAnsi="Times New Roman" w:cs="Times New Roman"/>
            <w:sz w:val="28"/>
            <w:szCs w:val="28"/>
          </w:rPr>
          <w:t xml:space="preserve">131-ФЗ </w:t>
        </w:r>
        <w:r w:rsidR="004763A2">
          <w:rPr>
            <w:rFonts w:ascii="Times New Roman" w:hAnsi="Times New Roman" w:cs="Times New Roman"/>
            <w:sz w:val="28"/>
            <w:szCs w:val="28"/>
          </w:rPr>
          <w:t>«</w:t>
        </w:r>
        <w:r w:rsidRPr="00DD5690">
          <w:rPr>
            <w:rFonts w:ascii="Times New Roman" w:hAnsi="Times New Roman" w:cs="Times New Roman"/>
            <w:sz w:val="28"/>
            <w:szCs w:val="28"/>
          </w:rPr>
          <w:t>Об общих принципах организации местного самоуправления в Российской Федерации</w:t>
        </w:r>
        <w:r w:rsidR="004763A2">
          <w:rPr>
            <w:rFonts w:ascii="Times New Roman" w:hAnsi="Times New Roman" w:cs="Times New Roman"/>
            <w:sz w:val="28"/>
            <w:szCs w:val="28"/>
          </w:rPr>
          <w:t>»</w:t>
        </w:r>
      </w:hyperlink>
      <w:r w:rsidR="004763A2">
        <w:rPr>
          <w:rFonts w:ascii="Times New Roman" w:hAnsi="Times New Roman" w:cs="Times New Roman"/>
          <w:sz w:val="28"/>
          <w:szCs w:val="28"/>
        </w:rPr>
        <w:t xml:space="preserve"> </w:t>
      </w:r>
      <w:r w:rsidRPr="00DD5690">
        <w:rPr>
          <w:rFonts w:ascii="Times New Roman" w:hAnsi="Times New Roman" w:cs="Times New Roman"/>
          <w:sz w:val="28"/>
          <w:szCs w:val="28"/>
        </w:rPr>
        <w:t>(далее</w:t>
      </w:r>
      <w:r w:rsidR="005176B7">
        <w:rPr>
          <w:rFonts w:ascii="Times New Roman" w:hAnsi="Times New Roman" w:cs="Times New Roman"/>
          <w:sz w:val="28"/>
          <w:szCs w:val="28"/>
        </w:rPr>
        <w:t xml:space="preserve"> - Федеральный закон №</w:t>
      </w:r>
      <w:r w:rsidR="00C90093" w:rsidRPr="00DD5690">
        <w:rPr>
          <w:rFonts w:ascii="Times New Roman" w:hAnsi="Times New Roman" w:cs="Times New Roman"/>
          <w:sz w:val="28"/>
          <w:szCs w:val="28"/>
        </w:rPr>
        <w:t>131-ФЗ).</w:t>
      </w:r>
    </w:p>
    <w:p w14:paraId="304E4104" w14:textId="1EA56282" w:rsidR="00EE626F" w:rsidRPr="00DD5690" w:rsidRDefault="00793FD3"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Все нормируемые показатели МНГП МО </w:t>
      </w:r>
      <w:r w:rsidR="004763A2">
        <w:rPr>
          <w:rFonts w:ascii="Times New Roman" w:hAnsi="Times New Roman" w:cs="Times New Roman"/>
          <w:sz w:val="28"/>
          <w:szCs w:val="28"/>
        </w:rPr>
        <w:t>«Город Удачный»</w:t>
      </w:r>
      <w:r w:rsidRPr="00DD5690">
        <w:rPr>
          <w:rFonts w:ascii="Times New Roman" w:hAnsi="Times New Roman" w:cs="Times New Roman"/>
          <w:sz w:val="28"/>
          <w:szCs w:val="28"/>
        </w:rPr>
        <w:t xml:space="preserve"> представлены в табличной форме единого образца. Таблица состоит из двух крупных разделов: "показатель минимально допустимого уровня обеспеченности объектами" и "показатель максимально допустимого уровня территориальной доступности". Каждый из разделов имеет свои подразделы, которые раскрывают его содержание, в том числе размерность показателя и его численное значение. Таким образом достигается унифицированность представления нормируемых показателей.</w:t>
      </w:r>
      <w:r w:rsidR="00EE626F" w:rsidRPr="00DD5690">
        <w:rPr>
          <w:rFonts w:ascii="Times New Roman" w:hAnsi="Times New Roman" w:cs="Times New Roman"/>
          <w:sz w:val="28"/>
          <w:szCs w:val="28"/>
        </w:rPr>
        <w:br w:type="page"/>
      </w:r>
    </w:p>
    <w:p w14:paraId="45210C05" w14:textId="77777777" w:rsidR="003F39BC" w:rsidRPr="00182E53" w:rsidRDefault="003F39BC" w:rsidP="002C2FB1">
      <w:pPr>
        <w:pStyle w:val="2"/>
        <w:spacing w:before="0" w:beforeAutospacing="0" w:after="0" w:afterAutospacing="0"/>
        <w:jc w:val="center"/>
        <w:textAlignment w:val="baseline"/>
        <w:rPr>
          <w:sz w:val="28"/>
          <w:szCs w:val="28"/>
        </w:rPr>
      </w:pPr>
      <w:bookmarkStart w:id="8" w:name="_Toc133345377"/>
      <w:bookmarkStart w:id="9" w:name="_Toc139525997"/>
      <w:r w:rsidRPr="00182E53">
        <w:rPr>
          <w:sz w:val="28"/>
          <w:szCs w:val="28"/>
        </w:rPr>
        <w:lastRenderedPageBreak/>
        <w:t xml:space="preserve">2. </w:t>
      </w:r>
      <w:r w:rsidR="00F033AA" w:rsidRPr="00182E53">
        <w:rPr>
          <w:sz w:val="28"/>
          <w:szCs w:val="28"/>
        </w:rPr>
        <w:t>Перечень расчетных показателей для МНГП</w:t>
      </w:r>
      <w:bookmarkEnd w:id="8"/>
      <w:bookmarkEnd w:id="9"/>
    </w:p>
    <w:p w14:paraId="1FD7064B" w14:textId="77777777" w:rsidR="003F39BC" w:rsidRPr="00182E53" w:rsidRDefault="00F033AA" w:rsidP="009E0E27">
      <w:pPr>
        <w:pStyle w:val="3"/>
        <w:spacing w:before="0" w:beforeAutospacing="0"/>
        <w:jc w:val="center"/>
        <w:rPr>
          <w:sz w:val="28"/>
          <w:szCs w:val="28"/>
        </w:rPr>
      </w:pPr>
      <w:bookmarkStart w:id="10" w:name="_Toc133345378"/>
      <w:bookmarkStart w:id="11" w:name="_Toc139525998"/>
      <w:r w:rsidRPr="00182E53">
        <w:rPr>
          <w:sz w:val="28"/>
          <w:szCs w:val="28"/>
        </w:rPr>
        <w:t>2</w:t>
      </w:r>
      <w:r w:rsidR="003F39BC" w:rsidRPr="00182E53">
        <w:rPr>
          <w:sz w:val="28"/>
          <w:szCs w:val="28"/>
        </w:rPr>
        <w:t>.1. Автомобильные дороги местного значения</w:t>
      </w:r>
      <w:r w:rsidR="006F4FEB" w:rsidRPr="00182E53">
        <w:rPr>
          <w:sz w:val="28"/>
          <w:szCs w:val="28"/>
        </w:rPr>
        <w:t>, уличная сеть, транспортная инфраструктура</w:t>
      </w:r>
      <w:bookmarkEnd w:id="10"/>
      <w:bookmarkEnd w:id="11"/>
    </w:p>
    <w:p w14:paraId="171922FF" w14:textId="556F6478" w:rsidR="00F033AA" w:rsidRDefault="006F4FEB" w:rsidP="00DD5690">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Расчетные показатели минимально допустимого уровня обеспеченности объектами </w:t>
      </w:r>
      <w:r w:rsidR="009C2BFB" w:rsidRPr="00DD5690">
        <w:rPr>
          <w:rFonts w:ascii="Times New Roman" w:hAnsi="Times New Roman" w:cs="Times New Roman"/>
          <w:sz w:val="28"/>
          <w:szCs w:val="28"/>
        </w:rPr>
        <w:t>местного</w:t>
      </w:r>
      <w:r w:rsidRPr="00DD5690">
        <w:rPr>
          <w:rFonts w:ascii="Times New Roman" w:hAnsi="Times New Roman" w:cs="Times New Roman"/>
          <w:sz w:val="28"/>
          <w:szCs w:val="28"/>
        </w:rPr>
        <w:t xml:space="preserve"> значения в области транспорта и показатели максимально допустимого уровня территориальной доступности таких объектов, разработаны в соответствии с предоставленными исходными данными и представлены в таблице № </w:t>
      </w:r>
      <w:r w:rsidR="009C2BFB" w:rsidRPr="00DD5690">
        <w:rPr>
          <w:rFonts w:ascii="Times New Roman" w:hAnsi="Times New Roman" w:cs="Times New Roman"/>
          <w:sz w:val="28"/>
          <w:szCs w:val="28"/>
        </w:rPr>
        <w:t>1.</w:t>
      </w:r>
    </w:p>
    <w:p w14:paraId="6469961F" w14:textId="77777777" w:rsidR="000944DB" w:rsidRDefault="000944DB" w:rsidP="000944DB">
      <w:pPr>
        <w:pStyle w:val="headertext"/>
        <w:spacing w:before="0" w:beforeAutospacing="0" w:after="0" w:afterAutospacing="0"/>
        <w:jc w:val="right"/>
        <w:textAlignment w:val="baseline"/>
        <w:rPr>
          <w:sz w:val="28"/>
          <w:szCs w:val="28"/>
        </w:rPr>
      </w:pPr>
      <w:r>
        <w:rPr>
          <w:sz w:val="28"/>
          <w:szCs w:val="28"/>
        </w:rPr>
        <w:t>Таблица 1</w:t>
      </w:r>
    </w:p>
    <w:p w14:paraId="3A604982" w14:textId="20F7FB1F" w:rsidR="00EE626F" w:rsidRDefault="00EE626F" w:rsidP="000944DB">
      <w:pPr>
        <w:pStyle w:val="headertext"/>
        <w:spacing w:before="0" w:beforeAutospacing="0" w:after="240" w:afterAutospacing="0"/>
        <w:jc w:val="center"/>
        <w:textAlignment w:val="baseline"/>
        <w:rPr>
          <w:bCs/>
          <w:sz w:val="28"/>
          <w:szCs w:val="28"/>
        </w:rPr>
      </w:pPr>
      <w:r w:rsidRPr="00182E53">
        <w:rPr>
          <w:sz w:val="28"/>
          <w:szCs w:val="28"/>
        </w:rPr>
        <w:t>Автомобильные дороги местного значения</w:t>
      </w:r>
    </w:p>
    <w:tbl>
      <w:tblPr>
        <w:tblW w:w="5000" w:type="pct"/>
        <w:jc w:val="center"/>
        <w:tblCellMar>
          <w:left w:w="0" w:type="dxa"/>
          <w:right w:w="0" w:type="dxa"/>
        </w:tblCellMar>
        <w:tblLook w:val="04A0" w:firstRow="1" w:lastRow="0" w:firstColumn="1" w:lastColumn="0" w:noHBand="0" w:noVBand="1"/>
      </w:tblPr>
      <w:tblGrid>
        <w:gridCol w:w="460"/>
        <w:gridCol w:w="1713"/>
        <w:gridCol w:w="2300"/>
        <w:gridCol w:w="1139"/>
        <w:gridCol w:w="1896"/>
        <w:gridCol w:w="1258"/>
        <w:gridCol w:w="1139"/>
      </w:tblGrid>
      <w:tr w:rsidR="004763A2" w:rsidRPr="000944DB" w14:paraId="14F25FEB" w14:textId="77777777" w:rsidTr="00B902AA">
        <w:trPr>
          <w:jc w:val="center"/>
        </w:trPr>
        <w:tc>
          <w:tcPr>
            <w:tcW w:w="232"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14:paraId="65615110" w14:textId="6391AC8F" w:rsidR="004763A2" w:rsidRPr="000944DB" w:rsidRDefault="002A7A02" w:rsidP="00B902AA">
            <w:pPr>
              <w:pStyle w:val="formattext"/>
              <w:spacing w:before="0" w:beforeAutospacing="0" w:after="0" w:afterAutospacing="0"/>
              <w:ind w:left="-150" w:right="-81"/>
              <w:jc w:val="center"/>
              <w:textAlignment w:val="baseline"/>
              <w:rPr>
                <w:b/>
                <w:szCs w:val="28"/>
              </w:rPr>
            </w:pPr>
            <w:r>
              <w:rPr>
                <w:b/>
                <w:szCs w:val="28"/>
              </w:rPr>
              <w:t xml:space="preserve">№ </w:t>
            </w:r>
            <w:r w:rsidR="004763A2" w:rsidRPr="000944DB">
              <w:rPr>
                <w:b/>
                <w:szCs w:val="28"/>
              </w:rPr>
              <w:t>п/п</w:t>
            </w:r>
          </w:p>
        </w:tc>
        <w:tc>
          <w:tcPr>
            <w:tcW w:w="2601"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16FCA2C" w14:textId="77777777" w:rsidR="004763A2" w:rsidRPr="000944DB" w:rsidRDefault="004763A2" w:rsidP="00B902AA">
            <w:pPr>
              <w:pStyle w:val="formattext"/>
              <w:spacing w:before="0" w:beforeAutospacing="0" w:after="0" w:afterAutospacing="0"/>
              <w:jc w:val="center"/>
              <w:textAlignment w:val="baseline"/>
              <w:rPr>
                <w:b/>
                <w:szCs w:val="28"/>
              </w:rPr>
            </w:pPr>
            <w:r w:rsidRPr="000944DB">
              <w:rPr>
                <w:b/>
                <w:szCs w:val="28"/>
              </w:rPr>
              <w:t>Показатель минимально допустимого уровня обеспеченности объектами</w:t>
            </w:r>
          </w:p>
        </w:tc>
        <w:tc>
          <w:tcPr>
            <w:tcW w:w="2167"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8ABE163" w14:textId="77777777" w:rsidR="004763A2" w:rsidRPr="000944DB" w:rsidRDefault="004763A2" w:rsidP="00B902AA">
            <w:pPr>
              <w:pStyle w:val="formattext"/>
              <w:spacing w:before="0" w:beforeAutospacing="0" w:after="0" w:afterAutospacing="0"/>
              <w:jc w:val="center"/>
              <w:textAlignment w:val="baseline"/>
              <w:rPr>
                <w:b/>
                <w:szCs w:val="28"/>
              </w:rPr>
            </w:pPr>
            <w:r w:rsidRPr="000944DB">
              <w:rPr>
                <w:b/>
                <w:szCs w:val="28"/>
              </w:rPr>
              <w:t>Показатель максимально допустимого уровня территориальной доступности</w:t>
            </w:r>
          </w:p>
        </w:tc>
      </w:tr>
      <w:tr w:rsidR="004763A2" w:rsidRPr="001D587A" w14:paraId="0D829CC1" w14:textId="77777777" w:rsidTr="00B902AA">
        <w:trPr>
          <w:jc w:val="center"/>
        </w:trPr>
        <w:tc>
          <w:tcPr>
            <w:tcW w:w="232" w:type="pct"/>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15682C1" w14:textId="77777777" w:rsidR="004763A2" w:rsidRPr="001D587A" w:rsidRDefault="004763A2" w:rsidP="00B902AA">
            <w:pPr>
              <w:spacing w:after="0" w:line="240" w:lineRule="auto"/>
              <w:ind w:left="-150" w:right="-81"/>
              <w:jc w:val="center"/>
              <w:rPr>
                <w:rFonts w:ascii="Times New Roman" w:hAnsi="Times New Roman" w:cs="Times New Roman"/>
                <w:sz w:val="24"/>
                <w:szCs w:val="28"/>
              </w:rPr>
            </w:pPr>
          </w:p>
        </w:tc>
        <w:tc>
          <w:tcPr>
            <w:tcW w:w="86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EE2EB6C" w14:textId="77777777" w:rsidR="004763A2" w:rsidRPr="004763A2" w:rsidRDefault="004763A2" w:rsidP="00B902AA">
            <w:pPr>
              <w:pStyle w:val="formattext"/>
              <w:spacing w:before="0" w:beforeAutospacing="0" w:after="0" w:afterAutospacing="0"/>
              <w:jc w:val="center"/>
              <w:textAlignment w:val="baseline"/>
              <w:rPr>
                <w:b/>
                <w:szCs w:val="28"/>
              </w:rPr>
            </w:pPr>
            <w:r w:rsidRPr="004763A2">
              <w:rPr>
                <w:b/>
                <w:szCs w:val="28"/>
              </w:rPr>
              <w:t>Показатель обеспеченности объектами</w:t>
            </w:r>
          </w:p>
        </w:tc>
        <w:tc>
          <w:tcPr>
            <w:tcW w:w="116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26E68BF" w14:textId="77777777" w:rsidR="004763A2" w:rsidRPr="004763A2" w:rsidRDefault="004763A2" w:rsidP="00B902AA">
            <w:pPr>
              <w:pStyle w:val="formattext"/>
              <w:spacing w:before="0" w:beforeAutospacing="0" w:after="0" w:afterAutospacing="0"/>
              <w:jc w:val="center"/>
              <w:textAlignment w:val="baseline"/>
              <w:rPr>
                <w:b/>
                <w:szCs w:val="28"/>
              </w:rPr>
            </w:pPr>
            <w:r w:rsidRPr="004763A2">
              <w:rPr>
                <w:b/>
                <w:szCs w:val="28"/>
              </w:rPr>
              <w:t>Единица измерения</w:t>
            </w:r>
          </w:p>
        </w:tc>
        <w:tc>
          <w:tcPr>
            <w:tcW w:w="57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0B5516A" w14:textId="77777777" w:rsidR="004763A2" w:rsidRPr="004763A2" w:rsidRDefault="004763A2" w:rsidP="00B902AA">
            <w:pPr>
              <w:pStyle w:val="formattext"/>
              <w:spacing w:before="0" w:beforeAutospacing="0" w:after="0" w:afterAutospacing="0"/>
              <w:jc w:val="center"/>
              <w:textAlignment w:val="baseline"/>
              <w:rPr>
                <w:b/>
                <w:szCs w:val="28"/>
              </w:rPr>
            </w:pPr>
            <w:r w:rsidRPr="004763A2">
              <w:rPr>
                <w:b/>
                <w:szCs w:val="28"/>
              </w:rPr>
              <w:t>Значение</w:t>
            </w:r>
          </w:p>
        </w:tc>
        <w:tc>
          <w:tcPr>
            <w:tcW w:w="95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70103CE" w14:textId="77777777" w:rsidR="004763A2" w:rsidRPr="004763A2" w:rsidRDefault="004763A2" w:rsidP="00B902AA">
            <w:pPr>
              <w:pStyle w:val="formattext"/>
              <w:spacing w:before="0" w:beforeAutospacing="0" w:after="0" w:afterAutospacing="0"/>
              <w:jc w:val="center"/>
              <w:textAlignment w:val="baseline"/>
              <w:rPr>
                <w:b/>
                <w:szCs w:val="28"/>
              </w:rPr>
            </w:pPr>
            <w:r w:rsidRPr="004763A2">
              <w:rPr>
                <w:b/>
                <w:szCs w:val="28"/>
              </w:rPr>
              <w:t>Тип территориальной доступности</w:t>
            </w:r>
          </w:p>
        </w:tc>
        <w:tc>
          <w:tcPr>
            <w:tcW w:w="63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CFBEDCC" w14:textId="77777777" w:rsidR="004763A2" w:rsidRPr="004763A2" w:rsidRDefault="004763A2" w:rsidP="00B902AA">
            <w:pPr>
              <w:pStyle w:val="formattext"/>
              <w:spacing w:before="0" w:beforeAutospacing="0" w:after="0" w:afterAutospacing="0"/>
              <w:jc w:val="center"/>
              <w:textAlignment w:val="baseline"/>
              <w:rPr>
                <w:b/>
                <w:szCs w:val="28"/>
              </w:rPr>
            </w:pPr>
            <w:r w:rsidRPr="004763A2">
              <w:rPr>
                <w:b/>
                <w:szCs w:val="28"/>
              </w:rPr>
              <w:t>Единица измерения</w:t>
            </w:r>
          </w:p>
        </w:tc>
        <w:tc>
          <w:tcPr>
            <w:tcW w:w="57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7DE7D88" w14:textId="77777777" w:rsidR="004763A2" w:rsidRPr="004763A2" w:rsidRDefault="004763A2" w:rsidP="00B902AA">
            <w:pPr>
              <w:pStyle w:val="formattext"/>
              <w:spacing w:before="0" w:beforeAutospacing="0" w:after="0" w:afterAutospacing="0"/>
              <w:jc w:val="center"/>
              <w:textAlignment w:val="baseline"/>
              <w:rPr>
                <w:b/>
                <w:szCs w:val="28"/>
              </w:rPr>
            </w:pPr>
            <w:r w:rsidRPr="004763A2">
              <w:rPr>
                <w:b/>
                <w:szCs w:val="28"/>
              </w:rPr>
              <w:t>Значение</w:t>
            </w:r>
          </w:p>
        </w:tc>
      </w:tr>
      <w:tr w:rsidR="009C2BFB" w:rsidRPr="001D587A" w14:paraId="17A832F4" w14:textId="77777777" w:rsidTr="00B902AA">
        <w:trPr>
          <w:jc w:val="center"/>
        </w:trPr>
        <w:tc>
          <w:tcPr>
            <w:tcW w:w="23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6C4637D" w14:textId="77777777" w:rsidR="003F39BC" w:rsidRPr="001D587A" w:rsidRDefault="003F39BC" w:rsidP="00B902AA">
            <w:pPr>
              <w:pStyle w:val="formattext"/>
              <w:spacing w:before="0" w:beforeAutospacing="0" w:after="0" w:afterAutospacing="0"/>
              <w:ind w:left="-150" w:right="-81"/>
              <w:jc w:val="center"/>
              <w:textAlignment w:val="baseline"/>
              <w:rPr>
                <w:szCs w:val="28"/>
              </w:rPr>
            </w:pPr>
            <w:r w:rsidRPr="001D587A">
              <w:rPr>
                <w:szCs w:val="28"/>
              </w:rPr>
              <w:t>1</w:t>
            </w:r>
          </w:p>
        </w:tc>
        <w:tc>
          <w:tcPr>
            <w:tcW w:w="86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729A846" w14:textId="32ACD618" w:rsidR="003F39BC" w:rsidRPr="001D587A" w:rsidRDefault="003F39BC" w:rsidP="00B902AA">
            <w:pPr>
              <w:pStyle w:val="formattext"/>
              <w:spacing w:before="0" w:beforeAutospacing="0" w:after="0" w:afterAutospacing="0"/>
              <w:jc w:val="center"/>
              <w:textAlignment w:val="baseline"/>
              <w:rPr>
                <w:szCs w:val="28"/>
              </w:rPr>
            </w:pPr>
            <w:r w:rsidRPr="001D587A">
              <w:rPr>
                <w:szCs w:val="28"/>
              </w:rPr>
              <w:t>Плотность автомобильных дорог местного значения в границах населенн</w:t>
            </w:r>
            <w:r w:rsidR="002A7A02">
              <w:rPr>
                <w:szCs w:val="28"/>
              </w:rPr>
              <w:t>ого</w:t>
            </w:r>
            <w:r w:rsidRPr="001D587A">
              <w:rPr>
                <w:szCs w:val="28"/>
              </w:rPr>
              <w:t xml:space="preserve"> пункт</w:t>
            </w:r>
            <w:r w:rsidR="002A7A02">
              <w:rPr>
                <w:szCs w:val="28"/>
              </w:rPr>
              <w:t>а</w:t>
            </w:r>
          </w:p>
        </w:tc>
        <w:tc>
          <w:tcPr>
            <w:tcW w:w="116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429548E" w14:textId="77777777" w:rsidR="003F39BC" w:rsidRPr="001D587A" w:rsidRDefault="003F39BC" w:rsidP="00B902AA">
            <w:pPr>
              <w:pStyle w:val="formattext"/>
              <w:spacing w:before="0" w:beforeAutospacing="0" w:after="0" w:afterAutospacing="0"/>
              <w:jc w:val="center"/>
              <w:textAlignment w:val="baseline"/>
              <w:rPr>
                <w:szCs w:val="28"/>
              </w:rPr>
            </w:pPr>
            <w:r w:rsidRPr="001D587A">
              <w:rPr>
                <w:szCs w:val="28"/>
              </w:rPr>
              <w:t>км/км</w:t>
            </w:r>
            <w:r w:rsidRPr="000944DB">
              <w:rPr>
                <w:szCs w:val="28"/>
                <w:vertAlign w:val="superscript"/>
              </w:rPr>
              <w:t>2</w:t>
            </w:r>
          </w:p>
        </w:tc>
        <w:tc>
          <w:tcPr>
            <w:tcW w:w="57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09D9E3C" w14:textId="77777777" w:rsidR="003F39BC" w:rsidRPr="006B20DD" w:rsidRDefault="00171463" w:rsidP="00B902AA">
            <w:pPr>
              <w:pStyle w:val="formattext"/>
              <w:spacing w:before="0" w:beforeAutospacing="0" w:after="0" w:afterAutospacing="0"/>
              <w:jc w:val="center"/>
              <w:textAlignment w:val="baseline"/>
              <w:rPr>
                <w:szCs w:val="28"/>
              </w:rPr>
            </w:pPr>
            <w:r w:rsidRPr="006B20DD">
              <w:rPr>
                <w:szCs w:val="28"/>
              </w:rPr>
              <w:t>2,2</w:t>
            </w:r>
          </w:p>
        </w:tc>
        <w:tc>
          <w:tcPr>
            <w:tcW w:w="2167"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9CC24B0" w14:textId="77777777" w:rsidR="003F39BC" w:rsidRPr="006B20DD" w:rsidRDefault="003F39BC" w:rsidP="00B902AA">
            <w:pPr>
              <w:pStyle w:val="formattext"/>
              <w:spacing w:before="0" w:beforeAutospacing="0" w:after="0" w:afterAutospacing="0"/>
              <w:jc w:val="center"/>
              <w:textAlignment w:val="baseline"/>
              <w:rPr>
                <w:szCs w:val="28"/>
              </w:rPr>
            </w:pPr>
            <w:r w:rsidRPr="006B20DD">
              <w:rPr>
                <w:szCs w:val="28"/>
              </w:rPr>
              <w:t>Не установлен</w:t>
            </w:r>
          </w:p>
        </w:tc>
      </w:tr>
      <w:tr w:rsidR="00B902AA" w:rsidRPr="001D587A" w14:paraId="6A2EEF3D" w14:textId="77777777" w:rsidTr="00B902AA">
        <w:trPr>
          <w:jc w:val="center"/>
        </w:trPr>
        <w:tc>
          <w:tcPr>
            <w:tcW w:w="23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60969669" w14:textId="53C6AA85" w:rsidR="00B902AA" w:rsidRPr="001D587A" w:rsidRDefault="00B902AA" w:rsidP="00B902AA">
            <w:pPr>
              <w:pStyle w:val="formattext"/>
              <w:spacing w:before="0" w:beforeAutospacing="0" w:after="0" w:afterAutospacing="0"/>
              <w:ind w:left="-150" w:right="-81"/>
              <w:jc w:val="center"/>
              <w:textAlignment w:val="baseline"/>
              <w:rPr>
                <w:szCs w:val="28"/>
              </w:rPr>
            </w:pPr>
            <w:r>
              <w:rPr>
                <w:szCs w:val="28"/>
              </w:rPr>
              <w:t>2</w:t>
            </w:r>
          </w:p>
        </w:tc>
        <w:tc>
          <w:tcPr>
            <w:tcW w:w="86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0C151662" w14:textId="4CA4828C" w:rsidR="00B902AA" w:rsidRPr="001D587A" w:rsidRDefault="00B902AA" w:rsidP="00B902AA">
            <w:pPr>
              <w:pStyle w:val="formattext"/>
              <w:spacing w:before="0" w:beforeAutospacing="0" w:after="0" w:afterAutospacing="0"/>
              <w:jc w:val="center"/>
              <w:textAlignment w:val="baseline"/>
              <w:rPr>
                <w:szCs w:val="28"/>
              </w:rPr>
            </w:pPr>
            <w:r w:rsidRPr="00B902AA">
              <w:rPr>
                <w:szCs w:val="28"/>
              </w:rPr>
              <w:t>Станции технического обслуживания городского пассажирского транспорта</w:t>
            </w:r>
          </w:p>
        </w:tc>
        <w:tc>
          <w:tcPr>
            <w:tcW w:w="116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20087815" w14:textId="68EB4634" w:rsidR="00B902AA" w:rsidRPr="001D587A" w:rsidRDefault="00B902AA" w:rsidP="00B902AA">
            <w:pPr>
              <w:pStyle w:val="formattext"/>
              <w:spacing w:after="0"/>
              <w:jc w:val="center"/>
              <w:textAlignment w:val="baseline"/>
              <w:rPr>
                <w:szCs w:val="28"/>
              </w:rPr>
            </w:pPr>
            <w:r w:rsidRPr="00B902AA">
              <w:rPr>
                <w:szCs w:val="28"/>
              </w:rPr>
              <w:t>Объектов / транспорт.предприятие</w:t>
            </w:r>
          </w:p>
        </w:tc>
        <w:tc>
          <w:tcPr>
            <w:tcW w:w="57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7FF3863B" w14:textId="644772F1" w:rsidR="00B902AA" w:rsidRPr="006B20DD" w:rsidRDefault="00B902AA" w:rsidP="00B902AA">
            <w:pPr>
              <w:pStyle w:val="formattext"/>
              <w:spacing w:before="0" w:beforeAutospacing="0" w:after="0" w:afterAutospacing="0"/>
              <w:jc w:val="center"/>
              <w:textAlignment w:val="baseline"/>
              <w:rPr>
                <w:szCs w:val="28"/>
              </w:rPr>
            </w:pPr>
            <w:r>
              <w:rPr>
                <w:szCs w:val="28"/>
              </w:rPr>
              <w:t>1</w:t>
            </w:r>
          </w:p>
        </w:tc>
        <w:tc>
          <w:tcPr>
            <w:tcW w:w="95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12382A1A" w14:textId="7B3C07B1" w:rsidR="00B902AA" w:rsidRPr="006B20DD" w:rsidRDefault="00B902AA" w:rsidP="00B902AA">
            <w:pPr>
              <w:pStyle w:val="formattext"/>
              <w:spacing w:before="0" w:beforeAutospacing="0" w:after="0" w:afterAutospacing="0"/>
              <w:jc w:val="center"/>
              <w:textAlignment w:val="baseline"/>
              <w:rPr>
                <w:szCs w:val="28"/>
              </w:rPr>
            </w:pPr>
            <w:r w:rsidRPr="00B902AA">
              <w:rPr>
                <w:szCs w:val="28"/>
              </w:rPr>
              <w:t>Транспортная доступ</w:t>
            </w:r>
            <w:r>
              <w:rPr>
                <w:szCs w:val="28"/>
              </w:rPr>
              <w:t>ность от конечных остановок</w:t>
            </w:r>
          </w:p>
        </w:tc>
        <w:tc>
          <w:tcPr>
            <w:tcW w:w="63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B3EB69" w14:textId="74B255BD" w:rsidR="00B902AA" w:rsidRPr="006B20DD" w:rsidRDefault="00B902AA" w:rsidP="00B902AA">
            <w:pPr>
              <w:pStyle w:val="formattext"/>
              <w:spacing w:before="0" w:beforeAutospacing="0" w:after="0" w:afterAutospacing="0"/>
              <w:jc w:val="center"/>
              <w:textAlignment w:val="baseline"/>
              <w:rPr>
                <w:szCs w:val="28"/>
              </w:rPr>
            </w:pPr>
            <w:r>
              <w:rPr>
                <w:szCs w:val="28"/>
              </w:rPr>
              <w:t>км</w:t>
            </w:r>
          </w:p>
        </w:tc>
        <w:tc>
          <w:tcPr>
            <w:tcW w:w="57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C718603" w14:textId="3AD25D4A" w:rsidR="00B902AA" w:rsidRPr="006B20DD" w:rsidRDefault="00B902AA" w:rsidP="00B902AA">
            <w:pPr>
              <w:pStyle w:val="formattext"/>
              <w:spacing w:before="0" w:beforeAutospacing="0" w:after="0" w:afterAutospacing="0"/>
              <w:jc w:val="center"/>
              <w:textAlignment w:val="baseline"/>
              <w:rPr>
                <w:szCs w:val="28"/>
              </w:rPr>
            </w:pPr>
            <w:r>
              <w:rPr>
                <w:szCs w:val="28"/>
              </w:rPr>
              <w:t>4,5</w:t>
            </w:r>
          </w:p>
        </w:tc>
      </w:tr>
    </w:tbl>
    <w:p w14:paraId="5BB74003" w14:textId="0C8C844E" w:rsidR="00472E62" w:rsidRDefault="00472E62" w:rsidP="00472E62">
      <w:pPr>
        <w:pStyle w:val="headertext"/>
        <w:spacing w:before="240" w:beforeAutospacing="0" w:after="0" w:afterAutospacing="0"/>
        <w:ind w:firstLine="709"/>
        <w:jc w:val="both"/>
        <w:textAlignment w:val="baseline"/>
        <w:rPr>
          <w:sz w:val="28"/>
          <w:szCs w:val="28"/>
        </w:rPr>
      </w:pPr>
      <w:bookmarkStart w:id="12" w:name="_Toc133345379"/>
      <w:r w:rsidRPr="00472E62">
        <w:rPr>
          <w:sz w:val="28"/>
          <w:szCs w:val="28"/>
        </w:rPr>
        <w:t>Допускается предусматривать сезонное хранение 10-15% парка легковых автомобилей в гаражах и на открытых стоянках, расположенных за пределами селитебных территорий поселения.</w:t>
      </w:r>
    </w:p>
    <w:p w14:paraId="1986013A" w14:textId="4DD92F7B" w:rsidR="00472E62" w:rsidRDefault="00472E62" w:rsidP="008D59C2">
      <w:pPr>
        <w:pStyle w:val="headertext"/>
        <w:spacing w:before="0" w:beforeAutospacing="0" w:after="240" w:afterAutospacing="0"/>
        <w:jc w:val="right"/>
        <w:textAlignment w:val="baseline"/>
        <w:rPr>
          <w:sz w:val="28"/>
          <w:szCs w:val="28"/>
        </w:rPr>
      </w:pPr>
      <w:r>
        <w:rPr>
          <w:sz w:val="28"/>
          <w:szCs w:val="28"/>
        </w:rPr>
        <w:t>Таблица 2</w:t>
      </w:r>
    </w:p>
    <w:tbl>
      <w:tblPr>
        <w:tblStyle w:val="a6"/>
        <w:tblW w:w="5000" w:type="pct"/>
        <w:jc w:val="center"/>
        <w:tblLook w:val="04A0" w:firstRow="1" w:lastRow="0" w:firstColumn="1" w:lastColumn="0" w:noHBand="0" w:noVBand="1"/>
      </w:tblPr>
      <w:tblGrid>
        <w:gridCol w:w="801"/>
        <w:gridCol w:w="3962"/>
        <w:gridCol w:w="5148"/>
      </w:tblGrid>
      <w:tr w:rsidR="00472E62" w:rsidRPr="00472E62" w14:paraId="7F053B64" w14:textId="77777777" w:rsidTr="00472E62">
        <w:trPr>
          <w:tblHeader/>
          <w:jc w:val="center"/>
        </w:trPr>
        <w:tc>
          <w:tcPr>
            <w:tcW w:w="404" w:type="pct"/>
            <w:vAlign w:val="center"/>
          </w:tcPr>
          <w:p w14:paraId="27259828" w14:textId="4FF97687" w:rsidR="00472E62" w:rsidRPr="00472E62" w:rsidRDefault="00472E62" w:rsidP="00472E62">
            <w:pPr>
              <w:pStyle w:val="headertext"/>
              <w:spacing w:before="0" w:beforeAutospacing="0" w:after="0" w:afterAutospacing="0"/>
              <w:jc w:val="center"/>
              <w:textAlignment w:val="baseline"/>
              <w:rPr>
                <w:b/>
              </w:rPr>
            </w:pPr>
            <w:r w:rsidRPr="00472E62">
              <w:rPr>
                <w:b/>
              </w:rPr>
              <w:t>№п/п</w:t>
            </w:r>
          </w:p>
        </w:tc>
        <w:tc>
          <w:tcPr>
            <w:tcW w:w="1999" w:type="pct"/>
            <w:vAlign w:val="center"/>
          </w:tcPr>
          <w:p w14:paraId="684AFF49" w14:textId="5A243BE7" w:rsidR="00472E62" w:rsidRPr="00472E62" w:rsidRDefault="00472E62" w:rsidP="00472E62">
            <w:pPr>
              <w:pStyle w:val="Default"/>
              <w:jc w:val="center"/>
              <w:rPr>
                <w:b/>
              </w:rPr>
            </w:pPr>
            <w:r w:rsidRPr="00472E62">
              <w:rPr>
                <w:b/>
              </w:rPr>
              <w:t>Тип жилого дома по уровню комфорта</w:t>
            </w:r>
          </w:p>
        </w:tc>
        <w:tc>
          <w:tcPr>
            <w:tcW w:w="2597" w:type="pct"/>
            <w:vAlign w:val="center"/>
          </w:tcPr>
          <w:p w14:paraId="20307BAC" w14:textId="7AA1C54A" w:rsidR="00472E62" w:rsidRPr="00472E62" w:rsidRDefault="00472E62" w:rsidP="00472E62">
            <w:pPr>
              <w:pStyle w:val="Default"/>
              <w:jc w:val="center"/>
              <w:rPr>
                <w:b/>
              </w:rPr>
            </w:pPr>
            <w:r w:rsidRPr="00472E62">
              <w:rPr>
                <w:b/>
              </w:rPr>
              <w:t>Хранение автотранспорта, машино-мест на квартиру</w:t>
            </w:r>
          </w:p>
        </w:tc>
      </w:tr>
      <w:tr w:rsidR="00472E62" w:rsidRPr="00472E62" w14:paraId="6F54AE4E" w14:textId="77777777" w:rsidTr="00472E62">
        <w:trPr>
          <w:jc w:val="center"/>
        </w:trPr>
        <w:tc>
          <w:tcPr>
            <w:tcW w:w="404" w:type="pct"/>
            <w:vAlign w:val="center"/>
          </w:tcPr>
          <w:p w14:paraId="06C4573B" w14:textId="3BEF18DB" w:rsidR="00472E62" w:rsidRPr="00472E62" w:rsidRDefault="00472E62" w:rsidP="00472E62">
            <w:pPr>
              <w:pStyle w:val="headertext"/>
              <w:spacing w:before="0" w:beforeAutospacing="0" w:after="0" w:afterAutospacing="0"/>
              <w:jc w:val="center"/>
              <w:textAlignment w:val="baseline"/>
            </w:pPr>
            <w:r w:rsidRPr="00472E62">
              <w:t>1</w:t>
            </w:r>
          </w:p>
        </w:tc>
        <w:tc>
          <w:tcPr>
            <w:tcW w:w="1999" w:type="pct"/>
            <w:vAlign w:val="center"/>
          </w:tcPr>
          <w:p w14:paraId="35531520" w14:textId="2EA58D7F" w:rsidR="00472E62" w:rsidRPr="00472E62" w:rsidRDefault="00472E62" w:rsidP="00472E62">
            <w:pPr>
              <w:pStyle w:val="Default"/>
              <w:jc w:val="center"/>
            </w:pPr>
            <w:r w:rsidRPr="00472E62">
              <w:t>Бизнес-класс</w:t>
            </w:r>
          </w:p>
        </w:tc>
        <w:tc>
          <w:tcPr>
            <w:tcW w:w="2597" w:type="pct"/>
            <w:vAlign w:val="center"/>
          </w:tcPr>
          <w:p w14:paraId="4F5E4A49" w14:textId="27EE0CA3" w:rsidR="00472E62" w:rsidRPr="00472E62" w:rsidRDefault="00472E62" w:rsidP="00472E62">
            <w:pPr>
              <w:pStyle w:val="headertext"/>
              <w:spacing w:before="0" w:beforeAutospacing="0" w:after="0" w:afterAutospacing="0"/>
              <w:jc w:val="center"/>
              <w:textAlignment w:val="baseline"/>
            </w:pPr>
            <w:r w:rsidRPr="00472E62">
              <w:t>1,4</w:t>
            </w:r>
          </w:p>
        </w:tc>
      </w:tr>
      <w:tr w:rsidR="00472E62" w:rsidRPr="00472E62" w14:paraId="1BA3E967" w14:textId="77777777" w:rsidTr="00472E62">
        <w:trPr>
          <w:jc w:val="center"/>
        </w:trPr>
        <w:tc>
          <w:tcPr>
            <w:tcW w:w="404" w:type="pct"/>
            <w:vAlign w:val="center"/>
          </w:tcPr>
          <w:p w14:paraId="1EAFD3BC" w14:textId="13EC7CCF" w:rsidR="00472E62" w:rsidRPr="00472E62" w:rsidRDefault="00472E62" w:rsidP="00472E62">
            <w:pPr>
              <w:pStyle w:val="headertext"/>
              <w:spacing w:before="0" w:beforeAutospacing="0" w:after="0" w:afterAutospacing="0"/>
              <w:jc w:val="center"/>
              <w:textAlignment w:val="baseline"/>
            </w:pPr>
            <w:r w:rsidRPr="00472E62">
              <w:t>2</w:t>
            </w:r>
          </w:p>
        </w:tc>
        <w:tc>
          <w:tcPr>
            <w:tcW w:w="1999" w:type="pct"/>
            <w:vAlign w:val="center"/>
          </w:tcPr>
          <w:p w14:paraId="5A5A8E44" w14:textId="20D1B556" w:rsidR="00472E62" w:rsidRPr="00472E62" w:rsidRDefault="00472E62" w:rsidP="00472E62">
            <w:pPr>
              <w:pStyle w:val="Default"/>
              <w:jc w:val="center"/>
            </w:pPr>
            <w:r w:rsidRPr="00472E62">
              <w:t>Эконом-класс</w:t>
            </w:r>
          </w:p>
        </w:tc>
        <w:tc>
          <w:tcPr>
            <w:tcW w:w="2597" w:type="pct"/>
            <w:vAlign w:val="center"/>
          </w:tcPr>
          <w:p w14:paraId="5F109EAB" w14:textId="16C951BE" w:rsidR="00472E62" w:rsidRPr="00472E62" w:rsidRDefault="00472E62" w:rsidP="00472E62">
            <w:pPr>
              <w:pStyle w:val="headertext"/>
              <w:spacing w:before="0" w:beforeAutospacing="0" w:after="0" w:afterAutospacing="0"/>
              <w:jc w:val="center"/>
              <w:textAlignment w:val="baseline"/>
            </w:pPr>
            <w:r w:rsidRPr="00472E62">
              <w:t>0,8</w:t>
            </w:r>
          </w:p>
        </w:tc>
      </w:tr>
      <w:tr w:rsidR="00472E62" w:rsidRPr="00472E62" w14:paraId="6D2700E5" w14:textId="77777777" w:rsidTr="00472E62">
        <w:trPr>
          <w:jc w:val="center"/>
        </w:trPr>
        <w:tc>
          <w:tcPr>
            <w:tcW w:w="404" w:type="pct"/>
            <w:vAlign w:val="center"/>
          </w:tcPr>
          <w:p w14:paraId="7A3DE1BE" w14:textId="321342D2" w:rsidR="00472E62" w:rsidRPr="00472E62" w:rsidRDefault="00472E62" w:rsidP="00472E62">
            <w:pPr>
              <w:pStyle w:val="headertext"/>
              <w:spacing w:before="0" w:beforeAutospacing="0" w:after="0" w:afterAutospacing="0"/>
              <w:jc w:val="center"/>
              <w:textAlignment w:val="baseline"/>
            </w:pPr>
            <w:r w:rsidRPr="00472E62">
              <w:t>3</w:t>
            </w:r>
          </w:p>
        </w:tc>
        <w:tc>
          <w:tcPr>
            <w:tcW w:w="1999" w:type="pct"/>
            <w:vAlign w:val="center"/>
          </w:tcPr>
          <w:p w14:paraId="330A213F" w14:textId="13282915" w:rsidR="00472E62" w:rsidRPr="00472E62" w:rsidRDefault="00472E62" w:rsidP="00472E62">
            <w:pPr>
              <w:pStyle w:val="Default"/>
              <w:jc w:val="center"/>
            </w:pPr>
            <w:r w:rsidRPr="00472E62">
              <w:t>Муниципальный</w:t>
            </w:r>
          </w:p>
        </w:tc>
        <w:tc>
          <w:tcPr>
            <w:tcW w:w="2597" w:type="pct"/>
            <w:vAlign w:val="center"/>
          </w:tcPr>
          <w:p w14:paraId="26AA4508" w14:textId="54DE4BD9" w:rsidR="00472E62" w:rsidRPr="00472E62" w:rsidRDefault="00472E62" w:rsidP="00472E62">
            <w:pPr>
              <w:pStyle w:val="headertext"/>
              <w:spacing w:before="0" w:beforeAutospacing="0" w:after="0" w:afterAutospacing="0"/>
              <w:jc w:val="center"/>
              <w:textAlignment w:val="baseline"/>
            </w:pPr>
            <w:r w:rsidRPr="00472E62">
              <w:t>0,7</w:t>
            </w:r>
          </w:p>
        </w:tc>
      </w:tr>
      <w:tr w:rsidR="00472E62" w:rsidRPr="00472E62" w14:paraId="6FFDF575" w14:textId="77777777" w:rsidTr="00472E62">
        <w:trPr>
          <w:jc w:val="center"/>
        </w:trPr>
        <w:tc>
          <w:tcPr>
            <w:tcW w:w="404" w:type="pct"/>
            <w:vAlign w:val="center"/>
          </w:tcPr>
          <w:p w14:paraId="0C5A4BDA" w14:textId="65BBDF26" w:rsidR="00472E62" w:rsidRPr="00472E62" w:rsidRDefault="00472E62" w:rsidP="00472E62">
            <w:pPr>
              <w:pStyle w:val="headertext"/>
              <w:spacing w:before="0" w:beforeAutospacing="0" w:after="0" w:afterAutospacing="0"/>
              <w:jc w:val="center"/>
              <w:textAlignment w:val="baseline"/>
            </w:pPr>
            <w:r w:rsidRPr="00472E62">
              <w:t>4</w:t>
            </w:r>
          </w:p>
        </w:tc>
        <w:tc>
          <w:tcPr>
            <w:tcW w:w="1999" w:type="pct"/>
            <w:vAlign w:val="center"/>
          </w:tcPr>
          <w:p w14:paraId="7F1CAB01" w14:textId="3B1AF8F7" w:rsidR="00472E62" w:rsidRPr="00472E62" w:rsidRDefault="00472E62" w:rsidP="00472E62">
            <w:pPr>
              <w:pStyle w:val="Default"/>
              <w:jc w:val="center"/>
            </w:pPr>
            <w:r w:rsidRPr="00472E62">
              <w:t>Специализированный</w:t>
            </w:r>
          </w:p>
        </w:tc>
        <w:tc>
          <w:tcPr>
            <w:tcW w:w="2597" w:type="pct"/>
            <w:vAlign w:val="center"/>
          </w:tcPr>
          <w:p w14:paraId="09D94A24" w14:textId="621CFCC8" w:rsidR="00472E62" w:rsidRPr="00472E62" w:rsidRDefault="00472E62" w:rsidP="00472E62">
            <w:pPr>
              <w:pStyle w:val="headertext"/>
              <w:spacing w:before="0" w:beforeAutospacing="0" w:after="0" w:afterAutospacing="0"/>
              <w:jc w:val="center"/>
              <w:textAlignment w:val="baseline"/>
            </w:pPr>
            <w:r w:rsidRPr="00472E62">
              <w:t>0,5</w:t>
            </w:r>
          </w:p>
        </w:tc>
      </w:tr>
    </w:tbl>
    <w:p w14:paraId="4ADBE874" w14:textId="017BD5F0" w:rsidR="00472E62" w:rsidRDefault="00472E62" w:rsidP="00472E62">
      <w:pPr>
        <w:pStyle w:val="headertext"/>
        <w:spacing w:before="240" w:beforeAutospacing="0" w:after="0" w:afterAutospacing="0"/>
        <w:ind w:firstLine="709"/>
        <w:jc w:val="both"/>
        <w:textAlignment w:val="baseline"/>
        <w:rPr>
          <w:sz w:val="28"/>
          <w:szCs w:val="28"/>
        </w:rPr>
      </w:pPr>
      <w:r w:rsidRPr="00472E62">
        <w:rPr>
          <w:sz w:val="28"/>
          <w:szCs w:val="28"/>
        </w:rPr>
        <w:t xml:space="preserve">Расчетное количество машино-мест для хранения автотранспортных средств при объектах социально-культурного, делового, административного, финансового, религиозного, коммунально-бытового назначения, торговли, общественного питания и транспорта принимается в соответствии с Приложением Ж СП 42.13330.2016 «Градостроительство. Планировка и застройка городских и сельских </w:t>
      </w:r>
      <w:r w:rsidRPr="00472E62">
        <w:rPr>
          <w:sz w:val="28"/>
          <w:szCs w:val="28"/>
        </w:rPr>
        <w:lastRenderedPageBreak/>
        <w:t>поселений» Актуализированная редакция СНиП 2.07.01-89* (утв. приказом Министерства строительства и жилищно-коммунального хозяйства РФ от 30</w:t>
      </w:r>
      <w:r w:rsidR="00AF57C5">
        <w:rPr>
          <w:sz w:val="28"/>
          <w:szCs w:val="28"/>
        </w:rPr>
        <w:t>.12.</w:t>
      </w:r>
      <w:r w:rsidRPr="00472E62">
        <w:rPr>
          <w:sz w:val="28"/>
          <w:szCs w:val="28"/>
        </w:rPr>
        <w:t>2016 г. №1034/пр). Данные показатели допустимо уменьшать не более, чем на 30%.</w:t>
      </w:r>
    </w:p>
    <w:p w14:paraId="0ADFA1FC" w14:textId="77777777" w:rsidR="00472E62" w:rsidRDefault="00472E62" w:rsidP="00472E62">
      <w:pPr>
        <w:pStyle w:val="headertext"/>
        <w:spacing w:before="0" w:beforeAutospacing="0" w:after="0" w:afterAutospacing="0"/>
        <w:ind w:firstLine="709"/>
        <w:jc w:val="both"/>
        <w:textAlignment w:val="baseline"/>
        <w:rPr>
          <w:sz w:val="28"/>
          <w:szCs w:val="28"/>
        </w:rPr>
      </w:pPr>
      <w:r w:rsidRPr="00472E62">
        <w:rPr>
          <w:sz w:val="28"/>
          <w:szCs w:val="28"/>
        </w:rPr>
        <w:t xml:space="preserve">Не менее 50% планируемых машино-мест следует размещать на предоставленном для строительства участке в непосредственной близости от жилого дома. 100% мест для парковки личного транспорта инвалидов должны быть размещены в непосредственной близости от жилого дома. В зонах жилой застройки следует предусматривать стоянки для хранения легковых автомобилей населения при пешеходной доступности не более 800 м, а в районах реконструкции </w:t>
      </w:r>
      <w:r>
        <w:rPr>
          <w:sz w:val="28"/>
          <w:szCs w:val="28"/>
        </w:rPr>
        <w:t>- не более 1000 м.</w:t>
      </w:r>
    </w:p>
    <w:p w14:paraId="2122CD18" w14:textId="607F334B" w:rsidR="00472E62" w:rsidRPr="00472E62" w:rsidRDefault="00472E62" w:rsidP="00472E62">
      <w:pPr>
        <w:pStyle w:val="headertext"/>
        <w:spacing w:before="0" w:beforeAutospacing="0" w:after="0" w:afterAutospacing="0"/>
        <w:ind w:firstLine="709"/>
        <w:jc w:val="both"/>
        <w:textAlignment w:val="baseline"/>
        <w:rPr>
          <w:sz w:val="28"/>
          <w:szCs w:val="28"/>
        </w:rPr>
      </w:pPr>
      <w:r w:rsidRPr="00472E62">
        <w:rPr>
          <w:sz w:val="28"/>
          <w:szCs w:val="28"/>
        </w:rPr>
        <w:t>Допускается предусматривать сезонное хранение 13% парка легковых автомобилей в гаражах, расположенных за пределами селитебных территорий.</w:t>
      </w:r>
    </w:p>
    <w:p w14:paraId="4F22C69E" w14:textId="77777777" w:rsidR="00472E62" w:rsidRPr="00472E62" w:rsidRDefault="00472E62" w:rsidP="00472E62">
      <w:pPr>
        <w:pStyle w:val="headertext"/>
        <w:spacing w:before="0" w:beforeAutospacing="0" w:after="0" w:afterAutospacing="0"/>
        <w:ind w:firstLine="709"/>
        <w:jc w:val="both"/>
        <w:textAlignment w:val="baseline"/>
        <w:rPr>
          <w:sz w:val="28"/>
          <w:szCs w:val="28"/>
        </w:rPr>
      </w:pPr>
      <w:r w:rsidRPr="00472E62">
        <w:rPr>
          <w:sz w:val="28"/>
          <w:szCs w:val="28"/>
        </w:rPr>
        <w:t>Для зданий с помещениями различного функционального назначения требуемое количество машино-мест следует определять раздельно для каждого вида помещений, а затем суммировать.</w:t>
      </w:r>
    </w:p>
    <w:p w14:paraId="430089AB" w14:textId="6E103770" w:rsidR="00472E62" w:rsidRDefault="00472E62" w:rsidP="008D59C2">
      <w:pPr>
        <w:pStyle w:val="headertext"/>
        <w:spacing w:before="0" w:beforeAutospacing="0" w:after="0" w:afterAutospacing="0"/>
        <w:ind w:firstLine="709"/>
        <w:jc w:val="both"/>
        <w:textAlignment w:val="baseline"/>
        <w:rPr>
          <w:sz w:val="28"/>
          <w:szCs w:val="28"/>
        </w:rPr>
      </w:pPr>
      <w:r w:rsidRPr="00472E62">
        <w:rPr>
          <w:sz w:val="28"/>
          <w:szCs w:val="28"/>
        </w:rPr>
        <w:t>Расчет машино-мест для культовых зданий и сооружений следует производить для максимального по числу посетителей дня недели, но без учета дней основных (главных) религиозных праздников.</w:t>
      </w:r>
    </w:p>
    <w:p w14:paraId="7F2BC8E8" w14:textId="7276A960" w:rsidR="008D59C2" w:rsidRDefault="008D59C2" w:rsidP="008D59C2">
      <w:pPr>
        <w:pStyle w:val="headertext"/>
        <w:spacing w:before="0" w:beforeAutospacing="0" w:after="0" w:afterAutospacing="0"/>
        <w:ind w:firstLine="709"/>
        <w:jc w:val="both"/>
        <w:textAlignment w:val="baseline"/>
        <w:rPr>
          <w:sz w:val="28"/>
          <w:szCs w:val="28"/>
        </w:rPr>
      </w:pPr>
      <w:r w:rsidRPr="008D59C2">
        <w:rPr>
          <w:sz w:val="28"/>
          <w:szCs w:val="28"/>
        </w:rPr>
        <w:t>Минимально допустимое количество машино-мест для парковки легковых автомобилей на стоянках автомобилей, размещаемых у границ лесопарков, зон отдыха и курортных зон представлено в таблице № 5. Допускается размещение 50% машино-мест для временного хранения легковых автомобилей на расстоянии от зон массового отдыха, не превышающем 1000 м. 100% мест для парковки личного транспорта инвалидов должны быть размещены в непосредственной близости от объектов.</w:t>
      </w:r>
    </w:p>
    <w:p w14:paraId="6272DDED" w14:textId="12A06553" w:rsidR="008D59C2" w:rsidRDefault="008D59C2" w:rsidP="008D59C2">
      <w:pPr>
        <w:pStyle w:val="headertext"/>
        <w:spacing w:before="0" w:beforeAutospacing="0" w:after="240" w:afterAutospacing="0"/>
        <w:jc w:val="right"/>
        <w:textAlignment w:val="baseline"/>
        <w:rPr>
          <w:sz w:val="28"/>
          <w:szCs w:val="28"/>
        </w:rPr>
      </w:pPr>
      <w:r>
        <w:rPr>
          <w:sz w:val="28"/>
          <w:szCs w:val="28"/>
        </w:rPr>
        <w:t>Таблица 3</w:t>
      </w:r>
    </w:p>
    <w:tbl>
      <w:tblPr>
        <w:tblStyle w:val="a6"/>
        <w:tblW w:w="5000" w:type="pct"/>
        <w:jc w:val="center"/>
        <w:tblLook w:val="04A0" w:firstRow="1" w:lastRow="0" w:firstColumn="1" w:lastColumn="0" w:noHBand="0" w:noVBand="1"/>
      </w:tblPr>
      <w:tblGrid>
        <w:gridCol w:w="801"/>
        <w:gridCol w:w="3281"/>
        <w:gridCol w:w="2679"/>
        <w:gridCol w:w="3150"/>
      </w:tblGrid>
      <w:tr w:rsidR="008D59C2" w:rsidRPr="0066141B" w14:paraId="508B572D" w14:textId="77777777" w:rsidTr="0066141B">
        <w:trPr>
          <w:tblHeader/>
          <w:jc w:val="center"/>
        </w:trPr>
        <w:tc>
          <w:tcPr>
            <w:tcW w:w="388" w:type="pct"/>
            <w:vAlign w:val="center"/>
          </w:tcPr>
          <w:p w14:paraId="6E973C5D" w14:textId="750BCD7C" w:rsidR="008D59C2" w:rsidRPr="0066141B" w:rsidRDefault="008D59C2" w:rsidP="008D59C2">
            <w:pPr>
              <w:pStyle w:val="headertext"/>
              <w:spacing w:before="0" w:beforeAutospacing="0" w:after="0" w:afterAutospacing="0"/>
              <w:jc w:val="center"/>
              <w:textAlignment w:val="baseline"/>
              <w:rPr>
                <w:b/>
              </w:rPr>
            </w:pPr>
            <w:r w:rsidRPr="0066141B">
              <w:rPr>
                <w:b/>
              </w:rPr>
              <w:t>№п/п</w:t>
            </w:r>
          </w:p>
        </w:tc>
        <w:tc>
          <w:tcPr>
            <w:tcW w:w="1661" w:type="pct"/>
            <w:vAlign w:val="center"/>
          </w:tcPr>
          <w:p w14:paraId="3AF3BD69" w14:textId="408E08E6" w:rsidR="008D59C2" w:rsidRPr="0066141B" w:rsidRDefault="008D59C2" w:rsidP="008D59C2">
            <w:pPr>
              <w:pStyle w:val="Default"/>
              <w:jc w:val="center"/>
              <w:rPr>
                <w:b/>
              </w:rPr>
            </w:pPr>
            <w:r w:rsidRPr="0066141B">
              <w:rPr>
                <w:b/>
              </w:rPr>
              <w:t>Здания и сооружения, рекреационные территории, объекты отдыха</w:t>
            </w:r>
          </w:p>
        </w:tc>
        <w:tc>
          <w:tcPr>
            <w:tcW w:w="1357" w:type="pct"/>
            <w:vAlign w:val="center"/>
          </w:tcPr>
          <w:p w14:paraId="33B64847" w14:textId="390AC9D8" w:rsidR="008D59C2" w:rsidRPr="0066141B" w:rsidRDefault="008D59C2" w:rsidP="008D59C2">
            <w:pPr>
              <w:pStyle w:val="Default"/>
              <w:jc w:val="center"/>
              <w:rPr>
                <w:b/>
              </w:rPr>
            </w:pPr>
            <w:r w:rsidRPr="0066141B">
              <w:rPr>
                <w:b/>
              </w:rPr>
              <w:t>Расчетная единица</w:t>
            </w:r>
          </w:p>
        </w:tc>
        <w:tc>
          <w:tcPr>
            <w:tcW w:w="1594" w:type="pct"/>
            <w:vAlign w:val="center"/>
          </w:tcPr>
          <w:p w14:paraId="72FF8B2E" w14:textId="1ECA5B76" w:rsidR="008D59C2" w:rsidRPr="0066141B" w:rsidRDefault="008D59C2" w:rsidP="008D59C2">
            <w:pPr>
              <w:pStyle w:val="Default"/>
              <w:jc w:val="center"/>
              <w:rPr>
                <w:b/>
              </w:rPr>
            </w:pPr>
            <w:r w:rsidRPr="0066141B">
              <w:rPr>
                <w:b/>
              </w:rPr>
              <w:t>Предусматривается 1 машино-место на следующее количество расчетных единица</w:t>
            </w:r>
          </w:p>
        </w:tc>
      </w:tr>
      <w:tr w:rsidR="008D59C2" w:rsidRPr="008D59C2" w14:paraId="118BB5EA" w14:textId="77777777" w:rsidTr="008D59C2">
        <w:trPr>
          <w:jc w:val="center"/>
        </w:trPr>
        <w:tc>
          <w:tcPr>
            <w:tcW w:w="388" w:type="pct"/>
            <w:vAlign w:val="center"/>
          </w:tcPr>
          <w:p w14:paraId="0C9C2FBE" w14:textId="7065DF7E" w:rsidR="008D59C2" w:rsidRPr="008D59C2" w:rsidRDefault="008D59C2" w:rsidP="008D59C2">
            <w:pPr>
              <w:pStyle w:val="headertext"/>
              <w:spacing w:before="0" w:beforeAutospacing="0" w:after="0" w:afterAutospacing="0"/>
              <w:jc w:val="center"/>
              <w:textAlignment w:val="baseline"/>
            </w:pPr>
            <w:r w:rsidRPr="008D59C2">
              <w:t>1</w:t>
            </w:r>
          </w:p>
        </w:tc>
        <w:tc>
          <w:tcPr>
            <w:tcW w:w="1661" w:type="pct"/>
            <w:vAlign w:val="center"/>
          </w:tcPr>
          <w:p w14:paraId="5EE0500F" w14:textId="64A29C98" w:rsidR="008D59C2" w:rsidRPr="008D59C2" w:rsidRDefault="008D59C2" w:rsidP="008D59C2">
            <w:pPr>
              <w:pStyle w:val="Default"/>
              <w:jc w:val="center"/>
            </w:pPr>
            <w:r w:rsidRPr="008D59C2">
              <w:t>Пляжи и парки в зонах отдыха</w:t>
            </w:r>
          </w:p>
        </w:tc>
        <w:tc>
          <w:tcPr>
            <w:tcW w:w="1357" w:type="pct"/>
            <w:vMerge w:val="restart"/>
            <w:vAlign w:val="center"/>
          </w:tcPr>
          <w:p w14:paraId="5E6C2697" w14:textId="13EE9D82" w:rsidR="008D59C2" w:rsidRPr="008D59C2" w:rsidRDefault="008D59C2" w:rsidP="008D59C2">
            <w:pPr>
              <w:pStyle w:val="headertext"/>
              <w:spacing w:before="0" w:beforeAutospacing="0" w:after="0" w:afterAutospacing="0"/>
              <w:jc w:val="center"/>
              <w:textAlignment w:val="baseline"/>
            </w:pPr>
            <w:r w:rsidRPr="008D59C2">
              <w:t>100 единовременных посетителей</w:t>
            </w:r>
          </w:p>
        </w:tc>
        <w:tc>
          <w:tcPr>
            <w:tcW w:w="1594" w:type="pct"/>
            <w:vAlign w:val="center"/>
          </w:tcPr>
          <w:p w14:paraId="76115235" w14:textId="60935927" w:rsidR="008D59C2" w:rsidRPr="008D59C2" w:rsidRDefault="008D59C2" w:rsidP="008D59C2">
            <w:pPr>
              <w:pStyle w:val="headertext"/>
              <w:spacing w:before="0" w:beforeAutospacing="0" w:after="0" w:afterAutospacing="0"/>
              <w:jc w:val="center"/>
              <w:textAlignment w:val="baseline"/>
            </w:pPr>
            <w:r w:rsidRPr="008D59C2">
              <w:t>10-14</w:t>
            </w:r>
          </w:p>
        </w:tc>
      </w:tr>
      <w:tr w:rsidR="008D59C2" w:rsidRPr="008D59C2" w14:paraId="70F9EC9C" w14:textId="77777777" w:rsidTr="008D59C2">
        <w:trPr>
          <w:jc w:val="center"/>
        </w:trPr>
        <w:tc>
          <w:tcPr>
            <w:tcW w:w="388" w:type="pct"/>
            <w:vAlign w:val="center"/>
          </w:tcPr>
          <w:p w14:paraId="37CE92D2" w14:textId="7039771B" w:rsidR="008D59C2" w:rsidRPr="008D59C2" w:rsidRDefault="008D59C2" w:rsidP="008D59C2">
            <w:pPr>
              <w:pStyle w:val="headertext"/>
              <w:spacing w:before="0" w:beforeAutospacing="0" w:after="0" w:afterAutospacing="0"/>
              <w:jc w:val="center"/>
              <w:textAlignment w:val="baseline"/>
            </w:pPr>
            <w:r w:rsidRPr="008D59C2">
              <w:t>2</w:t>
            </w:r>
          </w:p>
        </w:tc>
        <w:tc>
          <w:tcPr>
            <w:tcW w:w="1661" w:type="pct"/>
            <w:vAlign w:val="center"/>
          </w:tcPr>
          <w:p w14:paraId="0AE360B4" w14:textId="7D517E67" w:rsidR="008D59C2" w:rsidRPr="008D59C2" w:rsidRDefault="008D59C2" w:rsidP="008D59C2">
            <w:pPr>
              <w:pStyle w:val="Default"/>
              <w:jc w:val="center"/>
            </w:pPr>
            <w:r w:rsidRPr="008D59C2">
              <w:t>Лесопарки и заповедники</w:t>
            </w:r>
          </w:p>
        </w:tc>
        <w:tc>
          <w:tcPr>
            <w:tcW w:w="1357" w:type="pct"/>
            <w:vMerge/>
            <w:vAlign w:val="center"/>
          </w:tcPr>
          <w:p w14:paraId="500187C5" w14:textId="77777777" w:rsidR="008D59C2" w:rsidRPr="008D59C2" w:rsidRDefault="008D59C2" w:rsidP="008D59C2">
            <w:pPr>
              <w:pStyle w:val="headertext"/>
              <w:spacing w:before="0" w:beforeAutospacing="0" w:after="0" w:afterAutospacing="0"/>
              <w:jc w:val="center"/>
              <w:textAlignment w:val="baseline"/>
            </w:pPr>
          </w:p>
        </w:tc>
        <w:tc>
          <w:tcPr>
            <w:tcW w:w="1594" w:type="pct"/>
            <w:vAlign w:val="center"/>
          </w:tcPr>
          <w:p w14:paraId="65C27B1D" w14:textId="07AA4FCB" w:rsidR="008D59C2" w:rsidRPr="008D59C2" w:rsidRDefault="008D59C2" w:rsidP="008D59C2">
            <w:pPr>
              <w:pStyle w:val="headertext"/>
              <w:spacing w:before="0" w:beforeAutospacing="0" w:after="0" w:afterAutospacing="0"/>
              <w:jc w:val="center"/>
              <w:textAlignment w:val="baseline"/>
            </w:pPr>
            <w:r w:rsidRPr="008D59C2">
              <w:t>5-7</w:t>
            </w:r>
          </w:p>
        </w:tc>
      </w:tr>
      <w:tr w:rsidR="008D59C2" w:rsidRPr="008D59C2" w14:paraId="715F4EEB" w14:textId="77777777" w:rsidTr="008D59C2">
        <w:trPr>
          <w:jc w:val="center"/>
        </w:trPr>
        <w:tc>
          <w:tcPr>
            <w:tcW w:w="388" w:type="pct"/>
            <w:vAlign w:val="center"/>
          </w:tcPr>
          <w:p w14:paraId="3EF71E26" w14:textId="03252BFB" w:rsidR="008D59C2" w:rsidRPr="008D59C2" w:rsidRDefault="008D59C2" w:rsidP="008D59C2">
            <w:pPr>
              <w:pStyle w:val="headertext"/>
              <w:spacing w:before="0" w:beforeAutospacing="0" w:after="0" w:afterAutospacing="0"/>
              <w:jc w:val="center"/>
              <w:textAlignment w:val="baseline"/>
            </w:pPr>
            <w:r w:rsidRPr="008D59C2">
              <w:t>3</w:t>
            </w:r>
          </w:p>
        </w:tc>
        <w:tc>
          <w:tcPr>
            <w:tcW w:w="1661" w:type="pct"/>
            <w:vAlign w:val="center"/>
          </w:tcPr>
          <w:p w14:paraId="294C6CDA" w14:textId="40F2688E" w:rsidR="008D59C2" w:rsidRPr="008D59C2" w:rsidRDefault="008D59C2" w:rsidP="008D59C2">
            <w:pPr>
              <w:pStyle w:val="Default"/>
              <w:jc w:val="center"/>
            </w:pPr>
            <w:r w:rsidRPr="008D59C2">
              <w:t>Базы кратковременного отдыха (спортивные, лыжные, рыболовные, охотничьи и др.)</w:t>
            </w:r>
          </w:p>
        </w:tc>
        <w:tc>
          <w:tcPr>
            <w:tcW w:w="1357" w:type="pct"/>
            <w:vMerge/>
            <w:vAlign w:val="center"/>
          </w:tcPr>
          <w:p w14:paraId="73F8A0E3" w14:textId="77777777" w:rsidR="008D59C2" w:rsidRPr="008D59C2" w:rsidRDefault="008D59C2" w:rsidP="008D59C2">
            <w:pPr>
              <w:pStyle w:val="headertext"/>
              <w:spacing w:before="0" w:beforeAutospacing="0" w:after="0" w:afterAutospacing="0"/>
              <w:jc w:val="center"/>
              <w:textAlignment w:val="baseline"/>
            </w:pPr>
          </w:p>
        </w:tc>
        <w:tc>
          <w:tcPr>
            <w:tcW w:w="1594" w:type="pct"/>
            <w:vAlign w:val="center"/>
          </w:tcPr>
          <w:p w14:paraId="24411F6D" w14:textId="7FF8F9FE" w:rsidR="008D59C2" w:rsidRPr="008D59C2" w:rsidRDefault="008D59C2" w:rsidP="008D59C2">
            <w:pPr>
              <w:pStyle w:val="headertext"/>
              <w:spacing w:before="0" w:beforeAutospacing="0" w:after="0" w:afterAutospacing="0"/>
              <w:jc w:val="center"/>
              <w:textAlignment w:val="baseline"/>
            </w:pPr>
            <w:r w:rsidRPr="008D59C2">
              <w:t>7-10</w:t>
            </w:r>
          </w:p>
        </w:tc>
      </w:tr>
      <w:tr w:rsidR="008D59C2" w:rsidRPr="008D59C2" w14:paraId="03D1AEEF" w14:textId="77777777" w:rsidTr="008D59C2">
        <w:trPr>
          <w:jc w:val="center"/>
        </w:trPr>
        <w:tc>
          <w:tcPr>
            <w:tcW w:w="388" w:type="pct"/>
            <w:vAlign w:val="center"/>
          </w:tcPr>
          <w:p w14:paraId="706381A8" w14:textId="4F3EA0EC" w:rsidR="008D59C2" w:rsidRPr="008D59C2" w:rsidRDefault="008D59C2" w:rsidP="008D59C2">
            <w:pPr>
              <w:pStyle w:val="headertext"/>
              <w:spacing w:before="0" w:beforeAutospacing="0" w:after="0" w:afterAutospacing="0"/>
              <w:jc w:val="center"/>
              <w:textAlignment w:val="baseline"/>
            </w:pPr>
            <w:r w:rsidRPr="008D59C2">
              <w:t>4</w:t>
            </w:r>
          </w:p>
        </w:tc>
        <w:tc>
          <w:tcPr>
            <w:tcW w:w="1661" w:type="pct"/>
            <w:vAlign w:val="center"/>
          </w:tcPr>
          <w:p w14:paraId="347206A3" w14:textId="7FFFA098" w:rsidR="008D59C2" w:rsidRPr="008D59C2" w:rsidRDefault="008D59C2" w:rsidP="008D59C2">
            <w:pPr>
              <w:pStyle w:val="Default"/>
              <w:jc w:val="center"/>
            </w:pPr>
            <w:r w:rsidRPr="008D59C2">
              <w:t>Дома отдыха и санатории, санатории-профилактории, базы отдыха предприятий и туристские базы</w:t>
            </w:r>
          </w:p>
        </w:tc>
        <w:tc>
          <w:tcPr>
            <w:tcW w:w="1357" w:type="pct"/>
            <w:vAlign w:val="center"/>
          </w:tcPr>
          <w:p w14:paraId="157577C1" w14:textId="6392CE81" w:rsidR="008D59C2" w:rsidRPr="008D59C2" w:rsidRDefault="008D59C2" w:rsidP="008D59C2">
            <w:pPr>
              <w:pStyle w:val="Default"/>
              <w:jc w:val="center"/>
            </w:pPr>
            <w:r w:rsidRPr="008D59C2">
              <w:t>100 отдыхающих и обслуживающего персонала</w:t>
            </w:r>
          </w:p>
        </w:tc>
        <w:tc>
          <w:tcPr>
            <w:tcW w:w="1594" w:type="pct"/>
            <w:vAlign w:val="center"/>
          </w:tcPr>
          <w:p w14:paraId="567FE71A" w14:textId="5551E3FB" w:rsidR="008D59C2" w:rsidRPr="008D59C2" w:rsidRDefault="008D59C2" w:rsidP="008D59C2">
            <w:pPr>
              <w:pStyle w:val="headertext"/>
              <w:spacing w:before="0" w:beforeAutospacing="0" w:after="0" w:afterAutospacing="0"/>
              <w:jc w:val="center"/>
              <w:textAlignment w:val="baseline"/>
            </w:pPr>
            <w:r w:rsidRPr="008D59C2">
              <w:t>2-3</w:t>
            </w:r>
          </w:p>
        </w:tc>
      </w:tr>
      <w:tr w:rsidR="008D59C2" w:rsidRPr="008D59C2" w14:paraId="2EE66ACA" w14:textId="77777777" w:rsidTr="008D59C2">
        <w:trPr>
          <w:jc w:val="center"/>
        </w:trPr>
        <w:tc>
          <w:tcPr>
            <w:tcW w:w="388" w:type="pct"/>
            <w:vAlign w:val="center"/>
          </w:tcPr>
          <w:p w14:paraId="1E30BC2D" w14:textId="11BDE032" w:rsidR="008D59C2" w:rsidRPr="008D59C2" w:rsidRDefault="008D59C2" w:rsidP="008D59C2">
            <w:pPr>
              <w:pStyle w:val="headertext"/>
              <w:spacing w:before="0" w:beforeAutospacing="0" w:after="0" w:afterAutospacing="0"/>
              <w:jc w:val="center"/>
              <w:textAlignment w:val="baseline"/>
            </w:pPr>
            <w:r w:rsidRPr="008D59C2">
              <w:t>5</w:t>
            </w:r>
          </w:p>
        </w:tc>
        <w:tc>
          <w:tcPr>
            <w:tcW w:w="1661" w:type="pct"/>
            <w:vAlign w:val="center"/>
          </w:tcPr>
          <w:p w14:paraId="4EAFCA69" w14:textId="1CD41805" w:rsidR="008D59C2" w:rsidRPr="008D59C2" w:rsidRDefault="008D59C2" w:rsidP="008D59C2">
            <w:pPr>
              <w:pStyle w:val="Default"/>
              <w:jc w:val="center"/>
            </w:pPr>
            <w:r w:rsidRPr="008D59C2">
              <w:t>Предприятия общественного питания, торговли</w:t>
            </w:r>
          </w:p>
        </w:tc>
        <w:tc>
          <w:tcPr>
            <w:tcW w:w="1357" w:type="pct"/>
            <w:vAlign w:val="center"/>
          </w:tcPr>
          <w:p w14:paraId="48F50399" w14:textId="5DC82972" w:rsidR="008D59C2" w:rsidRPr="008D59C2" w:rsidRDefault="008D59C2" w:rsidP="008D59C2">
            <w:pPr>
              <w:pStyle w:val="Default"/>
              <w:jc w:val="center"/>
            </w:pPr>
            <w:r w:rsidRPr="008D59C2">
              <w:t>100 мест в залах или единовременных посетителей и персонала</w:t>
            </w:r>
          </w:p>
        </w:tc>
        <w:tc>
          <w:tcPr>
            <w:tcW w:w="1594" w:type="pct"/>
            <w:vAlign w:val="center"/>
          </w:tcPr>
          <w:p w14:paraId="7A97DC2C" w14:textId="3834D5C8" w:rsidR="008D59C2" w:rsidRPr="008D59C2" w:rsidRDefault="008D59C2" w:rsidP="008D59C2">
            <w:pPr>
              <w:pStyle w:val="headertext"/>
              <w:spacing w:before="0" w:beforeAutospacing="0" w:after="0" w:afterAutospacing="0"/>
              <w:jc w:val="center"/>
              <w:textAlignment w:val="baseline"/>
            </w:pPr>
            <w:r w:rsidRPr="008D59C2">
              <w:t>5-7</w:t>
            </w:r>
          </w:p>
        </w:tc>
      </w:tr>
    </w:tbl>
    <w:p w14:paraId="5A137E55" w14:textId="77777777" w:rsidR="005227DC" w:rsidRDefault="005227DC" w:rsidP="00363783">
      <w:pPr>
        <w:pStyle w:val="3"/>
        <w:jc w:val="center"/>
        <w:rPr>
          <w:sz w:val="28"/>
          <w:szCs w:val="28"/>
        </w:rPr>
        <w:sectPr w:rsidR="005227DC" w:rsidSect="002C2FB1">
          <w:footerReference w:type="default" r:id="rId15"/>
          <w:footerReference w:type="first" r:id="rId16"/>
          <w:pgSz w:w="11906" w:h="16838"/>
          <w:pgMar w:top="851" w:right="851" w:bottom="851" w:left="1134" w:header="708" w:footer="708" w:gutter="0"/>
          <w:cols w:space="708"/>
          <w:docGrid w:linePitch="360"/>
        </w:sectPr>
      </w:pPr>
      <w:bookmarkStart w:id="13" w:name="_Toc139525999"/>
    </w:p>
    <w:p w14:paraId="66B42E62" w14:textId="510F7BF6" w:rsidR="003F39BC" w:rsidRPr="00182E53" w:rsidRDefault="009C2BFB" w:rsidP="005227DC">
      <w:pPr>
        <w:pStyle w:val="3"/>
        <w:spacing w:before="0" w:beforeAutospacing="0"/>
        <w:jc w:val="center"/>
        <w:rPr>
          <w:sz w:val="28"/>
          <w:szCs w:val="28"/>
        </w:rPr>
      </w:pPr>
      <w:r w:rsidRPr="00182E53">
        <w:rPr>
          <w:sz w:val="28"/>
          <w:szCs w:val="28"/>
        </w:rPr>
        <w:lastRenderedPageBreak/>
        <w:t>2</w:t>
      </w:r>
      <w:r w:rsidR="003F39BC" w:rsidRPr="00182E53">
        <w:rPr>
          <w:sz w:val="28"/>
          <w:szCs w:val="28"/>
        </w:rPr>
        <w:t xml:space="preserve">.2. </w:t>
      </w:r>
      <w:r w:rsidRPr="00182E53">
        <w:rPr>
          <w:sz w:val="28"/>
          <w:szCs w:val="28"/>
        </w:rPr>
        <w:t>Организация транспортного обслуживания населения</w:t>
      </w:r>
      <w:bookmarkEnd w:id="12"/>
      <w:bookmarkEnd w:id="13"/>
    </w:p>
    <w:p w14:paraId="29645B9E" w14:textId="3C66E4C1" w:rsidR="00A57D6F" w:rsidRDefault="00A57D6F" w:rsidP="00EE626F">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в области транспорта и показатели максимально допустимого уровня территориальной</w:t>
      </w:r>
      <w:r w:rsidRPr="00EE626F">
        <w:rPr>
          <w:rFonts w:ascii="Times New Roman" w:hAnsi="Times New Roman" w:cs="Times New Roman"/>
          <w:sz w:val="28"/>
          <w:szCs w:val="28"/>
        </w:rPr>
        <w:t xml:space="preserve"> доступности таких объектов, разработаны в соответствии с предоставленными исходными дан</w:t>
      </w:r>
      <w:r w:rsidR="008D59C2">
        <w:rPr>
          <w:rFonts w:ascii="Times New Roman" w:hAnsi="Times New Roman" w:cs="Times New Roman"/>
          <w:sz w:val="28"/>
          <w:szCs w:val="28"/>
        </w:rPr>
        <w:t>ными и представлены в таблице №4</w:t>
      </w:r>
      <w:r w:rsidRPr="00EE626F">
        <w:rPr>
          <w:rFonts w:ascii="Times New Roman" w:hAnsi="Times New Roman" w:cs="Times New Roman"/>
          <w:sz w:val="28"/>
          <w:szCs w:val="28"/>
        </w:rPr>
        <w:t>.</w:t>
      </w:r>
    </w:p>
    <w:p w14:paraId="418A5987" w14:textId="77777777" w:rsidR="008D65AD" w:rsidRPr="008D65AD" w:rsidRDefault="008D65AD" w:rsidP="008D65AD">
      <w:pPr>
        <w:spacing w:after="0" w:line="240" w:lineRule="auto"/>
        <w:ind w:firstLine="709"/>
        <w:jc w:val="both"/>
        <w:rPr>
          <w:rFonts w:ascii="Times New Roman" w:hAnsi="Times New Roman" w:cs="Times New Roman"/>
          <w:sz w:val="28"/>
          <w:szCs w:val="28"/>
        </w:rPr>
      </w:pPr>
      <w:r w:rsidRPr="008D65AD">
        <w:rPr>
          <w:rFonts w:ascii="Times New Roman" w:hAnsi="Times New Roman" w:cs="Times New Roman"/>
          <w:sz w:val="28"/>
          <w:szCs w:val="28"/>
        </w:rPr>
        <w:t xml:space="preserve">Максимальное расстояние между остановочными пунктами общественного транспорта – 400 – 600 м (в зоне индивидуальной жилой застройки – не более 800 м). </w:t>
      </w:r>
    </w:p>
    <w:p w14:paraId="0A1B731A" w14:textId="7BFFE0A3" w:rsidR="00EE626F" w:rsidRDefault="000944DB" w:rsidP="000944DB">
      <w:pPr>
        <w:pStyle w:val="headertext"/>
        <w:spacing w:before="0" w:beforeAutospacing="0" w:after="0" w:afterAutospacing="0"/>
        <w:jc w:val="right"/>
        <w:textAlignment w:val="baseline"/>
        <w:rPr>
          <w:bCs/>
          <w:sz w:val="28"/>
          <w:szCs w:val="28"/>
        </w:rPr>
      </w:pPr>
      <w:r>
        <w:rPr>
          <w:sz w:val="28"/>
          <w:szCs w:val="28"/>
        </w:rPr>
        <w:t xml:space="preserve">Таблица </w:t>
      </w:r>
      <w:r w:rsidR="008D59C2">
        <w:rPr>
          <w:sz w:val="28"/>
          <w:szCs w:val="28"/>
        </w:rPr>
        <w:t>4</w:t>
      </w:r>
    </w:p>
    <w:p w14:paraId="5A1B507C" w14:textId="77777777" w:rsidR="00EE626F" w:rsidRDefault="00EE626F" w:rsidP="004763A2">
      <w:pPr>
        <w:pStyle w:val="headertext"/>
        <w:spacing w:before="0" w:beforeAutospacing="0" w:after="240" w:afterAutospacing="0"/>
        <w:jc w:val="center"/>
        <w:textAlignment w:val="baseline"/>
        <w:rPr>
          <w:bCs/>
          <w:sz w:val="28"/>
          <w:szCs w:val="28"/>
        </w:rPr>
      </w:pPr>
      <w:r>
        <w:rPr>
          <w:bCs/>
          <w:sz w:val="28"/>
          <w:szCs w:val="28"/>
        </w:rPr>
        <w:t>Объекты транспортной инфраструктуры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1"/>
        <w:gridCol w:w="1799"/>
        <w:gridCol w:w="1389"/>
        <w:gridCol w:w="1132"/>
        <w:gridCol w:w="1881"/>
        <w:gridCol w:w="1249"/>
        <w:gridCol w:w="1880"/>
      </w:tblGrid>
      <w:tr w:rsidR="000944DB" w:rsidRPr="001D587A" w14:paraId="4B22434B" w14:textId="77777777" w:rsidTr="00E871B9">
        <w:trPr>
          <w:tblHeader/>
          <w:jc w:val="center"/>
        </w:trPr>
        <w:tc>
          <w:tcPr>
            <w:tcW w:w="160" w:type="pct"/>
            <w:vMerge w:val="restart"/>
            <w:shd w:val="clear" w:color="auto" w:fill="auto"/>
            <w:tcMar>
              <w:top w:w="0" w:type="dxa"/>
              <w:left w:w="149" w:type="dxa"/>
              <w:bottom w:w="0" w:type="dxa"/>
              <w:right w:w="149" w:type="dxa"/>
            </w:tcMar>
            <w:vAlign w:val="center"/>
            <w:hideMark/>
          </w:tcPr>
          <w:p w14:paraId="39A2E89F" w14:textId="77777777" w:rsidR="000944DB" w:rsidRPr="000944DB" w:rsidRDefault="000944DB" w:rsidP="000944DB">
            <w:pPr>
              <w:pStyle w:val="formattext"/>
              <w:spacing w:before="0" w:beforeAutospacing="0" w:after="0" w:afterAutospacing="0"/>
              <w:jc w:val="center"/>
              <w:textAlignment w:val="baseline"/>
              <w:rPr>
                <w:b/>
                <w:szCs w:val="28"/>
              </w:rPr>
            </w:pPr>
            <w:r w:rsidRPr="000944DB">
              <w:rPr>
                <w:b/>
                <w:szCs w:val="28"/>
              </w:rPr>
              <w:t>N п/п</w:t>
            </w:r>
          </w:p>
        </w:tc>
        <w:tc>
          <w:tcPr>
            <w:tcW w:w="2312" w:type="pct"/>
            <w:gridSpan w:val="3"/>
            <w:shd w:val="clear" w:color="auto" w:fill="auto"/>
            <w:tcMar>
              <w:top w:w="0" w:type="dxa"/>
              <w:left w:w="149" w:type="dxa"/>
              <w:bottom w:w="0" w:type="dxa"/>
              <w:right w:w="149" w:type="dxa"/>
            </w:tcMar>
            <w:vAlign w:val="center"/>
            <w:hideMark/>
          </w:tcPr>
          <w:p w14:paraId="39C30197" w14:textId="77777777" w:rsidR="000944DB" w:rsidRPr="000944DB" w:rsidRDefault="000944DB" w:rsidP="000944DB">
            <w:pPr>
              <w:pStyle w:val="formattext"/>
              <w:spacing w:before="0" w:beforeAutospacing="0" w:after="0" w:afterAutospacing="0"/>
              <w:jc w:val="center"/>
              <w:textAlignment w:val="baseline"/>
              <w:rPr>
                <w:b/>
                <w:szCs w:val="28"/>
              </w:rPr>
            </w:pPr>
            <w:r w:rsidRPr="000944DB">
              <w:rPr>
                <w:b/>
                <w:szCs w:val="28"/>
              </w:rPr>
              <w:t>Показатель минимально допустимого уровня обеспеченности объектами</w:t>
            </w:r>
          </w:p>
        </w:tc>
        <w:tc>
          <w:tcPr>
            <w:tcW w:w="2527" w:type="pct"/>
            <w:gridSpan w:val="3"/>
            <w:shd w:val="clear" w:color="auto" w:fill="auto"/>
            <w:tcMar>
              <w:top w:w="0" w:type="dxa"/>
              <w:left w:w="149" w:type="dxa"/>
              <w:bottom w:w="0" w:type="dxa"/>
              <w:right w:w="149" w:type="dxa"/>
            </w:tcMar>
            <w:vAlign w:val="center"/>
            <w:hideMark/>
          </w:tcPr>
          <w:p w14:paraId="0920D1EE" w14:textId="77777777" w:rsidR="000944DB" w:rsidRPr="000944DB" w:rsidRDefault="000944DB" w:rsidP="000944DB">
            <w:pPr>
              <w:pStyle w:val="formattext"/>
              <w:spacing w:before="0" w:beforeAutospacing="0" w:after="0" w:afterAutospacing="0"/>
              <w:jc w:val="center"/>
              <w:textAlignment w:val="baseline"/>
              <w:rPr>
                <w:b/>
                <w:szCs w:val="28"/>
              </w:rPr>
            </w:pPr>
            <w:r w:rsidRPr="000944DB">
              <w:rPr>
                <w:b/>
                <w:szCs w:val="28"/>
              </w:rPr>
              <w:t>Показатель максимально допустимого уровня территориальной доступности</w:t>
            </w:r>
          </w:p>
        </w:tc>
      </w:tr>
      <w:tr w:rsidR="000944DB" w:rsidRPr="001D587A" w14:paraId="7C90E4F0" w14:textId="77777777" w:rsidTr="00E871B9">
        <w:trPr>
          <w:tblHeader/>
          <w:jc w:val="center"/>
        </w:trPr>
        <w:tc>
          <w:tcPr>
            <w:tcW w:w="160" w:type="pct"/>
            <w:vMerge/>
            <w:shd w:val="clear" w:color="auto" w:fill="auto"/>
            <w:tcMar>
              <w:top w:w="0" w:type="dxa"/>
              <w:left w:w="149" w:type="dxa"/>
              <w:bottom w:w="0" w:type="dxa"/>
              <w:right w:w="149" w:type="dxa"/>
            </w:tcMar>
            <w:vAlign w:val="center"/>
            <w:hideMark/>
          </w:tcPr>
          <w:p w14:paraId="7C7C780C" w14:textId="77777777" w:rsidR="000944DB" w:rsidRPr="000944DB" w:rsidRDefault="000944DB" w:rsidP="000944DB">
            <w:pPr>
              <w:spacing w:after="0" w:line="240" w:lineRule="auto"/>
              <w:jc w:val="center"/>
              <w:rPr>
                <w:rFonts w:ascii="Times New Roman" w:hAnsi="Times New Roman" w:cs="Times New Roman"/>
                <w:b/>
                <w:sz w:val="24"/>
                <w:szCs w:val="28"/>
              </w:rPr>
            </w:pPr>
          </w:p>
        </w:tc>
        <w:tc>
          <w:tcPr>
            <w:tcW w:w="1040" w:type="pct"/>
            <w:shd w:val="clear" w:color="auto" w:fill="auto"/>
            <w:tcMar>
              <w:top w:w="0" w:type="dxa"/>
              <w:left w:w="149" w:type="dxa"/>
              <w:bottom w:w="0" w:type="dxa"/>
              <w:right w:w="149" w:type="dxa"/>
            </w:tcMar>
            <w:vAlign w:val="center"/>
            <w:hideMark/>
          </w:tcPr>
          <w:p w14:paraId="4E166277" w14:textId="77777777" w:rsidR="000944DB" w:rsidRPr="000944DB" w:rsidRDefault="000944DB" w:rsidP="000944DB">
            <w:pPr>
              <w:pStyle w:val="formattext"/>
              <w:spacing w:before="0" w:beforeAutospacing="0" w:after="0" w:afterAutospacing="0"/>
              <w:jc w:val="center"/>
              <w:textAlignment w:val="baseline"/>
              <w:rPr>
                <w:b/>
                <w:szCs w:val="28"/>
              </w:rPr>
            </w:pPr>
            <w:r w:rsidRPr="000944DB">
              <w:rPr>
                <w:b/>
                <w:szCs w:val="28"/>
              </w:rPr>
              <w:t>Показатель обеспеченности объектами</w:t>
            </w:r>
          </w:p>
        </w:tc>
        <w:tc>
          <w:tcPr>
            <w:tcW w:w="701" w:type="pct"/>
            <w:shd w:val="clear" w:color="auto" w:fill="auto"/>
            <w:tcMar>
              <w:top w:w="0" w:type="dxa"/>
              <w:left w:w="149" w:type="dxa"/>
              <w:bottom w:w="0" w:type="dxa"/>
              <w:right w:w="149" w:type="dxa"/>
            </w:tcMar>
            <w:vAlign w:val="center"/>
            <w:hideMark/>
          </w:tcPr>
          <w:p w14:paraId="75671CDE" w14:textId="066176C4" w:rsidR="000944DB" w:rsidRPr="000944DB" w:rsidRDefault="000944DB" w:rsidP="000944DB">
            <w:pPr>
              <w:pStyle w:val="formattext"/>
              <w:spacing w:before="0" w:beforeAutospacing="0" w:after="0" w:afterAutospacing="0"/>
              <w:jc w:val="center"/>
              <w:textAlignment w:val="baseline"/>
              <w:rPr>
                <w:b/>
                <w:szCs w:val="28"/>
              </w:rPr>
            </w:pPr>
            <w:r w:rsidRPr="000944DB">
              <w:rPr>
                <w:b/>
                <w:szCs w:val="28"/>
              </w:rPr>
              <w:t>Единица измерения</w:t>
            </w:r>
          </w:p>
        </w:tc>
        <w:tc>
          <w:tcPr>
            <w:tcW w:w="571" w:type="pct"/>
            <w:shd w:val="clear" w:color="auto" w:fill="auto"/>
            <w:tcMar>
              <w:top w:w="0" w:type="dxa"/>
              <w:left w:w="149" w:type="dxa"/>
              <w:bottom w:w="0" w:type="dxa"/>
              <w:right w:w="149" w:type="dxa"/>
            </w:tcMar>
            <w:vAlign w:val="center"/>
            <w:hideMark/>
          </w:tcPr>
          <w:p w14:paraId="06C71A36" w14:textId="53232579" w:rsidR="000944DB" w:rsidRPr="000944DB" w:rsidRDefault="000944DB" w:rsidP="000944DB">
            <w:pPr>
              <w:pStyle w:val="formattext"/>
              <w:spacing w:before="0" w:beforeAutospacing="0" w:after="0" w:afterAutospacing="0"/>
              <w:jc w:val="center"/>
              <w:textAlignment w:val="baseline"/>
              <w:rPr>
                <w:b/>
                <w:szCs w:val="28"/>
              </w:rPr>
            </w:pPr>
            <w:r w:rsidRPr="000944DB">
              <w:rPr>
                <w:b/>
                <w:szCs w:val="28"/>
              </w:rPr>
              <w:t>Значение</w:t>
            </w:r>
          </w:p>
        </w:tc>
        <w:tc>
          <w:tcPr>
            <w:tcW w:w="949" w:type="pct"/>
            <w:shd w:val="clear" w:color="auto" w:fill="auto"/>
            <w:tcMar>
              <w:top w:w="0" w:type="dxa"/>
              <w:left w:w="149" w:type="dxa"/>
              <w:bottom w:w="0" w:type="dxa"/>
              <w:right w:w="149" w:type="dxa"/>
            </w:tcMar>
            <w:vAlign w:val="center"/>
            <w:hideMark/>
          </w:tcPr>
          <w:p w14:paraId="1F45342E" w14:textId="77777777" w:rsidR="000944DB" w:rsidRPr="000944DB" w:rsidRDefault="000944DB" w:rsidP="000944DB">
            <w:pPr>
              <w:pStyle w:val="formattext"/>
              <w:spacing w:before="0" w:beforeAutospacing="0" w:after="0" w:afterAutospacing="0"/>
              <w:jc w:val="center"/>
              <w:textAlignment w:val="baseline"/>
              <w:rPr>
                <w:b/>
                <w:szCs w:val="28"/>
              </w:rPr>
            </w:pPr>
            <w:r w:rsidRPr="000944DB">
              <w:rPr>
                <w:b/>
                <w:szCs w:val="28"/>
              </w:rPr>
              <w:t>Тип территориальной доступности</w:t>
            </w:r>
          </w:p>
        </w:tc>
        <w:tc>
          <w:tcPr>
            <w:tcW w:w="630" w:type="pct"/>
            <w:shd w:val="clear" w:color="auto" w:fill="auto"/>
            <w:tcMar>
              <w:top w:w="0" w:type="dxa"/>
              <w:left w:w="149" w:type="dxa"/>
              <w:bottom w:w="0" w:type="dxa"/>
              <w:right w:w="149" w:type="dxa"/>
            </w:tcMar>
            <w:vAlign w:val="center"/>
            <w:hideMark/>
          </w:tcPr>
          <w:p w14:paraId="3CEF82C8" w14:textId="77777777" w:rsidR="000944DB" w:rsidRPr="000944DB" w:rsidRDefault="000944DB" w:rsidP="000944DB">
            <w:pPr>
              <w:pStyle w:val="formattext"/>
              <w:spacing w:before="0" w:beforeAutospacing="0" w:after="0" w:afterAutospacing="0"/>
              <w:jc w:val="center"/>
              <w:textAlignment w:val="baseline"/>
              <w:rPr>
                <w:b/>
                <w:szCs w:val="28"/>
              </w:rPr>
            </w:pPr>
            <w:r w:rsidRPr="000944DB">
              <w:rPr>
                <w:b/>
                <w:szCs w:val="28"/>
              </w:rPr>
              <w:t>Единица измерения</w:t>
            </w:r>
          </w:p>
        </w:tc>
        <w:tc>
          <w:tcPr>
            <w:tcW w:w="948" w:type="pct"/>
            <w:shd w:val="clear" w:color="auto" w:fill="auto"/>
            <w:tcMar>
              <w:top w:w="0" w:type="dxa"/>
              <w:left w:w="149" w:type="dxa"/>
              <w:bottom w:w="0" w:type="dxa"/>
              <w:right w:w="149" w:type="dxa"/>
            </w:tcMar>
            <w:vAlign w:val="center"/>
            <w:hideMark/>
          </w:tcPr>
          <w:p w14:paraId="4B7903BA" w14:textId="77777777" w:rsidR="000944DB" w:rsidRPr="000944DB" w:rsidRDefault="000944DB" w:rsidP="000944DB">
            <w:pPr>
              <w:pStyle w:val="formattext"/>
              <w:spacing w:before="0" w:beforeAutospacing="0" w:after="0" w:afterAutospacing="0"/>
              <w:jc w:val="center"/>
              <w:textAlignment w:val="baseline"/>
              <w:rPr>
                <w:b/>
                <w:szCs w:val="28"/>
              </w:rPr>
            </w:pPr>
            <w:r w:rsidRPr="000944DB">
              <w:rPr>
                <w:b/>
                <w:szCs w:val="28"/>
              </w:rPr>
              <w:t>Значение</w:t>
            </w:r>
          </w:p>
        </w:tc>
      </w:tr>
      <w:tr w:rsidR="000944DB" w:rsidRPr="001D587A" w14:paraId="5A4229A4" w14:textId="77777777" w:rsidTr="00E871B9">
        <w:trPr>
          <w:jc w:val="center"/>
        </w:trPr>
        <w:tc>
          <w:tcPr>
            <w:tcW w:w="160" w:type="pct"/>
            <w:shd w:val="clear" w:color="auto" w:fill="auto"/>
            <w:tcMar>
              <w:top w:w="0" w:type="dxa"/>
              <w:left w:w="149" w:type="dxa"/>
              <w:bottom w:w="0" w:type="dxa"/>
              <w:right w:w="149" w:type="dxa"/>
            </w:tcMar>
            <w:vAlign w:val="center"/>
            <w:hideMark/>
          </w:tcPr>
          <w:p w14:paraId="1E68C1F4" w14:textId="7676C35B" w:rsidR="002F7738" w:rsidRPr="001D587A" w:rsidRDefault="00E871B9" w:rsidP="000944DB">
            <w:pPr>
              <w:pStyle w:val="formattext"/>
              <w:spacing w:before="0" w:beforeAutospacing="0" w:after="0" w:afterAutospacing="0"/>
              <w:jc w:val="center"/>
              <w:textAlignment w:val="baseline"/>
              <w:rPr>
                <w:szCs w:val="28"/>
              </w:rPr>
            </w:pPr>
            <w:r>
              <w:rPr>
                <w:szCs w:val="28"/>
              </w:rPr>
              <w:t>1</w:t>
            </w:r>
          </w:p>
        </w:tc>
        <w:tc>
          <w:tcPr>
            <w:tcW w:w="1040" w:type="pct"/>
            <w:shd w:val="clear" w:color="auto" w:fill="auto"/>
            <w:tcMar>
              <w:top w:w="0" w:type="dxa"/>
              <w:left w:w="149" w:type="dxa"/>
              <w:bottom w:w="0" w:type="dxa"/>
              <w:right w:w="149" w:type="dxa"/>
            </w:tcMar>
            <w:vAlign w:val="center"/>
            <w:hideMark/>
          </w:tcPr>
          <w:p w14:paraId="33E56311" w14:textId="77777777" w:rsidR="002F7738" w:rsidRPr="001D587A" w:rsidRDefault="002F7738" w:rsidP="000944DB">
            <w:pPr>
              <w:pStyle w:val="formattext"/>
              <w:spacing w:before="0" w:beforeAutospacing="0" w:after="0" w:afterAutospacing="0"/>
              <w:jc w:val="center"/>
              <w:textAlignment w:val="baseline"/>
              <w:rPr>
                <w:szCs w:val="28"/>
              </w:rPr>
            </w:pPr>
            <w:r w:rsidRPr="001D587A">
              <w:rPr>
                <w:szCs w:val="28"/>
              </w:rPr>
              <w:t>Остановочный пункт общественного пассажирского транспорта</w:t>
            </w:r>
          </w:p>
        </w:tc>
        <w:tc>
          <w:tcPr>
            <w:tcW w:w="1272" w:type="pct"/>
            <w:gridSpan w:val="2"/>
            <w:shd w:val="clear" w:color="auto" w:fill="auto"/>
            <w:tcMar>
              <w:top w:w="0" w:type="dxa"/>
              <w:left w:w="149" w:type="dxa"/>
              <w:bottom w:w="0" w:type="dxa"/>
              <w:right w:w="149" w:type="dxa"/>
            </w:tcMar>
            <w:vAlign w:val="center"/>
            <w:hideMark/>
          </w:tcPr>
          <w:p w14:paraId="02164A36" w14:textId="77777777" w:rsidR="002F7738" w:rsidRPr="006B20DD" w:rsidRDefault="002F7738" w:rsidP="000944DB">
            <w:pPr>
              <w:pStyle w:val="formattext"/>
              <w:spacing w:before="0" w:beforeAutospacing="0" w:after="0" w:afterAutospacing="0"/>
              <w:jc w:val="center"/>
              <w:textAlignment w:val="baseline"/>
              <w:rPr>
                <w:szCs w:val="28"/>
              </w:rPr>
            </w:pPr>
            <w:r w:rsidRPr="006B20DD">
              <w:rPr>
                <w:szCs w:val="28"/>
              </w:rPr>
              <w:t>Не установлен</w:t>
            </w:r>
          </w:p>
        </w:tc>
        <w:tc>
          <w:tcPr>
            <w:tcW w:w="949" w:type="pct"/>
            <w:shd w:val="clear" w:color="auto" w:fill="auto"/>
            <w:tcMar>
              <w:top w:w="0" w:type="dxa"/>
              <w:left w:w="149" w:type="dxa"/>
              <w:bottom w:w="0" w:type="dxa"/>
              <w:right w:w="149" w:type="dxa"/>
            </w:tcMar>
            <w:vAlign w:val="center"/>
            <w:hideMark/>
          </w:tcPr>
          <w:p w14:paraId="2C29B496" w14:textId="77777777" w:rsidR="002F7738" w:rsidRPr="006B20DD" w:rsidRDefault="002F7738" w:rsidP="000944DB">
            <w:pPr>
              <w:pStyle w:val="formattext"/>
              <w:spacing w:before="0" w:beforeAutospacing="0" w:after="0" w:afterAutospacing="0"/>
              <w:jc w:val="center"/>
              <w:textAlignment w:val="baseline"/>
              <w:rPr>
                <w:szCs w:val="28"/>
              </w:rPr>
            </w:pPr>
            <w:r w:rsidRPr="006B20DD">
              <w:rPr>
                <w:szCs w:val="28"/>
              </w:rPr>
              <w:t>Пешеходная</w:t>
            </w:r>
          </w:p>
        </w:tc>
        <w:tc>
          <w:tcPr>
            <w:tcW w:w="630" w:type="pct"/>
            <w:shd w:val="clear" w:color="auto" w:fill="auto"/>
            <w:tcMar>
              <w:top w:w="0" w:type="dxa"/>
              <w:left w:w="149" w:type="dxa"/>
              <w:bottom w:w="0" w:type="dxa"/>
              <w:right w:w="149" w:type="dxa"/>
            </w:tcMar>
            <w:vAlign w:val="center"/>
            <w:hideMark/>
          </w:tcPr>
          <w:p w14:paraId="5701B676" w14:textId="77777777" w:rsidR="002F7738" w:rsidRPr="006B20DD" w:rsidRDefault="002F7738" w:rsidP="000944DB">
            <w:pPr>
              <w:pStyle w:val="formattext"/>
              <w:spacing w:before="0" w:beforeAutospacing="0" w:after="0" w:afterAutospacing="0"/>
              <w:jc w:val="center"/>
              <w:textAlignment w:val="baseline"/>
              <w:rPr>
                <w:szCs w:val="28"/>
              </w:rPr>
            </w:pPr>
            <w:r w:rsidRPr="006B20DD">
              <w:rPr>
                <w:szCs w:val="28"/>
              </w:rPr>
              <w:t>метры</w:t>
            </w:r>
          </w:p>
        </w:tc>
        <w:tc>
          <w:tcPr>
            <w:tcW w:w="948" w:type="pct"/>
            <w:shd w:val="clear" w:color="auto" w:fill="auto"/>
            <w:tcMar>
              <w:top w:w="0" w:type="dxa"/>
              <w:left w:w="149" w:type="dxa"/>
              <w:bottom w:w="0" w:type="dxa"/>
              <w:right w:w="149" w:type="dxa"/>
            </w:tcMar>
            <w:vAlign w:val="center"/>
            <w:hideMark/>
          </w:tcPr>
          <w:p w14:paraId="77C1A0C9" w14:textId="73A50850" w:rsidR="002F7738" w:rsidRPr="006B20DD" w:rsidRDefault="008D65AD" w:rsidP="000944DB">
            <w:pPr>
              <w:pStyle w:val="formattext"/>
              <w:spacing w:before="0" w:beforeAutospacing="0" w:after="0" w:afterAutospacing="0"/>
              <w:jc w:val="center"/>
              <w:textAlignment w:val="baseline"/>
              <w:rPr>
                <w:szCs w:val="28"/>
              </w:rPr>
            </w:pPr>
            <w:r w:rsidRPr="008D65AD">
              <w:rPr>
                <w:szCs w:val="28"/>
              </w:rPr>
              <w:t>на территориях среднеэтажной жилой застройки – не более 300 м (допускается в сложных условиях до 400 м), на территории малоэтажной и индивидуальной застройки – не более 400 м (допускается в сложных условиях до 500 м), в производственных и коммунально-складских зонах – не более 800 м.</w:t>
            </w:r>
          </w:p>
        </w:tc>
      </w:tr>
      <w:tr w:rsidR="00C90FBB" w:rsidRPr="001D587A" w14:paraId="65549B3C" w14:textId="77777777" w:rsidTr="00E871B9">
        <w:trPr>
          <w:jc w:val="center"/>
        </w:trPr>
        <w:tc>
          <w:tcPr>
            <w:tcW w:w="160" w:type="pct"/>
            <w:shd w:val="clear" w:color="auto" w:fill="auto"/>
            <w:tcMar>
              <w:top w:w="0" w:type="dxa"/>
              <w:left w:w="149" w:type="dxa"/>
              <w:bottom w:w="0" w:type="dxa"/>
              <w:right w:w="149" w:type="dxa"/>
            </w:tcMar>
            <w:vAlign w:val="center"/>
          </w:tcPr>
          <w:p w14:paraId="374464B3" w14:textId="3F12BD66" w:rsidR="00C90FBB" w:rsidRPr="001D587A" w:rsidRDefault="00E871B9" w:rsidP="000944DB">
            <w:pPr>
              <w:pStyle w:val="formattext"/>
              <w:spacing w:before="0" w:beforeAutospacing="0" w:after="0" w:afterAutospacing="0"/>
              <w:jc w:val="center"/>
              <w:textAlignment w:val="baseline"/>
              <w:rPr>
                <w:szCs w:val="28"/>
              </w:rPr>
            </w:pPr>
            <w:r>
              <w:rPr>
                <w:szCs w:val="28"/>
              </w:rPr>
              <w:t>2</w:t>
            </w:r>
          </w:p>
        </w:tc>
        <w:tc>
          <w:tcPr>
            <w:tcW w:w="1040" w:type="pct"/>
            <w:shd w:val="clear" w:color="auto" w:fill="auto"/>
            <w:tcMar>
              <w:top w:w="0" w:type="dxa"/>
              <w:left w:w="149" w:type="dxa"/>
              <w:bottom w:w="0" w:type="dxa"/>
              <w:right w:w="149" w:type="dxa"/>
            </w:tcMar>
            <w:vAlign w:val="center"/>
          </w:tcPr>
          <w:p w14:paraId="55D804FD" w14:textId="77777777" w:rsidR="00C90FBB" w:rsidRPr="001D587A" w:rsidRDefault="00C90FBB" w:rsidP="000944DB">
            <w:pPr>
              <w:pStyle w:val="formattext"/>
              <w:spacing w:before="0" w:beforeAutospacing="0" w:after="0" w:afterAutospacing="0"/>
              <w:jc w:val="center"/>
              <w:textAlignment w:val="baseline"/>
              <w:rPr>
                <w:szCs w:val="28"/>
              </w:rPr>
            </w:pPr>
            <w:r>
              <w:rPr>
                <w:szCs w:val="28"/>
              </w:rPr>
              <w:t>Автозаправочные станции</w:t>
            </w:r>
          </w:p>
        </w:tc>
        <w:tc>
          <w:tcPr>
            <w:tcW w:w="701" w:type="pct"/>
            <w:shd w:val="clear" w:color="auto" w:fill="auto"/>
            <w:tcMar>
              <w:top w:w="0" w:type="dxa"/>
              <w:left w:w="149" w:type="dxa"/>
              <w:bottom w:w="0" w:type="dxa"/>
              <w:right w:w="149" w:type="dxa"/>
            </w:tcMar>
            <w:vAlign w:val="center"/>
          </w:tcPr>
          <w:p w14:paraId="5B442F35" w14:textId="094A2F1D" w:rsidR="00C90FBB" w:rsidRPr="002F7738" w:rsidRDefault="008D65AD" w:rsidP="000944DB">
            <w:pPr>
              <w:pStyle w:val="formattext"/>
              <w:spacing w:before="0" w:beforeAutospacing="0" w:after="0" w:afterAutospacing="0"/>
              <w:jc w:val="center"/>
              <w:textAlignment w:val="baseline"/>
              <w:rPr>
                <w:szCs w:val="28"/>
              </w:rPr>
            </w:pPr>
            <w:r>
              <w:rPr>
                <w:szCs w:val="28"/>
              </w:rPr>
              <w:t>колонок</w:t>
            </w:r>
            <w:r w:rsidR="00C90FBB">
              <w:rPr>
                <w:szCs w:val="28"/>
              </w:rPr>
              <w:t xml:space="preserve"> на 1200 автомобилей</w:t>
            </w:r>
          </w:p>
        </w:tc>
        <w:tc>
          <w:tcPr>
            <w:tcW w:w="571" w:type="pct"/>
            <w:shd w:val="clear" w:color="auto" w:fill="auto"/>
            <w:vAlign w:val="center"/>
          </w:tcPr>
          <w:p w14:paraId="61D3E12A" w14:textId="77777777" w:rsidR="00C90FBB" w:rsidRPr="002F7738" w:rsidRDefault="00C90FBB" w:rsidP="000944DB">
            <w:pPr>
              <w:pStyle w:val="formattext"/>
              <w:spacing w:before="0" w:beforeAutospacing="0" w:after="0" w:afterAutospacing="0"/>
              <w:jc w:val="center"/>
              <w:textAlignment w:val="baseline"/>
              <w:rPr>
                <w:szCs w:val="28"/>
              </w:rPr>
            </w:pPr>
            <w:r>
              <w:rPr>
                <w:szCs w:val="28"/>
              </w:rPr>
              <w:t>1</w:t>
            </w:r>
          </w:p>
        </w:tc>
        <w:tc>
          <w:tcPr>
            <w:tcW w:w="2527" w:type="pct"/>
            <w:gridSpan w:val="3"/>
            <w:shd w:val="clear" w:color="auto" w:fill="auto"/>
            <w:tcMar>
              <w:top w:w="0" w:type="dxa"/>
              <w:left w:w="149" w:type="dxa"/>
              <w:bottom w:w="0" w:type="dxa"/>
              <w:right w:w="149" w:type="dxa"/>
            </w:tcMar>
            <w:vAlign w:val="center"/>
          </w:tcPr>
          <w:p w14:paraId="1871EB17" w14:textId="77777777" w:rsidR="00C90FBB" w:rsidRPr="00057AE9" w:rsidRDefault="00C90FBB" w:rsidP="000944DB">
            <w:pPr>
              <w:pStyle w:val="formattext"/>
              <w:spacing w:before="0" w:beforeAutospacing="0" w:after="0" w:afterAutospacing="0"/>
              <w:jc w:val="center"/>
              <w:textAlignment w:val="baseline"/>
              <w:rPr>
                <w:szCs w:val="28"/>
                <w:highlight w:val="green"/>
              </w:rPr>
            </w:pPr>
            <w:r w:rsidRPr="00C90FBB">
              <w:rPr>
                <w:szCs w:val="28"/>
              </w:rPr>
              <w:t>Не установлен</w:t>
            </w:r>
          </w:p>
        </w:tc>
      </w:tr>
    </w:tbl>
    <w:p w14:paraId="4C47C106" w14:textId="77777777" w:rsidR="005227DC" w:rsidRDefault="005227DC" w:rsidP="002C2FB1">
      <w:pPr>
        <w:pStyle w:val="3"/>
        <w:jc w:val="center"/>
        <w:rPr>
          <w:sz w:val="28"/>
          <w:szCs w:val="28"/>
        </w:rPr>
        <w:sectPr w:rsidR="005227DC" w:rsidSect="002C2FB1">
          <w:pgSz w:w="11906" w:h="16838"/>
          <w:pgMar w:top="851" w:right="851" w:bottom="851" w:left="1134" w:header="708" w:footer="708" w:gutter="0"/>
          <w:cols w:space="708"/>
          <w:docGrid w:linePitch="360"/>
        </w:sectPr>
      </w:pPr>
      <w:bookmarkStart w:id="14" w:name="_Toc133345380"/>
      <w:bookmarkStart w:id="15" w:name="_Toc139526000"/>
    </w:p>
    <w:p w14:paraId="79D42A61" w14:textId="24E3A543" w:rsidR="00A7098F" w:rsidRDefault="00A7098F" w:rsidP="005227DC">
      <w:pPr>
        <w:pStyle w:val="3"/>
        <w:spacing w:before="0" w:beforeAutospacing="0"/>
        <w:jc w:val="center"/>
        <w:rPr>
          <w:sz w:val="28"/>
          <w:szCs w:val="28"/>
        </w:rPr>
      </w:pPr>
      <w:r w:rsidRPr="00182E53">
        <w:rPr>
          <w:sz w:val="28"/>
          <w:szCs w:val="28"/>
        </w:rPr>
        <w:lastRenderedPageBreak/>
        <w:t xml:space="preserve">2.3. </w:t>
      </w:r>
      <w:r w:rsidR="00566BF3">
        <w:rPr>
          <w:sz w:val="28"/>
          <w:szCs w:val="28"/>
        </w:rPr>
        <w:t>Объекты, предназначенные для первичных мер пожарной безопасности</w:t>
      </w:r>
      <w:bookmarkEnd w:id="14"/>
      <w:bookmarkEnd w:id="15"/>
    </w:p>
    <w:p w14:paraId="1596EE23" w14:textId="75EF3FB2" w:rsidR="000944DB" w:rsidRDefault="00566BF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в области предупреждения чрезвычайных ситуаций местного характера, стихийных бедствий, эпидемий и ликвидации их последствий, и показатели максимально допустимого уровня территориальной доступности таких объектов представлены в таблице №</w:t>
      </w:r>
      <w:r w:rsidR="008D59C2">
        <w:rPr>
          <w:rFonts w:ascii="Times New Roman" w:hAnsi="Times New Roman" w:cs="Times New Roman"/>
          <w:sz w:val="28"/>
          <w:szCs w:val="28"/>
        </w:rPr>
        <w:t>5</w:t>
      </w:r>
      <w:r w:rsidRPr="00DD5690">
        <w:rPr>
          <w:rFonts w:ascii="Times New Roman" w:hAnsi="Times New Roman" w:cs="Times New Roman"/>
          <w:sz w:val="28"/>
          <w:szCs w:val="28"/>
        </w:rPr>
        <w:t>.</w:t>
      </w:r>
    </w:p>
    <w:p w14:paraId="5DF9D5B1" w14:textId="035153ED"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 xml:space="preserve">Расчетные показатели подразделений пожарной охраны и максимально допустимый уровень территориальной доступности определяются по расчету в соответствии с </w:t>
      </w:r>
      <w:r>
        <w:rPr>
          <w:rFonts w:ascii="Times New Roman" w:hAnsi="Times New Roman" w:cs="Times New Roman"/>
          <w:sz w:val="28"/>
          <w:szCs w:val="28"/>
        </w:rPr>
        <w:t>«</w:t>
      </w:r>
      <w:r w:rsidRPr="009A5115">
        <w:rPr>
          <w:rFonts w:ascii="Times New Roman" w:hAnsi="Times New Roman" w:cs="Times New Roman"/>
          <w:sz w:val="28"/>
          <w:szCs w:val="28"/>
        </w:rPr>
        <w:t>СП 11.13130.2009. Свод правил. Места дислокации подразделений пожарной охраны. П</w:t>
      </w:r>
      <w:r>
        <w:rPr>
          <w:rFonts w:ascii="Times New Roman" w:hAnsi="Times New Roman" w:cs="Times New Roman"/>
          <w:sz w:val="28"/>
          <w:szCs w:val="28"/>
        </w:rPr>
        <w:t>орядок и методика определения».</w:t>
      </w:r>
    </w:p>
    <w:p w14:paraId="5487CACE" w14:textId="77777777"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 xml:space="preserve">Параметры проходов, проездов и подъездов для обеспечения беспрепятственного проезда пожарной техники зависят от высоты зданий и сооружений, должны соответствовать требованиям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и быть не менее: </w:t>
      </w:r>
    </w:p>
    <w:p w14:paraId="787C2310" w14:textId="77777777"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- 3,5 метров - при высоте зданий или сооружения до 13,0 метров включительно;</w:t>
      </w:r>
    </w:p>
    <w:p w14:paraId="4D5A2209" w14:textId="77777777"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- 4,2 метра - при высоте от 13,0 метров до 46,0 метров включительно;</w:t>
      </w:r>
    </w:p>
    <w:p w14:paraId="15D88B9D" w14:textId="77777777"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- 6,0 метров - при высоте более 46 метров.</w:t>
      </w:r>
    </w:p>
    <w:p w14:paraId="2F70BF6E" w14:textId="77777777"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При этом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14:paraId="136CBE0C" w14:textId="77777777"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Расстояние от внутреннего края подъезда до наружных стен или других ограждающих конструкций жилых и общественных зданий, сооружений должно составлять:</w:t>
      </w:r>
    </w:p>
    <w:p w14:paraId="4DC39917" w14:textId="77777777"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 для зданий высотой до 28 метров включительно - 5 - 8 метров;</w:t>
      </w:r>
    </w:p>
    <w:p w14:paraId="63D4F32D" w14:textId="77777777"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 для зданий высотой более 28 метров - 8 - 10 метров.</w:t>
      </w:r>
    </w:p>
    <w:p w14:paraId="32C7369F" w14:textId="7B81EDCB" w:rsid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Ширина ворот автомобильных въездов на огражденные территории должна обеспечивать беспрепятственный проезд пожарных автомобилей.</w:t>
      </w:r>
    </w:p>
    <w:p w14:paraId="5B6AC66B" w14:textId="1624A7A7" w:rsidR="00566BF3" w:rsidRPr="00DD5690" w:rsidRDefault="008D59C2" w:rsidP="00C34245">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5</w:t>
      </w:r>
    </w:p>
    <w:p w14:paraId="2A4AE864" w14:textId="77777777" w:rsidR="00566BF3" w:rsidRPr="00566BF3" w:rsidRDefault="00566BF3" w:rsidP="004763A2">
      <w:pPr>
        <w:pStyle w:val="headertext"/>
        <w:spacing w:before="0" w:beforeAutospacing="0" w:after="240" w:afterAutospacing="0"/>
        <w:jc w:val="center"/>
        <w:textAlignment w:val="baseline"/>
        <w:rPr>
          <w:bCs/>
          <w:sz w:val="28"/>
          <w:szCs w:val="28"/>
        </w:rPr>
      </w:pPr>
      <w:r>
        <w:rPr>
          <w:bCs/>
          <w:sz w:val="28"/>
          <w:szCs w:val="28"/>
        </w:rPr>
        <w:t>О</w:t>
      </w:r>
      <w:r w:rsidRPr="00566BF3">
        <w:rPr>
          <w:bCs/>
          <w:sz w:val="28"/>
          <w:szCs w:val="28"/>
        </w:rPr>
        <w:t>бъект</w:t>
      </w:r>
      <w:r>
        <w:rPr>
          <w:bCs/>
          <w:sz w:val="28"/>
          <w:szCs w:val="28"/>
        </w:rPr>
        <w:t>ы</w:t>
      </w:r>
      <w:r w:rsidRPr="00566BF3">
        <w:rPr>
          <w:bCs/>
          <w:sz w:val="28"/>
          <w:szCs w:val="28"/>
        </w:rPr>
        <w:t>, предназначенных для обеспечения первичных мер пожарной безопасности</w:t>
      </w:r>
    </w:p>
    <w:tbl>
      <w:tblPr>
        <w:tblW w:w="5000" w:type="pct"/>
        <w:jc w:val="center"/>
        <w:tblCellMar>
          <w:left w:w="0" w:type="dxa"/>
          <w:right w:w="0" w:type="dxa"/>
        </w:tblCellMar>
        <w:tblLook w:val="04A0" w:firstRow="1" w:lastRow="0" w:firstColumn="1" w:lastColumn="0" w:noHBand="0" w:noVBand="1"/>
      </w:tblPr>
      <w:tblGrid>
        <w:gridCol w:w="835"/>
        <w:gridCol w:w="1857"/>
        <w:gridCol w:w="1354"/>
        <w:gridCol w:w="1224"/>
        <w:gridCol w:w="2057"/>
        <w:gridCol w:w="1354"/>
        <w:gridCol w:w="1224"/>
      </w:tblGrid>
      <w:tr w:rsidR="000944DB" w:rsidRPr="000944DB" w14:paraId="6A4B2A4F" w14:textId="77777777" w:rsidTr="000944DB">
        <w:trPr>
          <w:jc w:val="center"/>
        </w:trPr>
        <w:tc>
          <w:tcPr>
            <w:tcW w:w="357"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14:paraId="10D313EC" w14:textId="317154D3" w:rsidR="000944DB" w:rsidRPr="000944DB" w:rsidRDefault="009A5115" w:rsidP="00C34245">
            <w:pPr>
              <w:pStyle w:val="formattext"/>
              <w:spacing w:before="0" w:beforeAutospacing="0" w:after="0" w:afterAutospacing="0"/>
              <w:jc w:val="center"/>
              <w:textAlignment w:val="baseline"/>
              <w:rPr>
                <w:b/>
                <w:szCs w:val="28"/>
              </w:rPr>
            </w:pPr>
            <w:r>
              <w:rPr>
                <w:b/>
                <w:szCs w:val="28"/>
              </w:rPr>
              <w:t>№</w:t>
            </w:r>
            <w:r w:rsidR="000944DB" w:rsidRPr="000944DB">
              <w:rPr>
                <w:b/>
                <w:szCs w:val="28"/>
              </w:rPr>
              <w:t>п/п</w:t>
            </w:r>
          </w:p>
        </w:tc>
        <w:tc>
          <w:tcPr>
            <w:tcW w:w="2274"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CB007F3" w14:textId="77777777" w:rsidR="000944DB" w:rsidRPr="000944DB" w:rsidRDefault="000944DB" w:rsidP="00C34245">
            <w:pPr>
              <w:pStyle w:val="formattext"/>
              <w:spacing w:before="0" w:beforeAutospacing="0" w:after="0" w:afterAutospacing="0"/>
              <w:jc w:val="center"/>
              <w:textAlignment w:val="baseline"/>
              <w:rPr>
                <w:b/>
                <w:szCs w:val="28"/>
              </w:rPr>
            </w:pPr>
            <w:r w:rsidRPr="000944DB">
              <w:rPr>
                <w:b/>
                <w:szCs w:val="28"/>
              </w:rPr>
              <w:t>Показатель минимально допустимого уровня обеспеченности объектами</w:t>
            </w:r>
          </w:p>
        </w:tc>
        <w:tc>
          <w:tcPr>
            <w:tcW w:w="2369"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82DA621" w14:textId="77777777" w:rsidR="000944DB" w:rsidRPr="000944DB" w:rsidRDefault="000944DB" w:rsidP="00C34245">
            <w:pPr>
              <w:pStyle w:val="formattext"/>
              <w:spacing w:before="0" w:beforeAutospacing="0" w:after="0" w:afterAutospacing="0"/>
              <w:jc w:val="center"/>
              <w:textAlignment w:val="baseline"/>
              <w:rPr>
                <w:b/>
                <w:szCs w:val="28"/>
              </w:rPr>
            </w:pPr>
            <w:r w:rsidRPr="000944DB">
              <w:rPr>
                <w:b/>
                <w:szCs w:val="28"/>
              </w:rPr>
              <w:t>Показатель максимально допустимого уровня территориальной доступности</w:t>
            </w:r>
          </w:p>
        </w:tc>
      </w:tr>
      <w:tr w:rsidR="000944DB" w:rsidRPr="001D587A" w14:paraId="50F59C24" w14:textId="77777777" w:rsidTr="000944DB">
        <w:trPr>
          <w:jc w:val="center"/>
        </w:trPr>
        <w:tc>
          <w:tcPr>
            <w:tcW w:w="357" w:type="pct"/>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0A30F3C" w14:textId="77777777" w:rsidR="000944DB" w:rsidRPr="001D587A" w:rsidRDefault="000944DB" w:rsidP="00C34245">
            <w:pPr>
              <w:spacing w:after="0" w:line="240" w:lineRule="auto"/>
              <w:jc w:val="center"/>
              <w:rPr>
                <w:rFonts w:ascii="Times New Roman" w:hAnsi="Times New Roman" w:cs="Times New Roman"/>
                <w:sz w:val="24"/>
                <w:szCs w:val="28"/>
              </w:rPr>
            </w:pPr>
          </w:p>
        </w:tc>
        <w:tc>
          <w:tcPr>
            <w:tcW w:w="103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A8C5845" w14:textId="77777777" w:rsidR="000944DB" w:rsidRPr="004763A2" w:rsidRDefault="000944DB" w:rsidP="00C34245">
            <w:pPr>
              <w:pStyle w:val="formattext"/>
              <w:spacing w:before="0" w:beforeAutospacing="0" w:after="0" w:afterAutospacing="0"/>
              <w:jc w:val="center"/>
              <w:textAlignment w:val="baseline"/>
              <w:rPr>
                <w:b/>
                <w:szCs w:val="28"/>
              </w:rPr>
            </w:pPr>
            <w:r w:rsidRPr="004763A2">
              <w:rPr>
                <w:b/>
                <w:szCs w:val="28"/>
              </w:rPr>
              <w:t>Показатель обеспеченности объектами</w:t>
            </w:r>
          </w:p>
        </w:tc>
        <w:tc>
          <w:tcPr>
            <w:tcW w:w="62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5C1C5F4" w14:textId="5A3A69D6" w:rsidR="000944DB" w:rsidRPr="004763A2" w:rsidRDefault="000944DB" w:rsidP="00C34245">
            <w:pPr>
              <w:pStyle w:val="formattext"/>
              <w:spacing w:before="0" w:beforeAutospacing="0" w:after="0" w:afterAutospacing="0"/>
              <w:jc w:val="center"/>
              <w:textAlignment w:val="baseline"/>
              <w:rPr>
                <w:b/>
                <w:szCs w:val="28"/>
              </w:rPr>
            </w:pPr>
            <w:r w:rsidRPr="004763A2">
              <w:rPr>
                <w:b/>
                <w:szCs w:val="28"/>
              </w:rPr>
              <w:t>Единица измерения</w:t>
            </w:r>
          </w:p>
        </w:tc>
        <w:tc>
          <w:tcPr>
            <w:tcW w:w="61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31DEFEE" w14:textId="0DFB2EA1" w:rsidR="000944DB" w:rsidRPr="004763A2" w:rsidRDefault="000944DB" w:rsidP="00C34245">
            <w:pPr>
              <w:pStyle w:val="formattext"/>
              <w:spacing w:before="0" w:beforeAutospacing="0" w:after="0" w:afterAutospacing="0"/>
              <w:jc w:val="center"/>
              <w:textAlignment w:val="baseline"/>
              <w:rPr>
                <w:b/>
                <w:szCs w:val="28"/>
              </w:rPr>
            </w:pPr>
            <w:r w:rsidRPr="004763A2">
              <w:rPr>
                <w:b/>
                <w:szCs w:val="28"/>
              </w:rPr>
              <w:t>Значение</w:t>
            </w:r>
          </w:p>
        </w:tc>
        <w:tc>
          <w:tcPr>
            <w:tcW w:w="130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E8A52E2" w14:textId="77777777" w:rsidR="000944DB" w:rsidRPr="004763A2" w:rsidRDefault="000944DB" w:rsidP="00C34245">
            <w:pPr>
              <w:pStyle w:val="formattext"/>
              <w:spacing w:before="0" w:beforeAutospacing="0" w:after="0" w:afterAutospacing="0"/>
              <w:jc w:val="center"/>
              <w:textAlignment w:val="baseline"/>
              <w:rPr>
                <w:b/>
                <w:szCs w:val="28"/>
              </w:rPr>
            </w:pPr>
            <w:r w:rsidRPr="004763A2">
              <w:rPr>
                <w:b/>
                <w:szCs w:val="28"/>
              </w:rPr>
              <w:t>Тип территориальной доступности</w:t>
            </w:r>
          </w:p>
        </w:tc>
        <w:tc>
          <w:tcPr>
            <w:tcW w:w="62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B9A5E46" w14:textId="77777777" w:rsidR="000944DB" w:rsidRPr="004763A2" w:rsidRDefault="000944DB" w:rsidP="00C34245">
            <w:pPr>
              <w:pStyle w:val="formattext"/>
              <w:spacing w:before="0" w:beforeAutospacing="0" w:after="0" w:afterAutospacing="0"/>
              <w:jc w:val="center"/>
              <w:textAlignment w:val="baseline"/>
              <w:rPr>
                <w:b/>
                <w:szCs w:val="28"/>
              </w:rPr>
            </w:pPr>
            <w:r w:rsidRPr="004763A2">
              <w:rPr>
                <w:b/>
                <w:szCs w:val="28"/>
              </w:rPr>
              <w:t>Единица измерения</w:t>
            </w:r>
          </w:p>
        </w:tc>
        <w:tc>
          <w:tcPr>
            <w:tcW w:w="44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C1F89C9" w14:textId="77777777" w:rsidR="000944DB" w:rsidRPr="004763A2" w:rsidRDefault="000944DB" w:rsidP="00C34245">
            <w:pPr>
              <w:pStyle w:val="formattext"/>
              <w:spacing w:before="0" w:beforeAutospacing="0" w:after="0" w:afterAutospacing="0"/>
              <w:jc w:val="center"/>
              <w:textAlignment w:val="baseline"/>
              <w:rPr>
                <w:b/>
                <w:szCs w:val="28"/>
              </w:rPr>
            </w:pPr>
            <w:r w:rsidRPr="004763A2">
              <w:rPr>
                <w:b/>
                <w:szCs w:val="28"/>
              </w:rPr>
              <w:t>Значение</w:t>
            </w:r>
          </w:p>
        </w:tc>
      </w:tr>
      <w:tr w:rsidR="00566BF3" w:rsidRPr="001D587A" w14:paraId="51FFF509" w14:textId="77777777" w:rsidTr="000944DB">
        <w:trPr>
          <w:jc w:val="center"/>
        </w:trPr>
        <w:tc>
          <w:tcPr>
            <w:tcW w:w="35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973ECCA" w14:textId="77777777" w:rsidR="00566BF3" w:rsidRPr="001D587A" w:rsidRDefault="00566BF3" w:rsidP="00C34245">
            <w:pPr>
              <w:pStyle w:val="formattext"/>
              <w:spacing w:before="0" w:beforeAutospacing="0" w:after="0" w:afterAutospacing="0"/>
              <w:jc w:val="center"/>
              <w:textAlignment w:val="baseline"/>
              <w:rPr>
                <w:szCs w:val="28"/>
              </w:rPr>
            </w:pPr>
            <w:r w:rsidRPr="001D587A">
              <w:rPr>
                <w:szCs w:val="28"/>
              </w:rPr>
              <w:t>1</w:t>
            </w:r>
          </w:p>
        </w:tc>
        <w:tc>
          <w:tcPr>
            <w:tcW w:w="103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F4FE7CF" w14:textId="77777777" w:rsidR="00566BF3" w:rsidRPr="001D587A" w:rsidRDefault="00566BF3" w:rsidP="00C34245">
            <w:pPr>
              <w:pStyle w:val="formattext"/>
              <w:spacing w:before="0" w:beforeAutospacing="0" w:after="0" w:afterAutospacing="0"/>
              <w:jc w:val="center"/>
              <w:textAlignment w:val="baseline"/>
              <w:rPr>
                <w:szCs w:val="28"/>
              </w:rPr>
            </w:pPr>
            <w:r>
              <w:rPr>
                <w:szCs w:val="28"/>
              </w:rPr>
              <w:t>Пожарное депо, посты пожарной охраны</w:t>
            </w:r>
          </w:p>
        </w:tc>
        <w:tc>
          <w:tcPr>
            <w:tcW w:w="62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77CD5BA" w14:textId="77777777" w:rsidR="00566BF3" w:rsidRPr="001D587A" w:rsidRDefault="00566BF3" w:rsidP="00C34245">
            <w:pPr>
              <w:pStyle w:val="formattext"/>
              <w:spacing w:before="0" w:beforeAutospacing="0" w:after="0" w:afterAutospacing="0"/>
              <w:jc w:val="center"/>
              <w:textAlignment w:val="baseline"/>
              <w:rPr>
                <w:szCs w:val="28"/>
              </w:rPr>
            </w:pPr>
            <w:r>
              <w:rPr>
                <w:szCs w:val="28"/>
              </w:rPr>
              <w:t>Кол-во</w:t>
            </w:r>
          </w:p>
        </w:tc>
        <w:tc>
          <w:tcPr>
            <w:tcW w:w="61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B201F35" w14:textId="77777777" w:rsidR="00566BF3" w:rsidRPr="006B20DD" w:rsidRDefault="00566BF3" w:rsidP="00C34245">
            <w:pPr>
              <w:pStyle w:val="formattext"/>
              <w:spacing w:before="0" w:beforeAutospacing="0" w:after="0" w:afterAutospacing="0"/>
              <w:jc w:val="center"/>
              <w:textAlignment w:val="baseline"/>
              <w:rPr>
                <w:szCs w:val="28"/>
              </w:rPr>
            </w:pPr>
            <w:r w:rsidRPr="006B20DD">
              <w:rPr>
                <w:szCs w:val="28"/>
              </w:rPr>
              <w:t>1 объект на 6 постов</w:t>
            </w:r>
          </w:p>
        </w:tc>
        <w:tc>
          <w:tcPr>
            <w:tcW w:w="130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A59F78A" w14:textId="77777777" w:rsidR="00566BF3" w:rsidRPr="006B20DD" w:rsidRDefault="00566BF3" w:rsidP="00C34245">
            <w:pPr>
              <w:pStyle w:val="formattext"/>
              <w:spacing w:after="0"/>
              <w:jc w:val="center"/>
              <w:textAlignment w:val="baseline"/>
              <w:rPr>
                <w:szCs w:val="28"/>
              </w:rPr>
            </w:pPr>
            <w:r w:rsidRPr="006B20DD">
              <w:rPr>
                <w:szCs w:val="28"/>
              </w:rPr>
              <w:t>Время прибытия первого подразделения пожарной охраны</w:t>
            </w:r>
          </w:p>
        </w:tc>
        <w:tc>
          <w:tcPr>
            <w:tcW w:w="62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87A4751" w14:textId="77777777" w:rsidR="00566BF3" w:rsidRPr="006B20DD" w:rsidRDefault="00566BF3" w:rsidP="00C34245">
            <w:pPr>
              <w:pStyle w:val="formattext"/>
              <w:spacing w:before="0" w:beforeAutospacing="0" w:after="0" w:afterAutospacing="0"/>
              <w:jc w:val="center"/>
              <w:textAlignment w:val="baseline"/>
              <w:rPr>
                <w:szCs w:val="28"/>
              </w:rPr>
            </w:pPr>
            <w:r w:rsidRPr="006B20DD">
              <w:rPr>
                <w:szCs w:val="28"/>
              </w:rPr>
              <w:t>мин.</w:t>
            </w:r>
          </w:p>
        </w:tc>
        <w:tc>
          <w:tcPr>
            <w:tcW w:w="44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60ED4A1" w14:textId="77777777" w:rsidR="00566BF3" w:rsidRPr="001D587A" w:rsidRDefault="00566BF3" w:rsidP="00C34245">
            <w:pPr>
              <w:pStyle w:val="formattext"/>
              <w:spacing w:before="0" w:beforeAutospacing="0" w:after="0" w:afterAutospacing="0"/>
              <w:jc w:val="center"/>
              <w:textAlignment w:val="baseline"/>
              <w:rPr>
                <w:szCs w:val="28"/>
              </w:rPr>
            </w:pPr>
            <w:r>
              <w:rPr>
                <w:szCs w:val="28"/>
              </w:rPr>
              <w:t>10</w:t>
            </w:r>
          </w:p>
        </w:tc>
      </w:tr>
    </w:tbl>
    <w:p w14:paraId="60BCDA6E" w14:textId="77777777" w:rsidR="005227DC" w:rsidRDefault="005227DC" w:rsidP="002A7A02">
      <w:pPr>
        <w:pStyle w:val="3"/>
        <w:spacing w:before="240" w:beforeAutospacing="0" w:after="0" w:afterAutospacing="0"/>
        <w:jc w:val="center"/>
        <w:rPr>
          <w:sz w:val="28"/>
          <w:szCs w:val="28"/>
        </w:rPr>
        <w:sectPr w:rsidR="005227DC" w:rsidSect="002C2FB1">
          <w:pgSz w:w="11906" w:h="16838"/>
          <w:pgMar w:top="851" w:right="851" w:bottom="851" w:left="1134" w:header="708" w:footer="708" w:gutter="0"/>
          <w:cols w:space="708"/>
          <w:docGrid w:linePitch="360"/>
        </w:sectPr>
      </w:pPr>
      <w:bookmarkStart w:id="16" w:name="_Toc139526001"/>
    </w:p>
    <w:p w14:paraId="6523FA19" w14:textId="1A08DAC1" w:rsidR="00A57D6F" w:rsidRPr="00182E53" w:rsidRDefault="00A57D6F" w:rsidP="005227DC">
      <w:pPr>
        <w:pStyle w:val="3"/>
        <w:spacing w:before="0" w:beforeAutospacing="0" w:after="0" w:afterAutospacing="0"/>
        <w:jc w:val="center"/>
        <w:rPr>
          <w:sz w:val="28"/>
          <w:szCs w:val="28"/>
        </w:rPr>
      </w:pPr>
      <w:r w:rsidRPr="00182E53">
        <w:rPr>
          <w:sz w:val="28"/>
          <w:szCs w:val="28"/>
        </w:rPr>
        <w:lastRenderedPageBreak/>
        <w:t>2.</w:t>
      </w:r>
      <w:r w:rsidR="00A7098F">
        <w:rPr>
          <w:sz w:val="28"/>
          <w:szCs w:val="28"/>
        </w:rPr>
        <w:t>4</w:t>
      </w:r>
      <w:r w:rsidRPr="00182E53">
        <w:rPr>
          <w:sz w:val="28"/>
          <w:szCs w:val="28"/>
        </w:rPr>
        <w:t>. Образование</w:t>
      </w:r>
      <w:bookmarkEnd w:id="16"/>
    </w:p>
    <w:p w14:paraId="3625467C" w14:textId="16458C3F" w:rsidR="0016619D" w:rsidRDefault="0016619D" w:rsidP="00C3424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Pr="0016619D">
        <w:rPr>
          <w:rFonts w:ascii="Times New Roman" w:hAnsi="Times New Roman" w:cs="Times New Roman"/>
          <w:sz w:val="28"/>
          <w:szCs w:val="28"/>
        </w:rPr>
        <w:t>вопросов местного значения в сфере образования</w:t>
      </w:r>
      <w:r>
        <w:rPr>
          <w:rFonts w:ascii="Times New Roman" w:hAnsi="Times New Roman" w:cs="Times New Roman"/>
          <w:sz w:val="28"/>
          <w:szCs w:val="28"/>
        </w:rPr>
        <w:t xml:space="preserve"> (о</w:t>
      </w:r>
      <w:r w:rsidRPr="00CD200B">
        <w:rPr>
          <w:rFonts w:ascii="Times New Roman" w:hAnsi="Times New Roman" w:cs="Times New Roman"/>
          <w:sz w:val="28"/>
          <w:szCs w:val="28"/>
        </w:rPr>
        <w:t>бласть дошкольного и среднего образования, дополнительного образования</w:t>
      </w:r>
      <w:r>
        <w:rPr>
          <w:rFonts w:ascii="Times New Roman" w:hAnsi="Times New Roman" w:cs="Times New Roman"/>
          <w:sz w:val="28"/>
          <w:szCs w:val="28"/>
        </w:rPr>
        <w:t xml:space="preserve">) </w:t>
      </w:r>
      <w:r w:rsidRPr="0016619D">
        <w:rPr>
          <w:rFonts w:ascii="Times New Roman" w:hAnsi="Times New Roman" w:cs="Times New Roman"/>
          <w:sz w:val="28"/>
          <w:szCs w:val="28"/>
        </w:rPr>
        <w:t xml:space="preserve">относятся </w:t>
      </w:r>
      <w:r>
        <w:rPr>
          <w:rFonts w:ascii="Times New Roman" w:hAnsi="Times New Roman" w:cs="Times New Roman"/>
          <w:sz w:val="28"/>
          <w:szCs w:val="28"/>
        </w:rPr>
        <w:t>к полномочиям</w:t>
      </w:r>
      <w:r w:rsidRPr="0016619D">
        <w:rPr>
          <w:rFonts w:ascii="Times New Roman" w:hAnsi="Times New Roman" w:cs="Times New Roman"/>
          <w:sz w:val="28"/>
          <w:szCs w:val="28"/>
        </w:rPr>
        <w:t xml:space="preserve"> органов местного самоуправления муниципальн</w:t>
      </w:r>
      <w:r>
        <w:rPr>
          <w:rFonts w:ascii="Times New Roman" w:hAnsi="Times New Roman" w:cs="Times New Roman"/>
          <w:sz w:val="28"/>
          <w:szCs w:val="28"/>
        </w:rPr>
        <w:t>ого района.</w:t>
      </w:r>
      <w:r w:rsidRPr="0016619D">
        <w:rPr>
          <w:rFonts w:ascii="Times New Roman" w:hAnsi="Times New Roman" w:cs="Times New Roman"/>
          <w:sz w:val="28"/>
          <w:szCs w:val="28"/>
        </w:rPr>
        <w:t xml:space="preserve"> </w:t>
      </w:r>
    </w:p>
    <w:p w14:paraId="303E6B86" w14:textId="67268A07" w:rsidR="0015114D" w:rsidRPr="00DD5690" w:rsidRDefault="0015114D"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в области образования и показатели максимально допустимого уровня территориальной доступности таких объ</w:t>
      </w:r>
      <w:r w:rsidR="008D59C2">
        <w:rPr>
          <w:rFonts w:ascii="Times New Roman" w:hAnsi="Times New Roman" w:cs="Times New Roman"/>
          <w:sz w:val="28"/>
          <w:szCs w:val="28"/>
        </w:rPr>
        <w:t>ектов, представлены в таблице №6</w:t>
      </w:r>
      <w:r w:rsidRPr="00DD5690">
        <w:rPr>
          <w:rFonts w:ascii="Times New Roman" w:hAnsi="Times New Roman" w:cs="Times New Roman"/>
          <w:sz w:val="28"/>
          <w:szCs w:val="28"/>
        </w:rPr>
        <w:t>.</w:t>
      </w:r>
    </w:p>
    <w:p w14:paraId="17A63467" w14:textId="2EE94198" w:rsidR="000944DB" w:rsidRDefault="008D59C2" w:rsidP="00C34245">
      <w:pPr>
        <w:pStyle w:val="headertext"/>
        <w:spacing w:before="0" w:beforeAutospacing="0" w:after="0" w:afterAutospacing="0"/>
        <w:jc w:val="right"/>
        <w:textAlignment w:val="baseline"/>
        <w:rPr>
          <w:sz w:val="28"/>
          <w:szCs w:val="28"/>
        </w:rPr>
      </w:pPr>
      <w:r>
        <w:rPr>
          <w:sz w:val="28"/>
          <w:szCs w:val="28"/>
        </w:rPr>
        <w:t>Таблица 6</w:t>
      </w:r>
    </w:p>
    <w:p w14:paraId="65AFB05F" w14:textId="14E7B20C" w:rsidR="00AD4E8D" w:rsidRDefault="00AD4E8D" w:rsidP="00C34245">
      <w:pPr>
        <w:pStyle w:val="headertext"/>
        <w:spacing w:before="0" w:beforeAutospacing="0" w:after="240" w:afterAutospacing="0"/>
        <w:jc w:val="center"/>
        <w:textAlignment w:val="baseline"/>
        <w:rPr>
          <w:bCs/>
          <w:sz w:val="28"/>
          <w:szCs w:val="28"/>
        </w:rPr>
      </w:pPr>
      <w:r w:rsidRPr="00182E53">
        <w:rPr>
          <w:bCs/>
          <w:sz w:val="28"/>
          <w:szCs w:val="28"/>
        </w:rPr>
        <w:t>Объекты образования</w:t>
      </w:r>
    </w:p>
    <w:tbl>
      <w:tblPr>
        <w:tblW w:w="5000" w:type="pct"/>
        <w:jc w:val="center"/>
        <w:tblCellMar>
          <w:left w:w="0" w:type="dxa"/>
          <w:right w:w="0" w:type="dxa"/>
        </w:tblCellMar>
        <w:tblLook w:val="04A0" w:firstRow="1" w:lastRow="0" w:firstColumn="1" w:lastColumn="0" w:noHBand="0" w:noVBand="1"/>
      </w:tblPr>
      <w:tblGrid>
        <w:gridCol w:w="602"/>
        <w:gridCol w:w="2307"/>
        <w:gridCol w:w="1314"/>
        <w:gridCol w:w="1189"/>
        <w:gridCol w:w="1990"/>
        <w:gridCol w:w="1314"/>
        <w:gridCol w:w="1189"/>
      </w:tblGrid>
      <w:tr w:rsidR="000944DB" w:rsidRPr="000944DB" w14:paraId="138F3019" w14:textId="77777777" w:rsidTr="0066141B">
        <w:trPr>
          <w:tblHeader/>
          <w:jc w:val="center"/>
        </w:trPr>
        <w:tc>
          <w:tcPr>
            <w:tcW w:w="356"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vAlign w:val="center"/>
            <w:hideMark/>
          </w:tcPr>
          <w:p w14:paraId="4F75F1D5" w14:textId="77777777" w:rsidR="000944DB" w:rsidRPr="000944DB" w:rsidRDefault="000944DB" w:rsidP="00C34245">
            <w:pPr>
              <w:pStyle w:val="formattext"/>
              <w:spacing w:before="0" w:beforeAutospacing="0" w:after="0" w:afterAutospacing="0"/>
              <w:jc w:val="center"/>
              <w:textAlignment w:val="baseline"/>
              <w:rPr>
                <w:b/>
              </w:rPr>
            </w:pPr>
            <w:r w:rsidRPr="000944DB">
              <w:rPr>
                <w:b/>
              </w:rPr>
              <w:t>N п/п</w:t>
            </w:r>
          </w:p>
        </w:tc>
        <w:tc>
          <w:tcPr>
            <w:tcW w:w="2356"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vAlign w:val="center"/>
            <w:hideMark/>
          </w:tcPr>
          <w:p w14:paraId="65A519EF" w14:textId="526644FB" w:rsidR="000944DB" w:rsidRPr="000944DB" w:rsidRDefault="000944DB" w:rsidP="00C34245">
            <w:pPr>
              <w:pStyle w:val="formattext"/>
              <w:spacing w:before="0" w:beforeAutospacing="0" w:after="0" w:afterAutospacing="0"/>
              <w:jc w:val="center"/>
              <w:textAlignment w:val="baseline"/>
              <w:rPr>
                <w:b/>
              </w:rPr>
            </w:pPr>
            <w:r w:rsidRPr="000944DB">
              <w:rPr>
                <w:b/>
              </w:rPr>
              <w:t>Показатель минимально допустимого уровня обеспеченности объектами</w:t>
            </w:r>
          </w:p>
        </w:tc>
        <w:tc>
          <w:tcPr>
            <w:tcW w:w="2288"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vAlign w:val="center"/>
            <w:hideMark/>
          </w:tcPr>
          <w:p w14:paraId="09E0E3C8" w14:textId="77777777" w:rsidR="000944DB" w:rsidRPr="000944DB" w:rsidRDefault="000944DB" w:rsidP="00C34245">
            <w:pPr>
              <w:pStyle w:val="formattext"/>
              <w:spacing w:before="0" w:beforeAutospacing="0" w:after="0" w:afterAutospacing="0"/>
              <w:jc w:val="center"/>
              <w:textAlignment w:val="baseline"/>
              <w:rPr>
                <w:b/>
              </w:rPr>
            </w:pPr>
            <w:r w:rsidRPr="000944DB">
              <w:rPr>
                <w:b/>
              </w:rPr>
              <w:t>Показатель максимально допустимого уровня территориальной доступности</w:t>
            </w:r>
          </w:p>
        </w:tc>
      </w:tr>
      <w:tr w:rsidR="000944DB" w:rsidRPr="000944DB" w14:paraId="653BE95D" w14:textId="77777777" w:rsidTr="0066141B">
        <w:trPr>
          <w:tblHeader/>
          <w:jc w:val="center"/>
        </w:trPr>
        <w:tc>
          <w:tcPr>
            <w:tcW w:w="356" w:type="pct"/>
            <w:vMerge/>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vAlign w:val="center"/>
            <w:hideMark/>
          </w:tcPr>
          <w:p w14:paraId="7734EAA6" w14:textId="77777777" w:rsidR="000944DB" w:rsidRPr="000944DB" w:rsidRDefault="000944DB" w:rsidP="00C34245">
            <w:pPr>
              <w:spacing w:after="0" w:line="240" w:lineRule="auto"/>
              <w:jc w:val="center"/>
              <w:rPr>
                <w:rFonts w:ascii="Times New Roman" w:hAnsi="Times New Roman" w:cs="Times New Roman"/>
                <w:b/>
                <w:sz w:val="24"/>
                <w:szCs w:val="24"/>
              </w:rPr>
            </w:pPr>
          </w:p>
        </w:tc>
        <w:tc>
          <w:tcPr>
            <w:tcW w:w="1194" w:type="pct"/>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vAlign w:val="center"/>
            <w:hideMark/>
          </w:tcPr>
          <w:p w14:paraId="441ACBA7" w14:textId="77777777" w:rsidR="000944DB" w:rsidRPr="000944DB" w:rsidRDefault="000944DB" w:rsidP="00C34245">
            <w:pPr>
              <w:pStyle w:val="formattext"/>
              <w:spacing w:before="0" w:beforeAutospacing="0" w:after="0" w:afterAutospacing="0"/>
              <w:jc w:val="center"/>
              <w:textAlignment w:val="baseline"/>
              <w:rPr>
                <w:b/>
              </w:rPr>
            </w:pPr>
            <w:r w:rsidRPr="000944DB">
              <w:rPr>
                <w:b/>
              </w:rPr>
              <w:t>Показатель обеспеченности объектами</w:t>
            </w:r>
          </w:p>
        </w:tc>
        <w:tc>
          <w:tcPr>
            <w:tcW w:w="700" w:type="pct"/>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vAlign w:val="center"/>
            <w:hideMark/>
          </w:tcPr>
          <w:p w14:paraId="4F49F608" w14:textId="1A1CE445" w:rsidR="000944DB" w:rsidRPr="000944DB" w:rsidRDefault="000944DB" w:rsidP="00C34245">
            <w:pPr>
              <w:pStyle w:val="formattext"/>
              <w:spacing w:before="0" w:beforeAutospacing="0" w:after="0" w:afterAutospacing="0"/>
              <w:jc w:val="center"/>
              <w:textAlignment w:val="baseline"/>
              <w:rPr>
                <w:b/>
              </w:rPr>
            </w:pPr>
            <w:r w:rsidRPr="000944DB">
              <w:rPr>
                <w:b/>
              </w:rPr>
              <w:t>Единица измерения</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vAlign w:val="center"/>
            <w:hideMark/>
          </w:tcPr>
          <w:p w14:paraId="6DA191B1" w14:textId="0BA6D3ED" w:rsidR="000944DB" w:rsidRPr="000944DB" w:rsidRDefault="000944DB" w:rsidP="00C34245">
            <w:pPr>
              <w:pStyle w:val="formattext"/>
              <w:spacing w:before="0" w:beforeAutospacing="0" w:after="0" w:afterAutospacing="0"/>
              <w:jc w:val="center"/>
              <w:textAlignment w:val="baseline"/>
              <w:rPr>
                <w:b/>
              </w:rPr>
            </w:pPr>
            <w:r w:rsidRPr="000944DB">
              <w:rPr>
                <w:b/>
              </w:rPr>
              <w:t>Значение</w:t>
            </w:r>
          </w:p>
        </w:tc>
        <w:tc>
          <w:tcPr>
            <w:tcW w:w="1087" w:type="pct"/>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vAlign w:val="center"/>
            <w:hideMark/>
          </w:tcPr>
          <w:p w14:paraId="5D1A5DB8" w14:textId="6EB0B1ED" w:rsidR="000944DB" w:rsidRPr="000944DB" w:rsidRDefault="000944DB" w:rsidP="00C34245">
            <w:pPr>
              <w:pStyle w:val="formattext"/>
              <w:spacing w:before="0" w:beforeAutospacing="0" w:after="0" w:afterAutospacing="0"/>
              <w:jc w:val="center"/>
              <w:textAlignment w:val="baseline"/>
              <w:rPr>
                <w:b/>
              </w:rPr>
            </w:pPr>
            <w:r w:rsidRPr="000944DB">
              <w:rPr>
                <w:b/>
              </w:rPr>
              <w:t>Тип территориальной доступности</w:t>
            </w:r>
          </w:p>
        </w:tc>
        <w:tc>
          <w:tcPr>
            <w:tcW w:w="716" w:type="pct"/>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vAlign w:val="center"/>
            <w:hideMark/>
          </w:tcPr>
          <w:p w14:paraId="6CFAE394" w14:textId="7C3AD370" w:rsidR="000944DB" w:rsidRPr="000944DB" w:rsidRDefault="000944DB" w:rsidP="00C34245">
            <w:pPr>
              <w:pStyle w:val="formattext"/>
              <w:spacing w:before="0" w:beforeAutospacing="0" w:after="0" w:afterAutospacing="0"/>
              <w:jc w:val="center"/>
              <w:textAlignment w:val="baseline"/>
              <w:rPr>
                <w:b/>
              </w:rPr>
            </w:pPr>
            <w:r w:rsidRPr="000944DB">
              <w:rPr>
                <w:b/>
              </w:rPr>
              <w:t>Единица измерения</w:t>
            </w:r>
          </w:p>
        </w:tc>
        <w:tc>
          <w:tcPr>
            <w:tcW w:w="485" w:type="pct"/>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vAlign w:val="center"/>
            <w:hideMark/>
          </w:tcPr>
          <w:p w14:paraId="5606FD9A" w14:textId="042AE25E" w:rsidR="000944DB" w:rsidRPr="000944DB" w:rsidRDefault="000944DB" w:rsidP="00C34245">
            <w:pPr>
              <w:pStyle w:val="formattext"/>
              <w:spacing w:before="0" w:beforeAutospacing="0" w:after="0" w:afterAutospacing="0"/>
              <w:jc w:val="center"/>
              <w:textAlignment w:val="baseline"/>
              <w:rPr>
                <w:b/>
              </w:rPr>
            </w:pPr>
            <w:r w:rsidRPr="000944DB">
              <w:rPr>
                <w:b/>
              </w:rPr>
              <w:t>Значение</w:t>
            </w:r>
          </w:p>
        </w:tc>
      </w:tr>
      <w:tr w:rsidR="00A90C48" w:rsidRPr="001D587A" w14:paraId="694F5A2D" w14:textId="77777777" w:rsidTr="0066141B">
        <w:trPr>
          <w:jc w:val="center"/>
        </w:trPr>
        <w:tc>
          <w:tcPr>
            <w:tcW w:w="356" w:type="pct"/>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6748E9E" w14:textId="77777777" w:rsidR="00A57D6F" w:rsidRPr="006B20DD" w:rsidRDefault="00A57D6F" w:rsidP="00C34245">
            <w:pPr>
              <w:pStyle w:val="formattext"/>
              <w:spacing w:before="0" w:beforeAutospacing="0" w:after="0" w:afterAutospacing="0"/>
              <w:jc w:val="center"/>
              <w:textAlignment w:val="baseline"/>
            </w:pPr>
            <w:r w:rsidRPr="006B20DD">
              <w:t>1</w:t>
            </w:r>
          </w:p>
        </w:tc>
        <w:tc>
          <w:tcPr>
            <w:tcW w:w="1194" w:type="pct"/>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0902A94" w14:textId="77777777" w:rsidR="00A57D6F" w:rsidRPr="006B20DD" w:rsidRDefault="00A57D6F" w:rsidP="00C34245">
            <w:pPr>
              <w:pStyle w:val="formattext"/>
              <w:spacing w:before="0" w:beforeAutospacing="0" w:after="0" w:afterAutospacing="0"/>
              <w:jc w:val="center"/>
              <w:textAlignment w:val="baseline"/>
            </w:pPr>
            <w:r w:rsidRPr="006B20DD">
              <w:t>Дошкольная образовательная организация</w:t>
            </w:r>
          </w:p>
        </w:tc>
        <w:tc>
          <w:tcPr>
            <w:tcW w:w="700" w:type="pct"/>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B0A2B4E" w14:textId="2F0D5B91" w:rsidR="00A57D6F" w:rsidRPr="006B20DD" w:rsidRDefault="00A57D6F" w:rsidP="00C34245">
            <w:pPr>
              <w:pStyle w:val="formattext"/>
              <w:spacing w:before="0" w:beforeAutospacing="0" w:after="0" w:afterAutospacing="0"/>
              <w:jc w:val="center"/>
              <w:textAlignment w:val="baseline"/>
            </w:pPr>
            <w:r w:rsidRPr="006B20DD">
              <w:t>мест на</w:t>
            </w:r>
            <w:r w:rsidR="000944DB">
              <w:t xml:space="preserve"> 1</w:t>
            </w:r>
            <w:r w:rsidRPr="006B20DD">
              <w:t>000 человек</w:t>
            </w:r>
          </w:p>
        </w:tc>
        <w:tc>
          <w:tcPr>
            <w:tcW w:w="462" w:type="pct"/>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02C4559" w14:textId="4F98958A" w:rsidR="00A57D6F" w:rsidRPr="006B20DD" w:rsidRDefault="005176B7" w:rsidP="00C34245">
            <w:pPr>
              <w:pStyle w:val="formattext"/>
              <w:spacing w:before="0" w:beforeAutospacing="0" w:after="0" w:afterAutospacing="0"/>
              <w:jc w:val="center"/>
              <w:textAlignment w:val="baseline"/>
            </w:pPr>
            <w:r>
              <w:t>110</w:t>
            </w:r>
          </w:p>
        </w:tc>
        <w:tc>
          <w:tcPr>
            <w:tcW w:w="1087" w:type="pct"/>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D6D4465" w14:textId="77777777" w:rsidR="00A57D6F" w:rsidRPr="006B20DD" w:rsidRDefault="00DA1876" w:rsidP="00C34245">
            <w:pPr>
              <w:pStyle w:val="formattext"/>
              <w:spacing w:before="0" w:beforeAutospacing="0" w:after="0" w:afterAutospacing="0"/>
              <w:jc w:val="center"/>
              <w:textAlignment w:val="baseline"/>
            </w:pPr>
            <w:r w:rsidRPr="006B20DD">
              <w:t>Пешеходная</w:t>
            </w:r>
          </w:p>
        </w:tc>
        <w:tc>
          <w:tcPr>
            <w:tcW w:w="716" w:type="pct"/>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3E5A118" w14:textId="77777777" w:rsidR="00A57D6F" w:rsidRPr="006B20DD" w:rsidRDefault="00A57D6F" w:rsidP="00C34245">
            <w:pPr>
              <w:pStyle w:val="formattext"/>
              <w:spacing w:before="0" w:beforeAutospacing="0" w:after="0" w:afterAutospacing="0"/>
              <w:jc w:val="center"/>
              <w:textAlignment w:val="baseline"/>
            </w:pPr>
            <w:r w:rsidRPr="006B20DD">
              <w:t>м</w:t>
            </w:r>
          </w:p>
        </w:tc>
        <w:tc>
          <w:tcPr>
            <w:tcW w:w="485" w:type="pct"/>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B61FDB9" w14:textId="11308804" w:rsidR="00A57D6F" w:rsidRPr="006B20DD" w:rsidRDefault="00A367FE" w:rsidP="00C34245">
            <w:pPr>
              <w:pStyle w:val="formattext"/>
              <w:spacing w:before="0" w:beforeAutospacing="0" w:after="0" w:afterAutospacing="0"/>
              <w:jc w:val="center"/>
              <w:textAlignment w:val="baseline"/>
            </w:pPr>
            <w:r>
              <w:t>800</w:t>
            </w:r>
          </w:p>
        </w:tc>
      </w:tr>
      <w:tr w:rsidR="00AA786E" w:rsidRPr="001D587A" w14:paraId="32A411D6" w14:textId="77777777" w:rsidTr="000944DB">
        <w:trPr>
          <w:jc w:val="center"/>
        </w:trPr>
        <w:tc>
          <w:tcPr>
            <w:tcW w:w="35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443647D" w14:textId="77777777" w:rsidR="00AA786E" w:rsidRPr="006B20DD" w:rsidRDefault="00AA786E" w:rsidP="00C34245">
            <w:pPr>
              <w:pStyle w:val="formattext"/>
              <w:spacing w:before="0" w:beforeAutospacing="0" w:after="0" w:afterAutospacing="0"/>
              <w:jc w:val="center"/>
              <w:textAlignment w:val="baseline"/>
            </w:pPr>
            <w:r w:rsidRPr="006B20DD">
              <w:t>2</w:t>
            </w:r>
          </w:p>
        </w:tc>
        <w:tc>
          <w:tcPr>
            <w:tcW w:w="119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8A525B6" w14:textId="3DA60D1D" w:rsidR="00AA786E" w:rsidRPr="006B20DD" w:rsidRDefault="00AA786E" w:rsidP="00C34245">
            <w:pPr>
              <w:pStyle w:val="formattext"/>
              <w:spacing w:before="0" w:beforeAutospacing="0" w:after="0" w:afterAutospacing="0"/>
              <w:jc w:val="center"/>
              <w:textAlignment w:val="baseline"/>
            </w:pPr>
            <w:r w:rsidRPr="006B20DD">
              <w:t>Общеобразовательная</w:t>
            </w:r>
            <w:r w:rsidR="000944DB">
              <w:t xml:space="preserve"> </w:t>
            </w:r>
            <w:r w:rsidRPr="006B20DD">
              <w:t>организация</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AFB7F79" w14:textId="494E67E7" w:rsidR="00AA786E" w:rsidRPr="006B20DD" w:rsidRDefault="00AA786E" w:rsidP="00C34245">
            <w:pPr>
              <w:pStyle w:val="formattext"/>
              <w:spacing w:before="0" w:beforeAutospacing="0" w:after="0" w:afterAutospacing="0"/>
              <w:jc w:val="center"/>
              <w:textAlignment w:val="baseline"/>
            </w:pPr>
            <w:r w:rsidRPr="006B20DD">
              <w:t>мест на</w:t>
            </w:r>
            <w:r w:rsidR="000944DB">
              <w:t xml:space="preserve"> 1</w:t>
            </w:r>
            <w:r w:rsidRPr="006B20DD">
              <w:t>000 человек</w:t>
            </w:r>
          </w:p>
        </w:tc>
        <w:tc>
          <w:tcPr>
            <w:tcW w:w="4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D562709" w14:textId="72807A7F" w:rsidR="00AA786E" w:rsidRPr="006B20DD" w:rsidRDefault="005176B7" w:rsidP="00C34245">
            <w:pPr>
              <w:pStyle w:val="formattext"/>
              <w:spacing w:before="0" w:beforeAutospacing="0" w:after="0" w:afterAutospacing="0"/>
              <w:jc w:val="center"/>
              <w:textAlignment w:val="baseline"/>
            </w:pPr>
            <w:r>
              <w:t>17</w:t>
            </w:r>
            <w:r w:rsidR="008F6159" w:rsidRPr="006B20DD">
              <w:t>8</w:t>
            </w:r>
          </w:p>
        </w:tc>
        <w:tc>
          <w:tcPr>
            <w:tcW w:w="108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D247B8E" w14:textId="77777777" w:rsidR="00AA786E" w:rsidRPr="006B20DD" w:rsidRDefault="00AA786E" w:rsidP="00C34245">
            <w:pPr>
              <w:pStyle w:val="formattext"/>
              <w:spacing w:before="0" w:beforeAutospacing="0" w:after="0" w:afterAutospacing="0"/>
              <w:jc w:val="center"/>
              <w:textAlignment w:val="baseline"/>
            </w:pPr>
            <w:r w:rsidRPr="006B20DD">
              <w:t>Пешеходная</w:t>
            </w:r>
          </w:p>
        </w:tc>
        <w:tc>
          <w:tcPr>
            <w:tcW w:w="71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BA4D706" w14:textId="77777777" w:rsidR="00AA786E" w:rsidRPr="006B20DD" w:rsidRDefault="00AA786E" w:rsidP="00C34245">
            <w:pPr>
              <w:pStyle w:val="formattext"/>
              <w:spacing w:before="0" w:beforeAutospacing="0" w:after="0" w:afterAutospacing="0"/>
              <w:jc w:val="center"/>
              <w:textAlignment w:val="baseline"/>
            </w:pPr>
            <w:r w:rsidRPr="006B20DD">
              <w:t>м</w:t>
            </w:r>
          </w:p>
        </w:tc>
        <w:tc>
          <w:tcPr>
            <w:tcW w:w="48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DD9ABE3" w14:textId="79A9B50A" w:rsidR="00AA786E" w:rsidRPr="006B20DD" w:rsidRDefault="00A367FE" w:rsidP="00C34245">
            <w:pPr>
              <w:pStyle w:val="formattext"/>
              <w:spacing w:before="0" w:beforeAutospacing="0" w:after="0" w:afterAutospacing="0"/>
              <w:jc w:val="center"/>
              <w:textAlignment w:val="baseline"/>
            </w:pPr>
            <w:r>
              <w:t>800</w:t>
            </w:r>
          </w:p>
        </w:tc>
      </w:tr>
      <w:tr w:rsidR="00A90C48" w:rsidRPr="001D587A" w14:paraId="62B22E06" w14:textId="77777777" w:rsidTr="000944DB">
        <w:trPr>
          <w:jc w:val="center"/>
        </w:trPr>
        <w:tc>
          <w:tcPr>
            <w:tcW w:w="35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B4D0792" w14:textId="77777777" w:rsidR="00A57D6F" w:rsidRPr="006B20DD" w:rsidRDefault="00A57D6F" w:rsidP="00C34245">
            <w:pPr>
              <w:pStyle w:val="formattext"/>
              <w:spacing w:before="0" w:beforeAutospacing="0" w:after="0" w:afterAutospacing="0"/>
              <w:jc w:val="center"/>
              <w:textAlignment w:val="baseline"/>
            </w:pPr>
            <w:r w:rsidRPr="006B20DD">
              <w:t>3</w:t>
            </w:r>
          </w:p>
        </w:tc>
        <w:tc>
          <w:tcPr>
            <w:tcW w:w="119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5285B29" w14:textId="77777777" w:rsidR="00A57D6F" w:rsidRPr="006B20DD" w:rsidRDefault="00A57D6F" w:rsidP="00C34245">
            <w:pPr>
              <w:pStyle w:val="formattext"/>
              <w:spacing w:before="0" w:beforeAutospacing="0" w:after="0" w:afterAutospacing="0"/>
              <w:jc w:val="center"/>
              <w:textAlignment w:val="baseline"/>
            </w:pPr>
            <w:r w:rsidRPr="006B20DD">
              <w:t>Организация дополнительного образования</w:t>
            </w:r>
          </w:p>
        </w:tc>
        <w:tc>
          <w:tcPr>
            <w:tcW w:w="70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C07007C" w14:textId="528928AE" w:rsidR="00A57D6F" w:rsidRPr="006B20DD" w:rsidRDefault="00A57D6F" w:rsidP="00C34245">
            <w:pPr>
              <w:pStyle w:val="formattext"/>
              <w:spacing w:before="0" w:beforeAutospacing="0" w:after="0" w:afterAutospacing="0"/>
              <w:jc w:val="center"/>
              <w:textAlignment w:val="baseline"/>
            </w:pPr>
            <w:r w:rsidRPr="006B20DD">
              <w:t>мест на</w:t>
            </w:r>
            <w:r w:rsidR="000944DB">
              <w:t xml:space="preserve"> 1</w:t>
            </w:r>
            <w:r w:rsidRPr="006B20DD">
              <w:t>000 человек</w:t>
            </w:r>
          </w:p>
        </w:tc>
        <w:tc>
          <w:tcPr>
            <w:tcW w:w="4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3AA5A95" w14:textId="2298E1F4" w:rsidR="00A57D6F" w:rsidRPr="006B20DD" w:rsidRDefault="005176B7" w:rsidP="00C34245">
            <w:pPr>
              <w:pStyle w:val="formattext"/>
              <w:spacing w:before="0" w:beforeAutospacing="0" w:after="0" w:afterAutospacing="0"/>
              <w:jc w:val="center"/>
              <w:textAlignment w:val="baseline"/>
            </w:pPr>
            <w:r>
              <w:t>100</w:t>
            </w:r>
          </w:p>
        </w:tc>
        <w:tc>
          <w:tcPr>
            <w:tcW w:w="108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961CF2F" w14:textId="77777777" w:rsidR="00A57D6F" w:rsidRPr="006B20DD" w:rsidRDefault="000F6CC3" w:rsidP="00C34245">
            <w:pPr>
              <w:pStyle w:val="formattext"/>
              <w:spacing w:before="0" w:beforeAutospacing="0" w:after="0" w:afterAutospacing="0"/>
              <w:jc w:val="center"/>
              <w:textAlignment w:val="baseline"/>
            </w:pPr>
            <w:r w:rsidRPr="006B20DD">
              <w:t>Транспортная</w:t>
            </w:r>
          </w:p>
        </w:tc>
        <w:tc>
          <w:tcPr>
            <w:tcW w:w="71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8561BBD" w14:textId="22D4F5F5" w:rsidR="00A57D6F" w:rsidRPr="006B20DD" w:rsidRDefault="00A367FE" w:rsidP="00C34245">
            <w:pPr>
              <w:pStyle w:val="formattext"/>
              <w:spacing w:before="0" w:beforeAutospacing="0" w:after="0" w:afterAutospacing="0"/>
              <w:jc w:val="center"/>
              <w:textAlignment w:val="baseline"/>
            </w:pPr>
            <w:r>
              <w:t>час</w:t>
            </w:r>
          </w:p>
        </w:tc>
        <w:tc>
          <w:tcPr>
            <w:tcW w:w="485"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A72D716" w14:textId="2495C7C0" w:rsidR="00A57D6F" w:rsidRPr="006B20DD" w:rsidRDefault="00A367FE" w:rsidP="00C34245">
            <w:pPr>
              <w:pStyle w:val="formattext"/>
              <w:spacing w:before="0" w:beforeAutospacing="0" w:after="0" w:afterAutospacing="0"/>
              <w:jc w:val="center"/>
              <w:textAlignment w:val="baseline"/>
            </w:pPr>
            <w:r>
              <w:t>1,5</w:t>
            </w:r>
          </w:p>
        </w:tc>
      </w:tr>
    </w:tbl>
    <w:p w14:paraId="5687E28E" w14:textId="77777777" w:rsidR="00EA240C" w:rsidRPr="00182E53" w:rsidRDefault="00EA240C" w:rsidP="002C2FB1">
      <w:pPr>
        <w:pStyle w:val="3"/>
        <w:jc w:val="center"/>
        <w:rPr>
          <w:b w:val="0"/>
          <w:bCs w:val="0"/>
          <w:sz w:val="28"/>
          <w:szCs w:val="28"/>
        </w:rPr>
      </w:pPr>
      <w:bookmarkStart w:id="17" w:name="_Toc139526002"/>
      <w:r w:rsidRPr="00182E53">
        <w:rPr>
          <w:sz w:val="28"/>
          <w:szCs w:val="28"/>
        </w:rPr>
        <w:t>2.</w:t>
      </w:r>
      <w:r w:rsidR="006B20DD">
        <w:rPr>
          <w:sz w:val="28"/>
          <w:szCs w:val="28"/>
        </w:rPr>
        <w:t>5</w:t>
      </w:r>
      <w:r w:rsidR="003F39BC" w:rsidRPr="00182E53">
        <w:rPr>
          <w:sz w:val="28"/>
          <w:szCs w:val="28"/>
        </w:rPr>
        <w:t>.</w:t>
      </w:r>
      <w:r w:rsidRPr="00182E53">
        <w:rPr>
          <w:sz w:val="28"/>
          <w:szCs w:val="28"/>
        </w:rPr>
        <w:t xml:space="preserve"> Физическая культура и </w:t>
      </w:r>
      <w:r w:rsidR="003F39BC" w:rsidRPr="00182E53">
        <w:rPr>
          <w:sz w:val="28"/>
          <w:szCs w:val="28"/>
        </w:rPr>
        <w:t>спорт</w:t>
      </w:r>
      <w:bookmarkEnd w:id="17"/>
    </w:p>
    <w:p w14:paraId="360B44DE" w14:textId="533432A8" w:rsidR="00E47357" w:rsidRPr="00DD5690" w:rsidRDefault="00EA240C" w:rsidP="00C34245">
      <w:pPr>
        <w:spacing w:after="0" w:line="240" w:lineRule="auto"/>
        <w:ind w:firstLine="709"/>
        <w:jc w:val="both"/>
        <w:rPr>
          <w:rFonts w:ascii="Times New Roman" w:hAnsi="Times New Roman" w:cs="Times New Roman"/>
          <w:sz w:val="28"/>
          <w:szCs w:val="28"/>
        </w:rPr>
      </w:pPr>
      <w:r w:rsidRPr="00182E53">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в области физической культуры, спорта, отдыха и туризма и показатели максимально допустимого уровня территориальной доступности таких объектов представлены в таблице №</w:t>
      </w:r>
      <w:r w:rsidR="008D59C2">
        <w:rPr>
          <w:rFonts w:ascii="Times New Roman" w:hAnsi="Times New Roman" w:cs="Times New Roman"/>
          <w:sz w:val="28"/>
          <w:szCs w:val="28"/>
        </w:rPr>
        <w:t>7</w:t>
      </w:r>
      <w:r w:rsidRPr="00DD5690">
        <w:rPr>
          <w:rFonts w:ascii="Times New Roman" w:hAnsi="Times New Roman" w:cs="Times New Roman"/>
          <w:sz w:val="28"/>
          <w:szCs w:val="28"/>
        </w:rPr>
        <w:t>.</w:t>
      </w:r>
    </w:p>
    <w:p w14:paraId="235FFBCE" w14:textId="4437AF9D" w:rsidR="000944DB" w:rsidRDefault="008D59C2" w:rsidP="008D59C2">
      <w:pPr>
        <w:spacing w:before="240" w:after="0"/>
        <w:jc w:val="right"/>
        <w:rPr>
          <w:rFonts w:ascii="Times New Roman" w:hAnsi="Times New Roman" w:cs="Times New Roman"/>
          <w:sz w:val="28"/>
          <w:szCs w:val="28"/>
        </w:rPr>
      </w:pPr>
      <w:r>
        <w:rPr>
          <w:rFonts w:ascii="Times New Roman" w:hAnsi="Times New Roman" w:cs="Times New Roman"/>
          <w:sz w:val="28"/>
          <w:szCs w:val="28"/>
        </w:rPr>
        <w:t>Таблица 7</w:t>
      </w:r>
    </w:p>
    <w:p w14:paraId="695DC5F9" w14:textId="2DDD71B5" w:rsidR="001D587A" w:rsidRPr="001D587A" w:rsidRDefault="003F39BC" w:rsidP="00C34245">
      <w:pPr>
        <w:jc w:val="center"/>
        <w:rPr>
          <w:rFonts w:ascii="Times New Roman" w:hAnsi="Times New Roman" w:cs="Times New Roman"/>
          <w:sz w:val="28"/>
          <w:szCs w:val="28"/>
        </w:rPr>
      </w:pPr>
      <w:r w:rsidRPr="00182E53">
        <w:rPr>
          <w:rFonts w:ascii="Times New Roman" w:hAnsi="Times New Roman" w:cs="Times New Roman"/>
          <w:sz w:val="28"/>
          <w:szCs w:val="28"/>
        </w:rPr>
        <w:t>Объекты физической культуры и массового спорта</w:t>
      </w:r>
    </w:p>
    <w:tbl>
      <w:tblPr>
        <w:tblW w:w="5000" w:type="pct"/>
        <w:jc w:val="center"/>
        <w:tblCellMar>
          <w:left w:w="0" w:type="dxa"/>
          <w:right w:w="0" w:type="dxa"/>
        </w:tblCellMar>
        <w:tblLook w:val="04A0" w:firstRow="1" w:lastRow="0" w:firstColumn="1" w:lastColumn="0" w:noHBand="0" w:noVBand="1"/>
      </w:tblPr>
      <w:tblGrid>
        <w:gridCol w:w="596"/>
        <w:gridCol w:w="2417"/>
        <w:gridCol w:w="1295"/>
        <w:gridCol w:w="1172"/>
        <w:gridCol w:w="1958"/>
        <w:gridCol w:w="1295"/>
        <w:gridCol w:w="1172"/>
      </w:tblGrid>
      <w:tr w:rsidR="000944DB" w:rsidRPr="006B4507" w14:paraId="60EB7AF1" w14:textId="77777777" w:rsidTr="006B4507">
        <w:trPr>
          <w:tblHeader/>
          <w:jc w:val="center"/>
        </w:trPr>
        <w:tc>
          <w:tcPr>
            <w:tcW w:w="301"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14:paraId="2FA4F052" w14:textId="77777777" w:rsidR="000944DB" w:rsidRPr="006B4507" w:rsidRDefault="000944DB" w:rsidP="006B4507">
            <w:pPr>
              <w:pStyle w:val="formattext"/>
              <w:spacing w:before="0" w:beforeAutospacing="0" w:after="0" w:afterAutospacing="0"/>
              <w:jc w:val="center"/>
              <w:textAlignment w:val="baseline"/>
              <w:rPr>
                <w:b/>
              </w:rPr>
            </w:pPr>
            <w:r w:rsidRPr="006B4507">
              <w:rPr>
                <w:b/>
              </w:rPr>
              <w:t>N п/п</w:t>
            </w:r>
          </w:p>
        </w:tc>
        <w:tc>
          <w:tcPr>
            <w:tcW w:w="2465"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5A43714" w14:textId="77777777" w:rsidR="000944DB" w:rsidRPr="006B4507" w:rsidRDefault="000944DB" w:rsidP="006B4507">
            <w:pPr>
              <w:pStyle w:val="formattext"/>
              <w:spacing w:before="0" w:beforeAutospacing="0" w:after="0" w:afterAutospacing="0"/>
              <w:jc w:val="center"/>
              <w:textAlignment w:val="baseline"/>
              <w:rPr>
                <w:b/>
              </w:rPr>
            </w:pPr>
            <w:r w:rsidRPr="006B4507">
              <w:rPr>
                <w:b/>
              </w:rPr>
              <w:t>Показатель минимально допустимого уровня обеспеченности объектами</w:t>
            </w:r>
          </w:p>
        </w:tc>
        <w:tc>
          <w:tcPr>
            <w:tcW w:w="2234"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7E1EA6E" w14:textId="77777777" w:rsidR="000944DB" w:rsidRPr="006B4507" w:rsidRDefault="000944DB" w:rsidP="006B4507">
            <w:pPr>
              <w:pStyle w:val="formattext"/>
              <w:spacing w:before="0" w:beforeAutospacing="0" w:after="0" w:afterAutospacing="0"/>
              <w:jc w:val="center"/>
              <w:textAlignment w:val="baseline"/>
              <w:rPr>
                <w:b/>
              </w:rPr>
            </w:pPr>
            <w:r w:rsidRPr="006B4507">
              <w:rPr>
                <w:b/>
              </w:rPr>
              <w:t>Показатель максимально допустимого уровня территориальной доступности</w:t>
            </w:r>
          </w:p>
        </w:tc>
      </w:tr>
      <w:tr w:rsidR="000944DB" w:rsidRPr="006B4507" w14:paraId="6F97F387" w14:textId="77777777" w:rsidTr="006B4507">
        <w:trPr>
          <w:tblHeader/>
          <w:jc w:val="center"/>
        </w:trPr>
        <w:tc>
          <w:tcPr>
            <w:tcW w:w="301" w:type="pct"/>
            <w:vMerge/>
            <w:tcBorders>
              <w:left w:val="single" w:sz="6" w:space="0" w:color="000000"/>
              <w:bottom w:val="nil"/>
              <w:right w:val="single" w:sz="6" w:space="0" w:color="000000"/>
            </w:tcBorders>
            <w:shd w:val="clear" w:color="auto" w:fill="auto"/>
            <w:tcMar>
              <w:top w:w="0" w:type="dxa"/>
              <w:left w:w="149" w:type="dxa"/>
              <w:bottom w:w="0" w:type="dxa"/>
              <w:right w:w="149" w:type="dxa"/>
            </w:tcMar>
            <w:vAlign w:val="center"/>
            <w:hideMark/>
          </w:tcPr>
          <w:p w14:paraId="44D8487E" w14:textId="77777777" w:rsidR="000944DB" w:rsidRPr="006B4507" w:rsidRDefault="000944DB" w:rsidP="006B4507">
            <w:pPr>
              <w:spacing w:after="0" w:line="240" w:lineRule="auto"/>
              <w:jc w:val="center"/>
              <w:rPr>
                <w:rFonts w:ascii="Times New Roman" w:hAnsi="Times New Roman" w:cs="Times New Roman"/>
                <w:b/>
                <w:sz w:val="24"/>
                <w:szCs w:val="24"/>
              </w:rPr>
            </w:pPr>
          </w:p>
        </w:tc>
        <w:tc>
          <w:tcPr>
            <w:tcW w:w="122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861D48D" w14:textId="77777777" w:rsidR="000944DB" w:rsidRPr="006B4507" w:rsidRDefault="000944DB" w:rsidP="006B4507">
            <w:pPr>
              <w:pStyle w:val="formattext"/>
              <w:spacing w:before="0" w:beforeAutospacing="0" w:after="0" w:afterAutospacing="0"/>
              <w:jc w:val="center"/>
              <w:textAlignment w:val="baseline"/>
              <w:rPr>
                <w:b/>
              </w:rPr>
            </w:pPr>
            <w:r w:rsidRPr="006B4507">
              <w:rPr>
                <w:b/>
              </w:rPr>
              <w:t>Показатель обеспеченности объектами</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C2409B4" w14:textId="77777777" w:rsidR="000944DB" w:rsidRPr="006B4507" w:rsidRDefault="000944DB" w:rsidP="006B4507">
            <w:pPr>
              <w:pStyle w:val="formattext"/>
              <w:spacing w:before="0" w:beforeAutospacing="0" w:after="0" w:afterAutospacing="0"/>
              <w:jc w:val="center"/>
              <w:textAlignment w:val="baseline"/>
              <w:rPr>
                <w:b/>
              </w:rPr>
            </w:pPr>
            <w:r w:rsidRPr="006B4507">
              <w:rPr>
                <w:b/>
              </w:rPr>
              <w:t>Единица измерения</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D95081F" w14:textId="77777777" w:rsidR="000944DB" w:rsidRPr="006B4507" w:rsidRDefault="000944DB" w:rsidP="006B4507">
            <w:pPr>
              <w:pStyle w:val="formattext"/>
              <w:spacing w:before="0" w:beforeAutospacing="0" w:after="0" w:afterAutospacing="0"/>
              <w:jc w:val="center"/>
              <w:textAlignment w:val="baseline"/>
              <w:rPr>
                <w:b/>
              </w:rPr>
            </w:pPr>
            <w:r w:rsidRPr="006B4507">
              <w:rPr>
                <w:b/>
              </w:rPr>
              <w:t>Значение</w:t>
            </w:r>
          </w:p>
        </w:tc>
        <w:tc>
          <w:tcPr>
            <w:tcW w:w="988"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9655CE9" w14:textId="77777777" w:rsidR="000944DB" w:rsidRPr="006B4507" w:rsidRDefault="000944DB" w:rsidP="006B4507">
            <w:pPr>
              <w:pStyle w:val="formattext"/>
              <w:spacing w:before="0" w:beforeAutospacing="0" w:after="0" w:afterAutospacing="0"/>
              <w:jc w:val="center"/>
              <w:textAlignment w:val="baseline"/>
              <w:rPr>
                <w:b/>
              </w:rPr>
            </w:pPr>
            <w:r w:rsidRPr="006B4507">
              <w:rPr>
                <w:b/>
              </w:rPr>
              <w:t>Тип территориальной доступности</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0AA33B4" w14:textId="77777777" w:rsidR="000944DB" w:rsidRPr="006B4507" w:rsidRDefault="000944DB" w:rsidP="006B4507">
            <w:pPr>
              <w:pStyle w:val="formattext"/>
              <w:spacing w:before="0" w:beforeAutospacing="0" w:after="0" w:afterAutospacing="0"/>
              <w:jc w:val="center"/>
              <w:textAlignment w:val="baseline"/>
              <w:rPr>
                <w:b/>
              </w:rPr>
            </w:pPr>
            <w:r w:rsidRPr="006B4507">
              <w:rPr>
                <w:b/>
              </w:rPr>
              <w:t>Единица измерения</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C8E7129" w14:textId="77777777" w:rsidR="000944DB" w:rsidRPr="006B4507" w:rsidRDefault="000944DB" w:rsidP="006B4507">
            <w:pPr>
              <w:pStyle w:val="formattext"/>
              <w:spacing w:before="0" w:beforeAutospacing="0" w:after="0" w:afterAutospacing="0"/>
              <w:jc w:val="center"/>
              <w:textAlignment w:val="baseline"/>
              <w:rPr>
                <w:b/>
              </w:rPr>
            </w:pPr>
            <w:r w:rsidRPr="006B4507">
              <w:rPr>
                <w:b/>
              </w:rPr>
              <w:t>Значение</w:t>
            </w:r>
          </w:p>
        </w:tc>
      </w:tr>
      <w:tr w:rsidR="000944DB" w:rsidRPr="006B4507" w14:paraId="669A17A2" w14:textId="77777777" w:rsidTr="006B4507">
        <w:trPr>
          <w:jc w:val="center"/>
        </w:trPr>
        <w:tc>
          <w:tcPr>
            <w:tcW w:w="30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36686BE" w14:textId="77777777" w:rsidR="00EA240C" w:rsidRPr="006B4507" w:rsidRDefault="00EA240C" w:rsidP="006B4507">
            <w:pPr>
              <w:pStyle w:val="formattext"/>
              <w:spacing w:before="0" w:beforeAutospacing="0" w:after="0" w:afterAutospacing="0"/>
              <w:jc w:val="center"/>
              <w:textAlignment w:val="baseline"/>
            </w:pPr>
            <w:r w:rsidRPr="006B4507">
              <w:t>1</w:t>
            </w:r>
          </w:p>
        </w:tc>
        <w:tc>
          <w:tcPr>
            <w:tcW w:w="122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F4BF4DF" w14:textId="77777777" w:rsidR="00EA240C" w:rsidRPr="006B4507" w:rsidRDefault="00EA240C" w:rsidP="006B4507">
            <w:pPr>
              <w:pStyle w:val="formattext"/>
              <w:spacing w:before="0" w:beforeAutospacing="0" w:after="0" w:afterAutospacing="0"/>
              <w:jc w:val="center"/>
              <w:textAlignment w:val="baseline"/>
            </w:pPr>
            <w:r w:rsidRPr="006B4507">
              <w:t xml:space="preserve">Спортивный зал, комплекс спортивных залов в составе многофункционального спортивного комплекса, не </w:t>
            </w:r>
            <w:r w:rsidRPr="006B4507">
              <w:lastRenderedPageBreak/>
              <w:t>имеющего плавательных бассейнов и ледовых площадок</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FFE04A7" w14:textId="17DC6B21" w:rsidR="00EA240C" w:rsidRPr="006B4507" w:rsidRDefault="00EA240C" w:rsidP="006B4507">
            <w:pPr>
              <w:pStyle w:val="formattext"/>
              <w:spacing w:before="0" w:beforeAutospacing="0" w:after="0" w:afterAutospacing="0"/>
              <w:jc w:val="center"/>
              <w:textAlignment w:val="baseline"/>
            </w:pPr>
            <w:r w:rsidRPr="006B4507">
              <w:lastRenderedPageBreak/>
              <w:t>м</w:t>
            </w:r>
            <w:r w:rsidRPr="006B4507">
              <w:rPr>
                <w:vertAlign w:val="superscript"/>
              </w:rPr>
              <w:t>2</w:t>
            </w:r>
            <w:r w:rsidRPr="006B4507">
              <w:t xml:space="preserve"> на 1000 человек</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F053509" w14:textId="709A26E2" w:rsidR="00EA240C" w:rsidRPr="006B4507" w:rsidRDefault="005176B7" w:rsidP="006B4507">
            <w:pPr>
              <w:pStyle w:val="formattext"/>
              <w:spacing w:before="0" w:beforeAutospacing="0" w:after="0" w:afterAutospacing="0"/>
              <w:jc w:val="center"/>
              <w:textAlignment w:val="baseline"/>
            </w:pPr>
            <w:r w:rsidRPr="006B4507">
              <w:t>7</w:t>
            </w:r>
            <w:r w:rsidR="00EB2E42" w:rsidRPr="006B4507">
              <w:t>0</w:t>
            </w:r>
          </w:p>
        </w:tc>
        <w:tc>
          <w:tcPr>
            <w:tcW w:w="988"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5D08737" w14:textId="77777777" w:rsidR="00EA240C" w:rsidRPr="006B4507" w:rsidRDefault="00EA240C" w:rsidP="006B4507">
            <w:pPr>
              <w:pStyle w:val="formattext"/>
              <w:spacing w:before="0" w:beforeAutospacing="0" w:after="0" w:afterAutospacing="0"/>
              <w:jc w:val="center"/>
              <w:textAlignment w:val="baseline"/>
            </w:pPr>
            <w:r w:rsidRPr="006B4507">
              <w:t>Комбинированная</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BE02705" w14:textId="77777777" w:rsidR="00EA240C" w:rsidRPr="006B4507" w:rsidRDefault="00EA240C" w:rsidP="006B4507">
            <w:pPr>
              <w:pStyle w:val="formattext"/>
              <w:spacing w:before="0" w:beforeAutospacing="0" w:after="0" w:afterAutospacing="0"/>
              <w:jc w:val="center"/>
              <w:textAlignment w:val="baseline"/>
            </w:pPr>
            <w:r w:rsidRPr="006B4507">
              <w:t>минут</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1459CB9" w14:textId="576421C1" w:rsidR="00EA240C" w:rsidRPr="006B4507" w:rsidRDefault="00363783" w:rsidP="006B4507">
            <w:pPr>
              <w:pStyle w:val="formattext"/>
              <w:spacing w:before="0" w:beforeAutospacing="0" w:after="0" w:afterAutospacing="0"/>
              <w:jc w:val="center"/>
              <w:textAlignment w:val="baseline"/>
            </w:pPr>
            <w:r w:rsidRPr="006B4507">
              <w:t>8</w:t>
            </w:r>
          </w:p>
        </w:tc>
      </w:tr>
      <w:tr w:rsidR="000944DB" w:rsidRPr="006B4507" w14:paraId="00921052" w14:textId="77777777" w:rsidTr="006B4507">
        <w:trPr>
          <w:jc w:val="center"/>
        </w:trPr>
        <w:tc>
          <w:tcPr>
            <w:tcW w:w="30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089850F" w14:textId="77777777" w:rsidR="00EA240C" w:rsidRPr="006B4507" w:rsidRDefault="00EA240C" w:rsidP="006B4507">
            <w:pPr>
              <w:pStyle w:val="formattext"/>
              <w:spacing w:before="0" w:beforeAutospacing="0" w:after="0" w:afterAutospacing="0"/>
              <w:jc w:val="center"/>
              <w:textAlignment w:val="baseline"/>
            </w:pPr>
            <w:r w:rsidRPr="006B4507">
              <w:lastRenderedPageBreak/>
              <w:t>2</w:t>
            </w:r>
          </w:p>
        </w:tc>
        <w:tc>
          <w:tcPr>
            <w:tcW w:w="122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6C26245" w14:textId="77777777" w:rsidR="00EA240C" w:rsidRPr="006B4507" w:rsidRDefault="00EA240C" w:rsidP="006B4507">
            <w:pPr>
              <w:pStyle w:val="formattext"/>
              <w:spacing w:before="0" w:beforeAutospacing="0" w:after="0" w:afterAutospacing="0"/>
              <w:jc w:val="center"/>
              <w:textAlignment w:val="baseline"/>
            </w:pPr>
            <w:r w:rsidRPr="006B4507">
              <w:t>Плоскостное спортивное сооружение (в том числе спортивные (игровые) площадки; спортивные поля, включая футбольные поля)</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A40D865" w14:textId="784900C1" w:rsidR="00EA240C" w:rsidRPr="006B4507" w:rsidRDefault="00363783" w:rsidP="006B4507">
            <w:pPr>
              <w:pStyle w:val="formattext"/>
              <w:spacing w:before="0" w:beforeAutospacing="0" w:after="0" w:afterAutospacing="0"/>
              <w:jc w:val="center"/>
              <w:textAlignment w:val="baseline"/>
            </w:pPr>
            <w:r w:rsidRPr="006B4507">
              <w:t>тыс.м</w:t>
            </w:r>
            <w:r w:rsidRPr="006B4507">
              <w:rPr>
                <w:vertAlign w:val="superscript"/>
              </w:rPr>
              <w:t>2</w:t>
            </w:r>
            <w:r w:rsidR="006B3AEC" w:rsidRPr="006B4507">
              <w:t xml:space="preserve"> на 1</w:t>
            </w:r>
            <w:r w:rsidRPr="006B4507">
              <w:t>000 человек</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4BA60C0" w14:textId="37DAE29A" w:rsidR="00EA240C" w:rsidRPr="006B4507" w:rsidRDefault="00363783" w:rsidP="006B4507">
            <w:pPr>
              <w:pStyle w:val="formattext"/>
              <w:spacing w:before="0" w:beforeAutospacing="0" w:after="0" w:afterAutospacing="0"/>
              <w:jc w:val="center"/>
              <w:textAlignment w:val="baseline"/>
            </w:pPr>
            <w:r w:rsidRPr="006B4507">
              <w:t>1</w:t>
            </w:r>
            <w:r w:rsidR="005176B7" w:rsidRPr="006B4507">
              <w:t>9</w:t>
            </w:r>
            <w:r w:rsidRPr="006B4507">
              <w:t>,</w:t>
            </w:r>
            <w:r w:rsidR="005176B7" w:rsidRPr="006B4507">
              <w:t>5</w:t>
            </w:r>
          </w:p>
        </w:tc>
        <w:tc>
          <w:tcPr>
            <w:tcW w:w="988"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D1E7938" w14:textId="77777777" w:rsidR="00EA240C" w:rsidRPr="006B4507" w:rsidRDefault="00EA240C" w:rsidP="006B4507">
            <w:pPr>
              <w:pStyle w:val="formattext"/>
              <w:spacing w:before="0" w:beforeAutospacing="0" w:after="0" w:afterAutospacing="0"/>
              <w:jc w:val="center"/>
              <w:textAlignment w:val="baseline"/>
            </w:pPr>
            <w:r w:rsidRPr="006B4507">
              <w:t>Комбинированная</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51D4085" w14:textId="77777777" w:rsidR="00EA240C" w:rsidRPr="006B4507" w:rsidRDefault="00EA240C" w:rsidP="006B4507">
            <w:pPr>
              <w:pStyle w:val="formattext"/>
              <w:spacing w:before="0" w:beforeAutospacing="0" w:after="0" w:afterAutospacing="0"/>
              <w:jc w:val="center"/>
              <w:textAlignment w:val="baseline"/>
            </w:pPr>
            <w:r w:rsidRPr="006B4507">
              <w:t>минут</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E410CB9" w14:textId="47990131" w:rsidR="00EA240C" w:rsidRPr="006B4507" w:rsidRDefault="00363783" w:rsidP="006B4507">
            <w:pPr>
              <w:pStyle w:val="formattext"/>
              <w:spacing w:before="0" w:beforeAutospacing="0" w:after="0" w:afterAutospacing="0"/>
              <w:jc w:val="center"/>
              <w:textAlignment w:val="baseline"/>
            </w:pPr>
            <w:r w:rsidRPr="006B4507">
              <w:t>5</w:t>
            </w:r>
          </w:p>
        </w:tc>
      </w:tr>
      <w:tr w:rsidR="000944DB" w:rsidRPr="006B4507" w14:paraId="11B94BB5" w14:textId="77777777" w:rsidTr="006B4507">
        <w:trPr>
          <w:jc w:val="center"/>
        </w:trPr>
        <w:tc>
          <w:tcPr>
            <w:tcW w:w="30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E88B79B" w14:textId="77777777" w:rsidR="00EA240C" w:rsidRPr="006B4507" w:rsidRDefault="00EA240C" w:rsidP="006B4507">
            <w:pPr>
              <w:pStyle w:val="formattext"/>
              <w:spacing w:before="0" w:beforeAutospacing="0" w:after="0" w:afterAutospacing="0"/>
              <w:jc w:val="center"/>
              <w:textAlignment w:val="baseline"/>
            </w:pPr>
            <w:r w:rsidRPr="006B4507">
              <w:t>3</w:t>
            </w:r>
          </w:p>
        </w:tc>
        <w:tc>
          <w:tcPr>
            <w:tcW w:w="122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DF8C0C0" w14:textId="77777777" w:rsidR="00EA240C" w:rsidRPr="006B4507" w:rsidRDefault="00EA240C" w:rsidP="006B4507">
            <w:pPr>
              <w:pStyle w:val="formattext"/>
              <w:spacing w:before="0" w:beforeAutospacing="0" w:after="0" w:afterAutospacing="0"/>
              <w:jc w:val="center"/>
              <w:textAlignment w:val="baseline"/>
            </w:pPr>
            <w:r w:rsidRPr="006B4507">
              <w:t>Стадион с трибунами</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B076C7A" w14:textId="0D6A2308" w:rsidR="00EA240C" w:rsidRPr="006B4507" w:rsidRDefault="00363783" w:rsidP="006B4507">
            <w:pPr>
              <w:pStyle w:val="formattext"/>
              <w:spacing w:after="0"/>
              <w:jc w:val="center"/>
              <w:textAlignment w:val="baseline"/>
            </w:pPr>
            <w:r w:rsidRPr="006B4507">
              <w:t>кол-во (объект) на 10 000 человек</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6D95F48" w14:textId="2EB283E1" w:rsidR="00EA240C" w:rsidRPr="006B4507" w:rsidRDefault="00363783" w:rsidP="006B4507">
            <w:pPr>
              <w:pStyle w:val="formattext"/>
              <w:spacing w:before="0" w:beforeAutospacing="0" w:after="0" w:afterAutospacing="0"/>
              <w:jc w:val="center"/>
              <w:textAlignment w:val="baseline"/>
            </w:pPr>
            <w:r w:rsidRPr="006B4507">
              <w:t>0,</w:t>
            </w:r>
            <w:r w:rsidR="00123974" w:rsidRPr="006B4507">
              <w:t>1</w:t>
            </w:r>
            <w:r w:rsidR="005176B7" w:rsidRPr="006B4507">
              <w:t>73</w:t>
            </w:r>
          </w:p>
        </w:tc>
        <w:tc>
          <w:tcPr>
            <w:tcW w:w="988"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C293AA0" w14:textId="77777777" w:rsidR="00EA240C" w:rsidRPr="006B4507" w:rsidRDefault="00EA240C" w:rsidP="006B4507">
            <w:pPr>
              <w:pStyle w:val="formattext"/>
              <w:spacing w:before="0" w:beforeAutospacing="0" w:after="0" w:afterAutospacing="0"/>
              <w:jc w:val="center"/>
              <w:textAlignment w:val="baseline"/>
            </w:pPr>
            <w:r w:rsidRPr="006B4507">
              <w:t>Комбинированная</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4BAF46E" w14:textId="77777777" w:rsidR="00EA240C" w:rsidRPr="006B4507" w:rsidRDefault="00EA240C" w:rsidP="006B4507">
            <w:pPr>
              <w:pStyle w:val="formattext"/>
              <w:spacing w:before="0" w:beforeAutospacing="0" w:after="0" w:afterAutospacing="0"/>
              <w:jc w:val="center"/>
              <w:textAlignment w:val="baseline"/>
            </w:pPr>
            <w:r w:rsidRPr="006B4507">
              <w:t>минут</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33FCD72" w14:textId="3870356D" w:rsidR="00EA240C" w:rsidRPr="006B4507" w:rsidRDefault="00363783" w:rsidP="006B4507">
            <w:pPr>
              <w:pStyle w:val="formattext"/>
              <w:spacing w:before="0" w:beforeAutospacing="0" w:after="0" w:afterAutospacing="0"/>
              <w:jc w:val="center"/>
              <w:textAlignment w:val="baseline"/>
            </w:pPr>
            <w:r w:rsidRPr="006B4507">
              <w:t>10</w:t>
            </w:r>
          </w:p>
        </w:tc>
      </w:tr>
      <w:tr w:rsidR="000944DB" w:rsidRPr="006B4507" w14:paraId="5EF32C54" w14:textId="77777777" w:rsidTr="006B4507">
        <w:trPr>
          <w:jc w:val="center"/>
        </w:trPr>
        <w:tc>
          <w:tcPr>
            <w:tcW w:w="30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C9A2890" w14:textId="77777777" w:rsidR="00EA240C" w:rsidRPr="006B4507" w:rsidRDefault="00EA240C" w:rsidP="006B4507">
            <w:pPr>
              <w:pStyle w:val="formattext"/>
              <w:spacing w:before="0" w:beforeAutospacing="0" w:after="0" w:afterAutospacing="0"/>
              <w:jc w:val="center"/>
              <w:textAlignment w:val="baseline"/>
            </w:pPr>
            <w:r w:rsidRPr="006B4507">
              <w:t>4</w:t>
            </w:r>
          </w:p>
        </w:tc>
        <w:tc>
          <w:tcPr>
            <w:tcW w:w="122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112CC92" w14:textId="77777777" w:rsidR="00EA240C" w:rsidRPr="006B4507" w:rsidRDefault="00EA240C" w:rsidP="006B4507">
            <w:pPr>
              <w:pStyle w:val="formattext"/>
              <w:spacing w:before="0" w:beforeAutospacing="0" w:after="0" w:afterAutospacing="0"/>
              <w:jc w:val="center"/>
              <w:textAlignment w:val="baseline"/>
            </w:pPr>
            <w:r w:rsidRPr="006B4507">
              <w:t>Плавательный бассейн</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93EAF9E" w14:textId="4408998A" w:rsidR="00EA240C" w:rsidRPr="006B4507" w:rsidRDefault="00EA240C" w:rsidP="006B4507">
            <w:pPr>
              <w:pStyle w:val="formattext"/>
              <w:spacing w:before="0" w:beforeAutospacing="0" w:after="0" w:afterAutospacing="0"/>
              <w:jc w:val="center"/>
              <w:textAlignment w:val="baseline"/>
            </w:pPr>
            <w:r w:rsidRPr="006B4507">
              <w:t>м</w:t>
            </w:r>
            <w:r w:rsidRPr="006B4507">
              <w:rPr>
                <w:vertAlign w:val="superscript"/>
              </w:rPr>
              <w:t>2</w:t>
            </w:r>
            <w:r w:rsidR="006B3AEC" w:rsidRPr="006B4507">
              <w:t xml:space="preserve"> площади зеркала воды на 1</w:t>
            </w:r>
            <w:r w:rsidRPr="006B4507">
              <w:t>000 человек</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4E40B2E" w14:textId="2DFEF8B9" w:rsidR="00EA240C" w:rsidRPr="006B4507" w:rsidRDefault="005176B7" w:rsidP="006B4507">
            <w:pPr>
              <w:pStyle w:val="formattext"/>
              <w:spacing w:before="0" w:beforeAutospacing="0" w:after="0" w:afterAutospacing="0"/>
              <w:jc w:val="center"/>
              <w:textAlignment w:val="baseline"/>
            </w:pPr>
            <w:r w:rsidRPr="006B4507">
              <w:t>75</w:t>
            </w:r>
          </w:p>
        </w:tc>
        <w:tc>
          <w:tcPr>
            <w:tcW w:w="988"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B8DA1D4" w14:textId="77777777" w:rsidR="00EA240C" w:rsidRPr="006B4507" w:rsidRDefault="00EA240C" w:rsidP="006B4507">
            <w:pPr>
              <w:pStyle w:val="formattext"/>
              <w:spacing w:before="0" w:beforeAutospacing="0" w:after="0" w:afterAutospacing="0"/>
              <w:jc w:val="center"/>
              <w:textAlignment w:val="baseline"/>
            </w:pPr>
            <w:r w:rsidRPr="006B4507">
              <w:t>Комбинированная</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3860BBF" w14:textId="77777777" w:rsidR="00EA240C" w:rsidRPr="006B4507" w:rsidRDefault="00EA240C" w:rsidP="006B4507">
            <w:pPr>
              <w:pStyle w:val="formattext"/>
              <w:spacing w:before="0" w:beforeAutospacing="0" w:after="0" w:afterAutospacing="0"/>
              <w:jc w:val="center"/>
              <w:textAlignment w:val="baseline"/>
            </w:pPr>
            <w:r w:rsidRPr="006B4507">
              <w:t>минут</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87D6E09" w14:textId="624802B1" w:rsidR="00EA240C" w:rsidRPr="006B4507" w:rsidRDefault="00363783" w:rsidP="006B4507">
            <w:pPr>
              <w:pStyle w:val="formattext"/>
              <w:spacing w:before="0" w:beforeAutospacing="0" w:after="0" w:afterAutospacing="0"/>
              <w:jc w:val="center"/>
              <w:textAlignment w:val="baseline"/>
            </w:pPr>
            <w:r w:rsidRPr="006B4507">
              <w:t>8</w:t>
            </w:r>
          </w:p>
        </w:tc>
      </w:tr>
      <w:tr w:rsidR="000944DB" w:rsidRPr="006B4507" w14:paraId="15FDD858" w14:textId="77777777" w:rsidTr="006B4507">
        <w:trPr>
          <w:jc w:val="center"/>
        </w:trPr>
        <w:tc>
          <w:tcPr>
            <w:tcW w:w="30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1F88349" w14:textId="77777777" w:rsidR="00EA240C" w:rsidRPr="006B4507" w:rsidRDefault="00EA240C" w:rsidP="006B4507">
            <w:pPr>
              <w:pStyle w:val="formattext"/>
              <w:spacing w:before="0" w:beforeAutospacing="0" w:after="0" w:afterAutospacing="0"/>
              <w:jc w:val="center"/>
              <w:textAlignment w:val="baseline"/>
            </w:pPr>
            <w:r w:rsidRPr="006B4507">
              <w:t>5</w:t>
            </w:r>
          </w:p>
        </w:tc>
        <w:tc>
          <w:tcPr>
            <w:tcW w:w="122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5D14929" w14:textId="77777777" w:rsidR="00EA240C" w:rsidRPr="006B4507" w:rsidRDefault="00EA240C" w:rsidP="006B4507">
            <w:pPr>
              <w:pStyle w:val="formattext"/>
              <w:spacing w:before="0" w:beforeAutospacing="0" w:after="0" w:afterAutospacing="0"/>
              <w:jc w:val="center"/>
              <w:textAlignment w:val="baseline"/>
            </w:pPr>
            <w:r w:rsidRPr="006B4507">
              <w:t>Лыжная база, лыжный комплекс</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8F061DD" w14:textId="6333D54A" w:rsidR="00EA240C" w:rsidRPr="006B4507" w:rsidRDefault="00363783" w:rsidP="006B4507">
            <w:pPr>
              <w:pStyle w:val="formattext"/>
              <w:spacing w:after="0"/>
              <w:jc w:val="center"/>
              <w:textAlignment w:val="baseline"/>
            </w:pPr>
            <w:r w:rsidRPr="006B4507">
              <w:t xml:space="preserve">кол-во (объект) </w:t>
            </w:r>
            <w:r w:rsidR="006B3AEC" w:rsidRPr="006B4507">
              <w:t>на 10</w:t>
            </w:r>
            <w:r w:rsidRPr="006B4507">
              <w:t>000 человек</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8E74F6C" w14:textId="4BCD7435" w:rsidR="00EA240C" w:rsidRPr="006B4507" w:rsidRDefault="00363783" w:rsidP="006B4507">
            <w:pPr>
              <w:pStyle w:val="formattext"/>
              <w:spacing w:before="0" w:beforeAutospacing="0" w:after="0" w:afterAutospacing="0"/>
              <w:jc w:val="center"/>
              <w:textAlignment w:val="baseline"/>
            </w:pPr>
            <w:r w:rsidRPr="006B4507">
              <w:t>0,</w:t>
            </w:r>
            <w:r w:rsidR="004309E2" w:rsidRPr="006B4507">
              <w:t>1</w:t>
            </w:r>
            <w:r w:rsidR="005176B7" w:rsidRPr="006B4507">
              <w:t>6</w:t>
            </w:r>
          </w:p>
        </w:tc>
        <w:tc>
          <w:tcPr>
            <w:tcW w:w="988"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CDED0E8" w14:textId="77777777" w:rsidR="00EA240C" w:rsidRPr="006B4507" w:rsidRDefault="00EA240C" w:rsidP="006B4507">
            <w:pPr>
              <w:pStyle w:val="formattext"/>
              <w:spacing w:before="0" w:beforeAutospacing="0" w:after="0" w:afterAutospacing="0"/>
              <w:jc w:val="center"/>
              <w:textAlignment w:val="baseline"/>
            </w:pPr>
            <w:r w:rsidRPr="006B4507">
              <w:t>Комбинированная</w:t>
            </w:r>
          </w:p>
        </w:tc>
        <w:tc>
          <w:tcPr>
            <w:tcW w:w="65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B01129F" w14:textId="77777777" w:rsidR="00EA240C" w:rsidRPr="006B4507" w:rsidRDefault="00EA240C" w:rsidP="006B4507">
            <w:pPr>
              <w:pStyle w:val="formattext"/>
              <w:spacing w:before="0" w:beforeAutospacing="0" w:after="0" w:afterAutospacing="0"/>
              <w:jc w:val="center"/>
              <w:textAlignment w:val="baseline"/>
            </w:pPr>
            <w:r w:rsidRPr="006B4507">
              <w:t>минут</w:t>
            </w:r>
          </w:p>
        </w:tc>
        <w:tc>
          <w:tcPr>
            <w:tcW w:w="59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3343C65" w14:textId="5D6B16FE" w:rsidR="00EA240C" w:rsidRPr="006B4507" w:rsidRDefault="00363783" w:rsidP="006B4507">
            <w:pPr>
              <w:pStyle w:val="formattext"/>
              <w:spacing w:before="0" w:beforeAutospacing="0" w:after="0" w:afterAutospacing="0"/>
              <w:jc w:val="center"/>
              <w:textAlignment w:val="baseline"/>
            </w:pPr>
            <w:r w:rsidRPr="006B4507">
              <w:t>30</w:t>
            </w:r>
          </w:p>
        </w:tc>
      </w:tr>
    </w:tbl>
    <w:p w14:paraId="68CA810A" w14:textId="77777777" w:rsidR="006B20DD" w:rsidRDefault="006B20DD" w:rsidP="009E0E27">
      <w:pPr>
        <w:pStyle w:val="3"/>
        <w:jc w:val="center"/>
        <w:rPr>
          <w:sz w:val="28"/>
          <w:szCs w:val="28"/>
        </w:rPr>
      </w:pPr>
      <w:bookmarkStart w:id="18" w:name="_Toc133345381"/>
      <w:bookmarkStart w:id="19" w:name="_Toc139526003"/>
      <w:r w:rsidRPr="00182E53">
        <w:rPr>
          <w:sz w:val="28"/>
          <w:szCs w:val="28"/>
        </w:rPr>
        <w:t>2.</w:t>
      </w:r>
      <w:r>
        <w:rPr>
          <w:sz w:val="28"/>
          <w:szCs w:val="28"/>
        </w:rPr>
        <w:t>6</w:t>
      </w:r>
      <w:r w:rsidRPr="00182E53">
        <w:rPr>
          <w:sz w:val="28"/>
          <w:szCs w:val="28"/>
        </w:rPr>
        <w:t xml:space="preserve">. </w:t>
      </w:r>
      <w:r>
        <w:rPr>
          <w:sz w:val="28"/>
          <w:szCs w:val="28"/>
        </w:rPr>
        <w:t>Объекты, относящиеся к области инфраструктуры</w:t>
      </w:r>
      <w:bookmarkEnd w:id="18"/>
      <w:bookmarkEnd w:id="19"/>
    </w:p>
    <w:p w14:paraId="3BC54096" w14:textId="1540713C" w:rsidR="006B20DD" w:rsidRPr="006B20DD" w:rsidRDefault="006B20DD" w:rsidP="00C34245">
      <w:pPr>
        <w:spacing w:after="0" w:line="240" w:lineRule="auto"/>
        <w:ind w:firstLine="709"/>
        <w:jc w:val="both"/>
        <w:rPr>
          <w:rFonts w:ascii="Times New Roman" w:hAnsi="Times New Roman" w:cs="Times New Roman"/>
          <w:sz w:val="28"/>
          <w:szCs w:val="28"/>
        </w:rPr>
      </w:pPr>
      <w:r w:rsidRPr="006B20DD">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в области инженерной инфраструктуры и показатели максимально допустимого уровня территориальной доступности таких объектов представлены в таблице №</w:t>
      </w:r>
      <w:r w:rsidR="008D59C2">
        <w:rPr>
          <w:rFonts w:ascii="Times New Roman" w:hAnsi="Times New Roman" w:cs="Times New Roman"/>
          <w:sz w:val="28"/>
          <w:szCs w:val="28"/>
        </w:rPr>
        <w:t>8</w:t>
      </w:r>
      <w:r w:rsidRPr="006B20DD">
        <w:rPr>
          <w:rFonts w:ascii="Times New Roman" w:hAnsi="Times New Roman" w:cs="Times New Roman"/>
          <w:sz w:val="28"/>
          <w:szCs w:val="28"/>
        </w:rPr>
        <w:t>.</w:t>
      </w:r>
    </w:p>
    <w:p w14:paraId="59E0D4B6" w14:textId="77777777" w:rsidR="005227DC" w:rsidRDefault="005227DC" w:rsidP="00C34245">
      <w:pPr>
        <w:pStyle w:val="headertext"/>
        <w:spacing w:before="0" w:beforeAutospacing="0" w:after="0" w:afterAutospacing="0"/>
        <w:jc w:val="right"/>
        <w:textAlignment w:val="baseline"/>
        <w:rPr>
          <w:sz w:val="28"/>
          <w:szCs w:val="28"/>
        </w:rPr>
        <w:sectPr w:rsidR="005227DC" w:rsidSect="002C2FB1">
          <w:pgSz w:w="11906" w:h="16838"/>
          <w:pgMar w:top="851" w:right="851" w:bottom="851" w:left="1134" w:header="708" w:footer="708" w:gutter="0"/>
          <w:cols w:space="708"/>
          <w:docGrid w:linePitch="360"/>
        </w:sectPr>
      </w:pPr>
    </w:p>
    <w:p w14:paraId="5E59E584" w14:textId="0E25C41A" w:rsidR="000944DB" w:rsidRDefault="000944DB" w:rsidP="00C34245">
      <w:pPr>
        <w:pStyle w:val="headertext"/>
        <w:spacing w:before="0" w:beforeAutospacing="0" w:after="0" w:afterAutospacing="0"/>
        <w:jc w:val="right"/>
        <w:textAlignment w:val="baseline"/>
        <w:rPr>
          <w:sz w:val="28"/>
          <w:szCs w:val="28"/>
        </w:rPr>
      </w:pPr>
      <w:r>
        <w:rPr>
          <w:sz w:val="28"/>
          <w:szCs w:val="28"/>
        </w:rPr>
        <w:lastRenderedPageBreak/>
        <w:t xml:space="preserve">Таблица </w:t>
      </w:r>
      <w:r w:rsidR="008D59C2">
        <w:rPr>
          <w:sz w:val="28"/>
          <w:szCs w:val="28"/>
        </w:rPr>
        <w:t>8</w:t>
      </w:r>
    </w:p>
    <w:p w14:paraId="194BA02C" w14:textId="3FE564D4" w:rsidR="006B20DD" w:rsidRDefault="006B20DD" w:rsidP="00C34245">
      <w:pPr>
        <w:pStyle w:val="headertext"/>
        <w:spacing w:before="0" w:beforeAutospacing="0" w:after="240" w:afterAutospacing="0"/>
        <w:jc w:val="center"/>
        <w:textAlignment w:val="baseline"/>
        <w:rPr>
          <w:bCs/>
          <w:sz w:val="28"/>
          <w:szCs w:val="28"/>
        </w:rPr>
      </w:pPr>
      <w:r w:rsidRPr="006B20DD">
        <w:rPr>
          <w:bCs/>
          <w:sz w:val="28"/>
          <w:szCs w:val="28"/>
        </w:rPr>
        <w:t>Объекты в области инфраструктуры</w:t>
      </w:r>
    </w:p>
    <w:tbl>
      <w:tblPr>
        <w:tblW w:w="5000" w:type="pct"/>
        <w:jc w:val="center"/>
        <w:tblCellMar>
          <w:left w:w="0" w:type="dxa"/>
          <w:right w:w="0" w:type="dxa"/>
        </w:tblCellMar>
        <w:tblLook w:val="04A0" w:firstRow="1" w:lastRow="0" w:firstColumn="1" w:lastColumn="0" w:noHBand="0" w:noVBand="1"/>
      </w:tblPr>
      <w:tblGrid>
        <w:gridCol w:w="580"/>
        <w:gridCol w:w="1852"/>
        <w:gridCol w:w="2104"/>
        <w:gridCol w:w="1127"/>
        <w:gridCol w:w="1872"/>
        <w:gridCol w:w="1243"/>
        <w:gridCol w:w="1127"/>
      </w:tblGrid>
      <w:tr w:rsidR="000944DB" w:rsidRPr="000944DB" w14:paraId="3A10518E" w14:textId="77777777" w:rsidTr="0066141B">
        <w:trPr>
          <w:tblHeader/>
          <w:jc w:val="center"/>
        </w:trPr>
        <w:tc>
          <w:tcPr>
            <w:tcW w:w="341"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14:paraId="16276D4C" w14:textId="77777777" w:rsidR="000944DB" w:rsidRPr="000944DB" w:rsidRDefault="000944DB" w:rsidP="00C34245">
            <w:pPr>
              <w:pStyle w:val="formattext"/>
              <w:spacing w:before="0" w:beforeAutospacing="0" w:after="0" w:afterAutospacing="0"/>
              <w:jc w:val="center"/>
              <w:textAlignment w:val="baseline"/>
              <w:rPr>
                <w:b/>
              </w:rPr>
            </w:pPr>
            <w:r w:rsidRPr="000944DB">
              <w:rPr>
                <w:b/>
              </w:rPr>
              <w:t>N п/п</w:t>
            </w:r>
          </w:p>
        </w:tc>
        <w:tc>
          <w:tcPr>
            <w:tcW w:w="2663"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198BFAD" w14:textId="77777777" w:rsidR="000944DB" w:rsidRPr="000944DB" w:rsidRDefault="000944DB" w:rsidP="00C34245">
            <w:pPr>
              <w:pStyle w:val="formattext"/>
              <w:spacing w:before="0" w:beforeAutospacing="0" w:after="0" w:afterAutospacing="0"/>
              <w:jc w:val="center"/>
              <w:textAlignment w:val="baseline"/>
              <w:rPr>
                <w:b/>
              </w:rPr>
            </w:pPr>
            <w:r w:rsidRPr="000944DB">
              <w:rPr>
                <w:b/>
              </w:rPr>
              <w:t>Показатель минимально допустимого уровня обеспеченности объектами</w:t>
            </w:r>
          </w:p>
        </w:tc>
        <w:tc>
          <w:tcPr>
            <w:tcW w:w="1996"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BFDFE44" w14:textId="77777777" w:rsidR="000944DB" w:rsidRPr="000944DB" w:rsidRDefault="000944DB" w:rsidP="00C34245">
            <w:pPr>
              <w:pStyle w:val="formattext"/>
              <w:spacing w:before="0" w:beforeAutospacing="0" w:after="0" w:afterAutospacing="0"/>
              <w:jc w:val="center"/>
              <w:textAlignment w:val="baseline"/>
              <w:rPr>
                <w:b/>
              </w:rPr>
            </w:pPr>
            <w:r w:rsidRPr="000944DB">
              <w:rPr>
                <w:b/>
              </w:rPr>
              <w:t>Показатель максимально допустимого уровня территориальной доступности</w:t>
            </w:r>
          </w:p>
        </w:tc>
      </w:tr>
      <w:tr w:rsidR="000944DB" w:rsidRPr="000944DB" w14:paraId="1667C18E" w14:textId="77777777" w:rsidTr="0066141B">
        <w:trPr>
          <w:tblHeader/>
          <w:jc w:val="center"/>
        </w:trPr>
        <w:tc>
          <w:tcPr>
            <w:tcW w:w="341" w:type="pct"/>
            <w:vMerge/>
            <w:tcBorders>
              <w:left w:val="single" w:sz="6" w:space="0" w:color="000000"/>
              <w:bottom w:val="nil"/>
              <w:right w:val="single" w:sz="6" w:space="0" w:color="000000"/>
            </w:tcBorders>
            <w:shd w:val="clear" w:color="auto" w:fill="auto"/>
            <w:tcMar>
              <w:top w:w="0" w:type="dxa"/>
              <w:left w:w="149" w:type="dxa"/>
              <w:bottom w:w="0" w:type="dxa"/>
              <w:right w:w="149" w:type="dxa"/>
            </w:tcMar>
            <w:vAlign w:val="center"/>
            <w:hideMark/>
          </w:tcPr>
          <w:p w14:paraId="1F158FED" w14:textId="77777777" w:rsidR="000944DB" w:rsidRPr="000944DB" w:rsidRDefault="000944DB" w:rsidP="00C34245">
            <w:pPr>
              <w:spacing w:after="0" w:line="240" w:lineRule="auto"/>
              <w:jc w:val="center"/>
              <w:rPr>
                <w:rFonts w:ascii="Times New Roman" w:hAnsi="Times New Roman" w:cs="Times New Roman"/>
                <w:b/>
                <w:sz w:val="24"/>
                <w:szCs w:val="24"/>
              </w:rPr>
            </w:pPr>
          </w:p>
        </w:tc>
        <w:tc>
          <w:tcPr>
            <w:tcW w:w="122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93F3AB0" w14:textId="77777777" w:rsidR="000944DB" w:rsidRPr="000944DB" w:rsidRDefault="000944DB" w:rsidP="00C34245">
            <w:pPr>
              <w:pStyle w:val="formattext"/>
              <w:spacing w:before="0" w:beforeAutospacing="0" w:after="0" w:afterAutospacing="0"/>
              <w:jc w:val="center"/>
              <w:textAlignment w:val="baseline"/>
              <w:rPr>
                <w:b/>
              </w:rPr>
            </w:pPr>
            <w:r w:rsidRPr="000944DB">
              <w:rPr>
                <w:b/>
              </w:rPr>
              <w:t>Показатель обеспеченности объектами</w:t>
            </w:r>
          </w:p>
        </w:tc>
        <w:tc>
          <w:tcPr>
            <w:tcW w:w="96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9BB1F45" w14:textId="77777777" w:rsidR="000944DB" w:rsidRPr="000944DB" w:rsidRDefault="000944DB" w:rsidP="00C34245">
            <w:pPr>
              <w:pStyle w:val="formattext"/>
              <w:spacing w:before="0" w:beforeAutospacing="0" w:after="0" w:afterAutospacing="0"/>
              <w:jc w:val="center"/>
              <w:textAlignment w:val="baseline"/>
              <w:rPr>
                <w:b/>
              </w:rPr>
            </w:pPr>
            <w:r w:rsidRPr="000944DB">
              <w:rPr>
                <w:b/>
              </w:rPr>
              <w:t>Единица измерения</w:t>
            </w:r>
          </w:p>
        </w:tc>
        <w:tc>
          <w:tcPr>
            <w:tcW w:w="47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AAB6FCA" w14:textId="77777777" w:rsidR="000944DB" w:rsidRPr="000944DB" w:rsidRDefault="000944DB" w:rsidP="00C34245">
            <w:pPr>
              <w:pStyle w:val="formattext"/>
              <w:spacing w:before="0" w:beforeAutospacing="0" w:after="0" w:afterAutospacing="0"/>
              <w:jc w:val="center"/>
              <w:textAlignment w:val="baseline"/>
              <w:rPr>
                <w:b/>
              </w:rPr>
            </w:pPr>
            <w:r w:rsidRPr="000944DB">
              <w:rPr>
                <w:b/>
              </w:rPr>
              <w:t>Значение</w:t>
            </w:r>
          </w:p>
        </w:tc>
        <w:tc>
          <w:tcPr>
            <w:tcW w:w="98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DEC4410" w14:textId="77777777" w:rsidR="000944DB" w:rsidRPr="000944DB" w:rsidRDefault="000944DB" w:rsidP="00C34245">
            <w:pPr>
              <w:pStyle w:val="formattext"/>
              <w:spacing w:before="0" w:beforeAutospacing="0" w:after="0" w:afterAutospacing="0"/>
              <w:jc w:val="center"/>
              <w:textAlignment w:val="baseline"/>
              <w:rPr>
                <w:b/>
              </w:rPr>
            </w:pPr>
            <w:r w:rsidRPr="000944DB">
              <w:rPr>
                <w:b/>
              </w:rPr>
              <w:t>Тип территориальной доступности</w:t>
            </w:r>
          </w:p>
        </w:tc>
        <w:tc>
          <w:tcPr>
            <w:tcW w:w="57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BFC160C" w14:textId="77777777" w:rsidR="000944DB" w:rsidRPr="000944DB" w:rsidRDefault="000944DB" w:rsidP="00C34245">
            <w:pPr>
              <w:pStyle w:val="formattext"/>
              <w:spacing w:before="0" w:beforeAutospacing="0" w:after="0" w:afterAutospacing="0"/>
              <w:jc w:val="center"/>
              <w:textAlignment w:val="baseline"/>
              <w:rPr>
                <w:b/>
              </w:rPr>
            </w:pPr>
            <w:r w:rsidRPr="000944DB">
              <w:rPr>
                <w:b/>
              </w:rPr>
              <w:t>Единица измерения</w:t>
            </w:r>
          </w:p>
        </w:tc>
        <w:tc>
          <w:tcPr>
            <w:tcW w:w="4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0E68421" w14:textId="77777777" w:rsidR="000944DB" w:rsidRPr="000944DB" w:rsidRDefault="000944DB" w:rsidP="00C34245">
            <w:pPr>
              <w:pStyle w:val="formattext"/>
              <w:spacing w:before="0" w:beforeAutospacing="0" w:after="0" w:afterAutospacing="0"/>
              <w:jc w:val="center"/>
              <w:textAlignment w:val="baseline"/>
              <w:rPr>
                <w:b/>
              </w:rPr>
            </w:pPr>
            <w:r w:rsidRPr="000944DB">
              <w:rPr>
                <w:b/>
              </w:rPr>
              <w:t>Значение</w:t>
            </w:r>
          </w:p>
        </w:tc>
      </w:tr>
      <w:tr w:rsidR="006B20DD" w:rsidRPr="000944DB" w14:paraId="1C31EE1B" w14:textId="77777777" w:rsidTr="000944DB">
        <w:trPr>
          <w:jc w:val="center"/>
        </w:trPr>
        <w:tc>
          <w:tcPr>
            <w:tcW w:w="34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257916B7" w14:textId="77777777" w:rsidR="006B20DD" w:rsidRPr="000944DB" w:rsidRDefault="006B20DD" w:rsidP="00C34245">
            <w:pPr>
              <w:pStyle w:val="formattext"/>
              <w:spacing w:before="0" w:beforeAutospacing="0" w:after="0" w:afterAutospacing="0"/>
              <w:jc w:val="center"/>
              <w:textAlignment w:val="baseline"/>
            </w:pPr>
            <w:r w:rsidRPr="000944DB">
              <w:t>1</w:t>
            </w:r>
          </w:p>
        </w:tc>
        <w:tc>
          <w:tcPr>
            <w:tcW w:w="122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316931D0" w14:textId="77777777" w:rsidR="006B20DD" w:rsidRPr="000944DB" w:rsidRDefault="006B20DD" w:rsidP="00C34245">
            <w:pPr>
              <w:pStyle w:val="formattext"/>
              <w:spacing w:before="0" w:beforeAutospacing="0" w:after="0" w:afterAutospacing="0"/>
              <w:jc w:val="center"/>
              <w:textAlignment w:val="baseline"/>
            </w:pPr>
            <w:r w:rsidRPr="000944DB">
              <w:t>Объекты, относящиеся к области электроснабжения</w:t>
            </w:r>
          </w:p>
        </w:tc>
        <w:tc>
          <w:tcPr>
            <w:tcW w:w="96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2BA8CF68" w14:textId="77777777" w:rsidR="006B20DD" w:rsidRPr="000944DB" w:rsidRDefault="006B20DD" w:rsidP="00C34245">
            <w:pPr>
              <w:pStyle w:val="formattext"/>
              <w:spacing w:before="0" w:beforeAutospacing="0" w:after="0" w:afterAutospacing="0"/>
              <w:jc w:val="center"/>
              <w:textAlignment w:val="baseline"/>
            </w:pPr>
            <w:r w:rsidRPr="000944DB">
              <w:t>Электропотребление, кВт*ч / год на 1 человека</w:t>
            </w:r>
          </w:p>
        </w:tc>
        <w:tc>
          <w:tcPr>
            <w:tcW w:w="47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06299044" w14:textId="77777777" w:rsidR="006B20DD" w:rsidRPr="000944DB" w:rsidRDefault="006B20DD" w:rsidP="00C34245">
            <w:pPr>
              <w:pStyle w:val="formattext"/>
              <w:spacing w:before="0" w:beforeAutospacing="0" w:after="0" w:afterAutospacing="0"/>
              <w:jc w:val="center"/>
              <w:textAlignment w:val="baseline"/>
            </w:pPr>
            <w:r w:rsidRPr="000944DB">
              <w:t>1650</w:t>
            </w:r>
          </w:p>
        </w:tc>
        <w:tc>
          <w:tcPr>
            <w:tcW w:w="98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03903F1F" w14:textId="77777777" w:rsidR="006B20DD" w:rsidRPr="000944DB" w:rsidRDefault="006B20DD" w:rsidP="00C34245">
            <w:pPr>
              <w:pStyle w:val="formattext"/>
              <w:spacing w:before="0" w:beforeAutospacing="0" w:after="0" w:afterAutospacing="0"/>
              <w:jc w:val="center"/>
              <w:textAlignment w:val="baseline"/>
            </w:pPr>
            <w:r w:rsidRPr="000944DB">
              <w:t>Ширина отступа от линий до зданий и сооружений</w:t>
            </w:r>
          </w:p>
        </w:tc>
        <w:tc>
          <w:tcPr>
            <w:tcW w:w="57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4FD24780" w14:textId="77777777" w:rsidR="006B20DD" w:rsidRPr="000944DB" w:rsidRDefault="006B20DD" w:rsidP="00C34245">
            <w:pPr>
              <w:pStyle w:val="formattext"/>
              <w:spacing w:before="0" w:beforeAutospacing="0" w:after="0" w:afterAutospacing="0"/>
              <w:jc w:val="center"/>
              <w:textAlignment w:val="baseline"/>
            </w:pPr>
            <w:r w:rsidRPr="000944DB">
              <w:t>м</w:t>
            </w:r>
          </w:p>
        </w:tc>
        <w:tc>
          <w:tcPr>
            <w:tcW w:w="4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510DDF07" w14:textId="77777777" w:rsidR="006B20DD" w:rsidRPr="000944DB" w:rsidRDefault="006B20DD" w:rsidP="00C34245">
            <w:pPr>
              <w:pStyle w:val="formattext"/>
              <w:spacing w:before="0" w:beforeAutospacing="0" w:after="0" w:afterAutospacing="0"/>
              <w:jc w:val="center"/>
              <w:textAlignment w:val="baseline"/>
            </w:pPr>
            <w:r w:rsidRPr="000944DB">
              <w:t>20</w:t>
            </w:r>
          </w:p>
        </w:tc>
      </w:tr>
      <w:tr w:rsidR="006B20DD" w:rsidRPr="000944DB" w14:paraId="11D801C7" w14:textId="77777777" w:rsidTr="000944DB">
        <w:trPr>
          <w:jc w:val="center"/>
        </w:trPr>
        <w:tc>
          <w:tcPr>
            <w:tcW w:w="34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42883E20" w14:textId="77777777" w:rsidR="006B20DD" w:rsidRPr="000944DB" w:rsidRDefault="006B20DD" w:rsidP="00C34245">
            <w:pPr>
              <w:pStyle w:val="formattext"/>
              <w:spacing w:before="0" w:beforeAutospacing="0" w:after="0" w:afterAutospacing="0"/>
              <w:jc w:val="center"/>
              <w:textAlignment w:val="baseline"/>
            </w:pPr>
            <w:r w:rsidRPr="000944DB">
              <w:t>2</w:t>
            </w:r>
          </w:p>
        </w:tc>
        <w:tc>
          <w:tcPr>
            <w:tcW w:w="122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7FC433ED" w14:textId="77777777" w:rsidR="006B20DD" w:rsidRPr="000944DB" w:rsidRDefault="006B20DD" w:rsidP="00C34245">
            <w:pPr>
              <w:pStyle w:val="formattext"/>
              <w:spacing w:before="0" w:beforeAutospacing="0" w:after="0" w:afterAutospacing="0"/>
              <w:jc w:val="center"/>
              <w:textAlignment w:val="baseline"/>
            </w:pPr>
            <w:r w:rsidRPr="000944DB">
              <w:t>Объекты, относящиеся к области тепло- и газоснабжения населения</w:t>
            </w:r>
          </w:p>
        </w:tc>
        <w:tc>
          <w:tcPr>
            <w:tcW w:w="96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72BE53B4" w14:textId="24FE7B1D" w:rsidR="006B20DD" w:rsidRPr="000944DB" w:rsidRDefault="006B20DD" w:rsidP="00C34245">
            <w:pPr>
              <w:pStyle w:val="formattext"/>
              <w:spacing w:before="0" w:beforeAutospacing="0" w:after="0" w:afterAutospacing="0"/>
              <w:jc w:val="center"/>
              <w:textAlignment w:val="baseline"/>
            </w:pPr>
            <w:r w:rsidRPr="000944DB">
              <w:t>Теплогазоснабжение,</w:t>
            </w:r>
            <w:r w:rsidR="00C34245">
              <w:t xml:space="preserve"> </w:t>
            </w:r>
            <w:r w:rsidRPr="000944DB">
              <w:t>м</w:t>
            </w:r>
            <w:r w:rsidRPr="000944DB">
              <w:rPr>
                <w:vertAlign w:val="superscript"/>
              </w:rPr>
              <w:t>3</w:t>
            </w:r>
            <w:r w:rsidRPr="000944DB">
              <w:t>/ год</w:t>
            </w:r>
            <w:r w:rsidR="00C34245">
              <w:t xml:space="preserve"> </w:t>
            </w:r>
            <w:r w:rsidRPr="000944DB">
              <w:t>на 1 человека</w:t>
            </w:r>
          </w:p>
        </w:tc>
        <w:tc>
          <w:tcPr>
            <w:tcW w:w="47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0A9E2671" w14:textId="77777777" w:rsidR="006B20DD" w:rsidRPr="000944DB" w:rsidRDefault="006B20DD" w:rsidP="00C34245">
            <w:pPr>
              <w:pStyle w:val="formattext"/>
              <w:spacing w:before="0" w:beforeAutospacing="0" w:after="0" w:afterAutospacing="0"/>
              <w:jc w:val="center"/>
              <w:textAlignment w:val="baseline"/>
            </w:pPr>
            <w:r w:rsidRPr="000944DB">
              <w:t>120</w:t>
            </w:r>
          </w:p>
        </w:tc>
        <w:tc>
          <w:tcPr>
            <w:tcW w:w="98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70356EE0" w14:textId="77777777" w:rsidR="006B20DD" w:rsidRPr="000944DB" w:rsidRDefault="006B20DD" w:rsidP="00C34245">
            <w:pPr>
              <w:pStyle w:val="formattext"/>
              <w:spacing w:before="0" w:beforeAutospacing="0" w:after="0" w:afterAutospacing="0"/>
              <w:jc w:val="center"/>
              <w:textAlignment w:val="baseline"/>
            </w:pPr>
            <w:r w:rsidRPr="000944DB">
              <w:t>Ширина отступа от линий до зданий и сооружений</w:t>
            </w:r>
          </w:p>
        </w:tc>
        <w:tc>
          <w:tcPr>
            <w:tcW w:w="57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4CEB7F8F" w14:textId="77777777" w:rsidR="006B20DD" w:rsidRPr="000944DB" w:rsidRDefault="006B20DD" w:rsidP="00C34245">
            <w:pPr>
              <w:pStyle w:val="formattext"/>
              <w:spacing w:before="0" w:beforeAutospacing="0" w:after="0" w:afterAutospacing="0"/>
              <w:jc w:val="center"/>
              <w:textAlignment w:val="baseline"/>
            </w:pPr>
            <w:r w:rsidRPr="000944DB">
              <w:t>м</w:t>
            </w:r>
          </w:p>
        </w:tc>
        <w:tc>
          <w:tcPr>
            <w:tcW w:w="4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01897848" w14:textId="77777777" w:rsidR="006B20DD" w:rsidRPr="000944DB" w:rsidRDefault="006B20DD" w:rsidP="00C34245">
            <w:pPr>
              <w:pStyle w:val="formattext"/>
              <w:spacing w:before="0" w:beforeAutospacing="0" w:after="0" w:afterAutospacing="0"/>
              <w:jc w:val="center"/>
              <w:textAlignment w:val="baseline"/>
            </w:pPr>
            <w:r w:rsidRPr="000944DB">
              <w:t>10</w:t>
            </w:r>
          </w:p>
        </w:tc>
      </w:tr>
      <w:tr w:rsidR="006B20DD" w:rsidRPr="000944DB" w14:paraId="2FACCC91" w14:textId="77777777" w:rsidTr="000944DB">
        <w:trPr>
          <w:jc w:val="center"/>
        </w:trPr>
        <w:tc>
          <w:tcPr>
            <w:tcW w:w="34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6C8FBCC" w14:textId="77777777" w:rsidR="006B20DD" w:rsidRPr="000944DB" w:rsidRDefault="006B20DD" w:rsidP="00C34245">
            <w:pPr>
              <w:pStyle w:val="formattext"/>
              <w:spacing w:before="0" w:beforeAutospacing="0" w:after="0" w:afterAutospacing="0"/>
              <w:jc w:val="center"/>
              <w:textAlignment w:val="baseline"/>
            </w:pPr>
            <w:r w:rsidRPr="000944DB">
              <w:t>3</w:t>
            </w:r>
          </w:p>
        </w:tc>
        <w:tc>
          <w:tcPr>
            <w:tcW w:w="122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770918C" w14:textId="77777777" w:rsidR="006B20DD" w:rsidRPr="000944DB" w:rsidRDefault="006B20DD" w:rsidP="00C34245">
            <w:pPr>
              <w:pStyle w:val="formattext"/>
              <w:spacing w:before="0" w:beforeAutospacing="0" w:after="0" w:afterAutospacing="0"/>
              <w:jc w:val="center"/>
              <w:textAlignment w:val="baseline"/>
            </w:pPr>
            <w:r w:rsidRPr="000944DB">
              <w:t>Объекты, относящиеся к области водоснабжения населения</w:t>
            </w:r>
          </w:p>
        </w:tc>
        <w:tc>
          <w:tcPr>
            <w:tcW w:w="96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0CDC8E6" w14:textId="363F31D5" w:rsidR="006B20DD" w:rsidRPr="000944DB" w:rsidRDefault="006B20DD" w:rsidP="00C34245">
            <w:pPr>
              <w:pStyle w:val="formattext"/>
              <w:spacing w:before="0" w:beforeAutospacing="0" w:after="0" w:afterAutospacing="0"/>
              <w:jc w:val="center"/>
              <w:textAlignment w:val="baseline"/>
            </w:pPr>
            <w:r w:rsidRPr="000944DB">
              <w:t>Водоснабжение,</w:t>
            </w:r>
            <w:r w:rsidR="00C34245">
              <w:t xml:space="preserve"> л/</w:t>
            </w:r>
            <w:r w:rsidRPr="000944DB">
              <w:t>сут.</w:t>
            </w:r>
            <w:r w:rsidR="00C34245">
              <w:t xml:space="preserve"> </w:t>
            </w:r>
            <w:r w:rsidRPr="000944DB">
              <w:t>на 1 человека</w:t>
            </w:r>
          </w:p>
        </w:tc>
        <w:tc>
          <w:tcPr>
            <w:tcW w:w="47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1A0FF46" w14:textId="77777777" w:rsidR="006B20DD" w:rsidRPr="000944DB" w:rsidRDefault="006B20DD" w:rsidP="00C34245">
            <w:pPr>
              <w:pStyle w:val="formattext"/>
              <w:spacing w:before="0" w:beforeAutospacing="0" w:after="0" w:afterAutospacing="0"/>
              <w:jc w:val="center"/>
              <w:textAlignment w:val="baseline"/>
            </w:pPr>
            <w:r w:rsidRPr="000944DB">
              <w:t>305,8</w:t>
            </w:r>
          </w:p>
        </w:tc>
        <w:tc>
          <w:tcPr>
            <w:tcW w:w="98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86E0F35" w14:textId="77777777" w:rsidR="006B20DD" w:rsidRPr="000944DB" w:rsidRDefault="006B20DD" w:rsidP="00C34245">
            <w:pPr>
              <w:pStyle w:val="formattext"/>
              <w:spacing w:before="0" w:beforeAutospacing="0" w:after="0" w:afterAutospacing="0"/>
              <w:jc w:val="center"/>
              <w:textAlignment w:val="baseline"/>
            </w:pPr>
            <w:r w:rsidRPr="000944DB">
              <w:t>Ширина отступа от линий до зданий и сооружений</w:t>
            </w:r>
          </w:p>
        </w:tc>
        <w:tc>
          <w:tcPr>
            <w:tcW w:w="57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14A66A1" w14:textId="77777777" w:rsidR="006B20DD" w:rsidRPr="000944DB" w:rsidRDefault="006B20DD" w:rsidP="00C34245">
            <w:pPr>
              <w:pStyle w:val="formattext"/>
              <w:spacing w:before="0" w:beforeAutospacing="0" w:after="0" w:afterAutospacing="0"/>
              <w:jc w:val="center"/>
              <w:textAlignment w:val="baseline"/>
            </w:pPr>
            <w:r w:rsidRPr="000944DB">
              <w:t>м</w:t>
            </w:r>
          </w:p>
        </w:tc>
        <w:tc>
          <w:tcPr>
            <w:tcW w:w="4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E500A6E" w14:textId="77777777" w:rsidR="006B20DD" w:rsidRPr="000944DB" w:rsidRDefault="006B20DD" w:rsidP="00C34245">
            <w:pPr>
              <w:pStyle w:val="formattext"/>
              <w:spacing w:before="0" w:beforeAutospacing="0" w:after="0" w:afterAutospacing="0"/>
              <w:jc w:val="center"/>
              <w:textAlignment w:val="baseline"/>
            </w:pPr>
            <w:r w:rsidRPr="000944DB">
              <w:t>5</w:t>
            </w:r>
          </w:p>
        </w:tc>
      </w:tr>
      <w:tr w:rsidR="006B20DD" w:rsidRPr="000944DB" w14:paraId="7ADC2D75" w14:textId="77777777" w:rsidTr="000944DB">
        <w:trPr>
          <w:jc w:val="center"/>
        </w:trPr>
        <w:tc>
          <w:tcPr>
            <w:tcW w:w="34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1330AFC5" w14:textId="77777777" w:rsidR="006B20DD" w:rsidRPr="000944DB" w:rsidRDefault="006B20DD" w:rsidP="00C34245">
            <w:pPr>
              <w:pStyle w:val="formattext"/>
              <w:spacing w:before="0" w:beforeAutospacing="0" w:after="0" w:afterAutospacing="0"/>
              <w:jc w:val="center"/>
              <w:textAlignment w:val="baseline"/>
            </w:pPr>
            <w:r w:rsidRPr="000944DB">
              <w:t>4</w:t>
            </w:r>
          </w:p>
        </w:tc>
        <w:tc>
          <w:tcPr>
            <w:tcW w:w="122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4DD3CAEB" w14:textId="28DC720F" w:rsidR="006B20DD" w:rsidRPr="000944DB" w:rsidRDefault="006B20DD" w:rsidP="00C34245">
            <w:pPr>
              <w:pStyle w:val="Default"/>
              <w:jc w:val="center"/>
            </w:pPr>
            <w:r w:rsidRPr="000944DB">
              <w:t>Объекты, относящиеся к области водоотведения</w:t>
            </w:r>
          </w:p>
        </w:tc>
        <w:tc>
          <w:tcPr>
            <w:tcW w:w="96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4BD8AC26" w14:textId="6A0006F1" w:rsidR="006B20DD" w:rsidRPr="000944DB" w:rsidRDefault="006B20DD" w:rsidP="00C34245">
            <w:pPr>
              <w:pStyle w:val="formattext"/>
              <w:spacing w:before="0" w:beforeAutospacing="0" w:after="0" w:afterAutospacing="0"/>
              <w:jc w:val="center"/>
              <w:textAlignment w:val="baseline"/>
            </w:pPr>
            <w:r w:rsidRPr="000944DB">
              <w:t>Водоотведение,</w:t>
            </w:r>
            <w:r w:rsidR="00C34245">
              <w:t xml:space="preserve"> </w:t>
            </w:r>
            <w:r w:rsidRPr="000944DB">
              <w:t>% от водопотребления</w:t>
            </w:r>
          </w:p>
        </w:tc>
        <w:tc>
          <w:tcPr>
            <w:tcW w:w="47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52511CC6" w14:textId="77777777" w:rsidR="006B20DD" w:rsidRPr="000944DB" w:rsidRDefault="006B20DD" w:rsidP="00C34245">
            <w:pPr>
              <w:pStyle w:val="formattext"/>
              <w:spacing w:before="0" w:beforeAutospacing="0" w:after="0" w:afterAutospacing="0"/>
              <w:jc w:val="center"/>
              <w:textAlignment w:val="baseline"/>
            </w:pPr>
            <w:r w:rsidRPr="000944DB">
              <w:t>60</w:t>
            </w:r>
          </w:p>
        </w:tc>
        <w:tc>
          <w:tcPr>
            <w:tcW w:w="98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0CC9B226" w14:textId="77777777" w:rsidR="006B20DD" w:rsidRPr="000944DB" w:rsidRDefault="006B20DD" w:rsidP="00C34245">
            <w:pPr>
              <w:pStyle w:val="formattext"/>
              <w:spacing w:before="0" w:beforeAutospacing="0" w:after="0" w:afterAutospacing="0"/>
              <w:jc w:val="center"/>
              <w:textAlignment w:val="baseline"/>
            </w:pPr>
            <w:r w:rsidRPr="000944DB">
              <w:t>Ширина отступа от линий до зданий и сооружений</w:t>
            </w:r>
          </w:p>
        </w:tc>
        <w:tc>
          <w:tcPr>
            <w:tcW w:w="57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30C40398" w14:textId="77777777" w:rsidR="006B20DD" w:rsidRPr="000944DB" w:rsidRDefault="006B20DD" w:rsidP="00C34245">
            <w:pPr>
              <w:pStyle w:val="formattext"/>
              <w:spacing w:before="0" w:beforeAutospacing="0" w:after="0" w:afterAutospacing="0"/>
              <w:jc w:val="center"/>
              <w:textAlignment w:val="baseline"/>
            </w:pPr>
            <w:r w:rsidRPr="000944DB">
              <w:t>м</w:t>
            </w:r>
          </w:p>
        </w:tc>
        <w:tc>
          <w:tcPr>
            <w:tcW w:w="4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6ACAA300" w14:textId="77777777" w:rsidR="006B20DD" w:rsidRPr="000944DB" w:rsidRDefault="006B20DD" w:rsidP="00C34245">
            <w:pPr>
              <w:pStyle w:val="formattext"/>
              <w:spacing w:before="0" w:beforeAutospacing="0" w:after="0" w:afterAutospacing="0"/>
              <w:jc w:val="center"/>
              <w:textAlignment w:val="baseline"/>
            </w:pPr>
            <w:r w:rsidRPr="000944DB">
              <w:t>5</w:t>
            </w:r>
          </w:p>
        </w:tc>
      </w:tr>
    </w:tbl>
    <w:p w14:paraId="6BC8E873" w14:textId="77777777" w:rsidR="006B20DD" w:rsidRPr="006B20DD" w:rsidRDefault="006B20DD" w:rsidP="00C34245">
      <w:pPr>
        <w:spacing w:before="240" w:after="0"/>
        <w:ind w:firstLine="709"/>
        <w:jc w:val="both"/>
        <w:rPr>
          <w:rFonts w:ascii="Times New Roman" w:hAnsi="Times New Roman" w:cs="Times New Roman"/>
          <w:i/>
          <w:sz w:val="24"/>
          <w:szCs w:val="28"/>
        </w:rPr>
      </w:pPr>
      <w:r w:rsidRPr="006B20DD">
        <w:rPr>
          <w:rFonts w:ascii="Times New Roman" w:hAnsi="Times New Roman" w:cs="Times New Roman"/>
          <w:i/>
          <w:sz w:val="24"/>
          <w:szCs w:val="28"/>
        </w:rPr>
        <w:t xml:space="preserve">Примечания: </w:t>
      </w:r>
    </w:p>
    <w:p w14:paraId="158A62DD" w14:textId="77777777" w:rsidR="006B20DD" w:rsidRPr="006B20DD" w:rsidRDefault="006B20DD" w:rsidP="00C34245">
      <w:pPr>
        <w:spacing w:after="0"/>
        <w:ind w:firstLine="709"/>
        <w:jc w:val="both"/>
        <w:rPr>
          <w:rFonts w:ascii="Times New Roman" w:hAnsi="Times New Roman" w:cs="Times New Roman"/>
          <w:i/>
          <w:sz w:val="24"/>
          <w:szCs w:val="28"/>
        </w:rPr>
      </w:pPr>
      <w:r w:rsidRPr="006B20DD">
        <w:rPr>
          <w:rFonts w:ascii="Times New Roman" w:hAnsi="Times New Roman" w:cs="Times New Roman"/>
          <w:i/>
          <w:sz w:val="24"/>
          <w:szCs w:val="28"/>
        </w:rPr>
        <w:t xml:space="preserve">1.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 </w:t>
      </w:r>
    </w:p>
    <w:p w14:paraId="78FF7F17" w14:textId="77777777" w:rsidR="006B20DD" w:rsidRDefault="006B20DD" w:rsidP="00C34245">
      <w:pPr>
        <w:spacing w:after="0"/>
        <w:ind w:firstLine="709"/>
        <w:jc w:val="both"/>
        <w:rPr>
          <w:rFonts w:ascii="Times New Roman" w:hAnsi="Times New Roman" w:cs="Times New Roman"/>
          <w:i/>
          <w:sz w:val="24"/>
          <w:szCs w:val="28"/>
        </w:rPr>
      </w:pPr>
      <w:r w:rsidRPr="006B20DD">
        <w:rPr>
          <w:rFonts w:ascii="Times New Roman" w:hAnsi="Times New Roman" w:cs="Times New Roman"/>
          <w:i/>
          <w:sz w:val="24"/>
          <w:szCs w:val="28"/>
        </w:rPr>
        <w:t>2. Расчёт электрических нагрузок для разных типов застройки следует производить в соответствии с нормами РД 34.20.185-94.</w:t>
      </w:r>
    </w:p>
    <w:p w14:paraId="7D32AAF7" w14:textId="77777777" w:rsidR="00DF68CF" w:rsidRDefault="00DF68CF" w:rsidP="002C2FB1">
      <w:pPr>
        <w:pStyle w:val="3"/>
        <w:jc w:val="center"/>
        <w:rPr>
          <w:sz w:val="28"/>
          <w:szCs w:val="28"/>
        </w:rPr>
      </w:pPr>
      <w:bookmarkStart w:id="20" w:name="_Toc133344594"/>
      <w:bookmarkStart w:id="21" w:name="_Toc133345382"/>
      <w:bookmarkStart w:id="22" w:name="_Toc139526004"/>
      <w:r w:rsidRPr="00182E53">
        <w:rPr>
          <w:sz w:val="28"/>
          <w:szCs w:val="28"/>
        </w:rPr>
        <w:t>2.</w:t>
      </w:r>
      <w:r w:rsidR="0055056C">
        <w:rPr>
          <w:sz w:val="28"/>
          <w:szCs w:val="28"/>
        </w:rPr>
        <w:t>7</w:t>
      </w:r>
      <w:r w:rsidRPr="00182E53">
        <w:rPr>
          <w:sz w:val="28"/>
          <w:szCs w:val="28"/>
        </w:rPr>
        <w:t xml:space="preserve">. </w:t>
      </w:r>
      <w:r w:rsidR="005017B9">
        <w:rPr>
          <w:sz w:val="28"/>
          <w:szCs w:val="28"/>
        </w:rPr>
        <w:t>О</w:t>
      </w:r>
      <w:r w:rsidR="005017B9" w:rsidRPr="005017B9">
        <w:rPr>
          <w:sz w:val="28"/>
          <w:szCs w:val="28"/>
        </w:rPr>
        <w:t>бъект</w:t>
      </w:r>
      <w:r w:rsidR="005017B9">
        <w:rPr>
          <w:sz w:val="28"/>
          <w:szCs w:val="28"/>
        </w:rPr>
        <w:t>ы</w:t>
      </w:r>
      <w:r w:rsidR="005017B9" w:rsidRPr="005017B9">
        <w:rPr>
          <w:sz w:val="28"/>
          <w:szCs w:val="28"/>
        </w:rPr>
        <w:t xml:space="preserve"> в области утилизации и переработки твердых коммунальных отходов</w:t>
      </w:r>
      <w:bookmarkEnd w:id="20"/>
      <w:bookmarkEnd w:id="21"/>
      <w:bookmarkEnd w:id="22"/>
    </w:p>
    <w:p w14:paraId="27263422" w14:textId="6F730217" w:rsidR="00C34245" w:rsidRDefault="0055056C" w:rsidP="00C34245">
      <w:pPr>
        <w:spacing w:after="0" w:line="240" w:lineRule="auto"/>
        <w:ind w:firstLine="709"/>
        <w:jc w:val="both"/>
        <w:rPr>
          <w:rFonts w:ascii="Times New Roman" w:hAnsi="Times New Roman" w:cs="Times New Roman"/>
          <w:sz w:val="28"/>
          <w:szCs w:val="28"/>
        </w:rPr>
      </w:pPr>
      <w:r w:rsidRPr="0055056C">
        <w:rPr>
          <w:rFonts w:ascii="Times New Roman" w:hAnsi="Times New Roman" w:cs="Times New Roman"/>
          <w:sz w:val="28"/>
          <w:szCs w:val="28"/>
        </w:rPr>
        <w:t>Расчетные показатели минимально допустимого уровня обеспеченности объектами в области утилизации и переработки твердых коммунальных отходов, и расчетные показатели максимально допустимого уровня территориальной доступности таких объектов для населения</w:t>
      </w:r>
      <w:r w:rsidRPr="00DD5690">
        <w:rPr>
          <w:rFonts w:ascii="Times New Roman" w:hAnsi="Times New Roman" w:cs="Times New Roman"/>
          <w:sz w:val="28"/>
          <w:szCs w:val="28"/>
        </w:rPr>
        <w:t xml:space="preserve"> </w:t>
      </w:r>
      <w:r w:rsidRPr="0055056C">
        <w:rPr>
          <w:rFonts w:ascii="Times New Roman" w:hAnsi="Times New Roman" w:cs="Times New Roman"/>
          <w:sz w:val="28"/>
          <w:szCs w:val="28"/>
        </w:rPr>
        <w:t>представлены в таблице №</w:t>
      </w:r>
      <w:r w:rsidR="008D59C2">
        <w:rPr>
          <w:rFonts w:ascii="Times New Roman" w:hAnsi="Times New Roman" w:cs="Times New Roman"/>
          <w:sz w:val="28"/>
          <w:szCs w:val="28"/>
        </w:rPr>
        <w:t>9</w:t>
      </w:r>
      <w:r w:rsidRPr="0055056C">
        <w:rPr>
          <w:rFonts w:ascii="Times New Roman" w:hAnsi="Times New Roman" w:cs="Times New Roman"/>
          <w:sz w:val="28"/>
          <w:szCs w:val="28"/>
        </w:rPr>
        <w:t>.</w:t>
      </w:r>
    </w:p>
    <w:p w14:paraId="2FA8BCC3" w14:textId="77777777"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На контейнерных площадках должно размещаться не более 8 контейнеров для смешанного накопления ТКО или 12 контейнеров, из которых 4 – для раздельного ТКО, и не более 2 бункеров для накопления ТКО.</w:t>
      </w:r>
    </w:p>
    <w:p w14:paraId="775E42CD" w14:textId="77777777"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 xml:space="preserve">В случае раздельного накопления отходов на контейнерной площадке должны быть предусмотрены контейнеры для каждого вида отходов или группы </w:t>
      </w:r>
      <w:r w:rsidRPr="009A5115">
        <w:rPr>
          <w:rFonts w:ascii="Times New Roman" w:hAnsi="Times New Roman" w:cs="Times New Roman"/>
          <w:sz w:val="28"/>
          <w:szCs w:val="28"/>
        </w:rPr>
        <w:lastRenderedPageBreak/>
        <w:t>однородных отходов, исключающие смешивание различных видов отходов или групп однородных отходов.</w:t>
      </w:r>
    </w:p>
    <w:p w14:paraId="7635BAFD" w14:textId="16C658B3" w:rsidR="009A5115" w:rsidRP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Мусоросборники должны быть установлены на площадке с бетонным или асфальтовым покрытием, ограниченной бордюром и зелеными насаждениями (кустарниками) с трех сторон по периметру и имеющей подъездной путь для спецавтотранспор</w:t>
      </w:r>
      <w:r>
        <w:rPr>
          <w:rFonts w:ascii="Times New Roman" w:hAnsi="Times New Roman" w:cs="Times New Roman"/>
          <w:sz w:val="28"/>
          <w:szCs w:val="28"/>
        </w:rPr>
        <w:t>та согласно СанПиН 2.1.3684-21 «</w:t>
      </w:r>
      <w:r w:rsidRPr="009A5115">
        <w:rPr>
          <w:rFonts w:ascii="Times New Roman" w:hAnsi="Times New Roman" w:cs="Times New Roman"/>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w:t>
      </w:r>
      <w:r>
        <w:rPr>
          <w:rFonts w:ascii="Times New Roman" w:hAnsi="Times New Roman" w:cs="Times New Roman"/>
          <w:sz w:val="28"/>
          <w:szCs w:val="28"/>
        </w:rPr>
        <w:t>приятий»</w:t>
      </w:r>
      <w:r w:rsidRPr="009A5115">
        <w:rPr>
          <w:rFonts w:ascii="Times New Roman" w:hAnsi="Times New Roman" w:cs="Times New Roman"/>
          <w:sz w:val="28"/>
          <w:szCs w:val="28"/>
        </w:rPr>
        <w:t>.</w:t>
      </w:r>
    </w:p>
    <w:p w14:paraId="319EA1DB" w14:textId="06537A51" w:rsidR="009A5115" w:rsidRDefault="009A5115" w:rsidP="009A5115">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На территориях общего пользования должны быть установлены урны на расстоянии не более 100 метров друг от друга</w:t>
      </w:r>
    </w:p>
    <w:p w14:paraId="1BD5C449" w14:textId="76713DC7" w:rsidR="005017B9" w:rsidRDefault="00C34245" w:rsidP="009A5115">
      <w:pPr>
        <w:spacing w:before="24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8D59C2">
        <w:rPr>
          <w:rFonts w:ascii="Times New Roman" w:hAnsi="Times New Roman" w:cs="Times New Roman"/>
          <w:sz w:val="28"/>
          <w:szCs w:val="28"/>
        </w:rPr>
        <w:t>9</w:t>
      </w:r>
    </w:p>
    <w:tbl>
      <w:tblPr>
        <w:tblW w:w="5000" w:type="pct"/>
        <w:jc w:val="center"/>
        <w:tblCellMar>
          <w:left w:w="0" w:type="dxa"/>
          <w:right w:w="0" w:type="dxa"/>
        </w:tblCellMar>
        <w:tblLook w:val="04A0" w:firstRow="1" w:lastRow="0" w:firstColumn="1" w:lastColumn="0" w:noHBand="0" w:noVBand="1"/>
      </w:tblPr>
      <w:tblGrid>
        <w:gridCol w:w="642"/>
        <w:gridCol w:w="2114"/>
        <w:gridCol w:w="1107"/>
        <w:gridCol w:w="1066"/>
        <w:gridCol w:w="2217"/>
        <w:gridCol w:w="1450"/>
        <w:gridCol w:w="1309"/>
      </w:tblGrid>
      <w:tr w:rsidR="00C34245" w:rsidRPr="001D587A" w14:paraId="2BFC3F2C" w14:textId="77777777" w:rsidTr="00E41912">
        <w:trPr>
          <w:jc w:val="center"/>
        </w:trPr>
        <w:tc>
          <w:tcPr>
            <w:tcW w:w="324"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14:paraId="655085EA" w14:textId="77777777" w:rsidR="00C34245" w:rsidRPr="00C34245" w:rsidRDefault="00C34245" w:rsidP="00E41912">
            <w:pPr>
              <w:pStyle w:val="formattext"/>
              <w:spacing w:before="0" w:beforeAutospacing="0" w:after="0" w:afterAutospacing="0"/>
              <w:jc w:val="center"/>
              <w:textAlignment w:val="baseline"/>
              <w:rPr>
                <w:b/>
                <w:szCs w:val="28"/>
              </w:rPr>
            </w:pPr>
            <w:r w:rsidRPr="00C34245">
              <w:rPr>
                <w:b/>
                <w:szCs w:val="28"/>
              </w:rPr>
              <w:t>N п/п</w:t>
            </w:r>
          </w:p>
        </w:tc>
        <w:tc>
          <w:tcPr>
            <w:tcW w:w="2164"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D2E5492" w14:textId="77777777" w:rsidR="00C34245" w:rsidRPr="00C34245" w:rsidRDefault="00C34245" w:rsidP="00E41912">
            <w:pPr>
              <w:pStyle w:val="formattext"/>
              <w:spacing w:before="0" w:beforeAutospacing="0" w:after="0" w:afterAutospacing="0"/>
              <w:jc w:val="center"/>
              <w:textAlignment w:val="baseline"/>
              <w:rPr>
                <w:b/>
                <w:szCs w:val="28"/>
              </w:rPr>
            </w:pPr>
            <w:r w:rsidRPr="00C34245">
              <w:rPr>
                <w:b/>
                <w:szCs w:val="28"/>
              </w:rPr>
              <w:t>Показатель минимально допустимого уровня обеспеченности объектами</w:t>
            </w:r>
          </w:p>
        </w:tc>
        <w:tc>
          <w:tcPr>
            <w:tcW w:w="2512"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56F5AD3" w14:textId="77777777" w:rsidR="00C34245" w:rsidRPr="00C34245" w:rsidRDefault="00C34245" w:rsidP="00E41912">
            <w:pPr>
              <w:pStyle w:val="formattext"/>
              <w:spacing w:before="0" w:beforeAutospacing="0" w:after="0" w:afterAutospacing="0"/>
              <w:jc w:val="center"/>
              <w:textAlignment w:val="baseline"/>
              <w:rPr>
                <w:b/>
                <w:szCs w:val="28"/>
              </w:rPr>
            </w:pPr>
            <w:r w:rsidRPr="00C34245">
              <w:rPr>
                <w:b/>
                <w:szCs w:val="28"/>
              </w:rPr>
              <w:t>Показатель максимально допустимого уровня территориальной доступности</w:t>
            </w:r>
          </w:p>
        </w:tc>
      </w:tr>
      <w:tr w:rsidR="00C34245" w:rsidRPr="001D587A" w14:paraId="48167676" w14:textId="77777777" w:rsidTr="00E41912">
        <w:trPr>
          <w:jc w:val="center"/>
        </w:trPr>
        <w:tc>
          <w:tcPr>
            <w:tcW w:w="324" w:type="pct"/>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71051C1" w14:textId="77777777" w:rsidR="00C34245" w:rsidRPr="00C34245" w:rsidRDefault="00C34245" w:rsidP="00E41912">
            <w:pPr>
              <w:spacing w:after="0" w:line="240" w:lineRule="auto"/>
              <w:jc w:val="center"/>
              <w:rPr>
                <w:rFonts w:ascii="Times New Roman" w:hAnsi="Times New Roman" w:cs="Times New Roman"/>
                <w:b/>
                <w:sz w:val="24"/>
                <w:szCs w:val="28"/>
              </w:rPr>
            </w:pPr>
          </w:p>
        </w:tc>
        <w:tc>
          <w:tcPr>
            <w:tcW w:w="106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81D19A1" w14:textId="77777777" w:rsidR="00C34245" w:rsidRPr="00C34245" w:rsidRDefault="00C34245" w:rsidP="00E41912">
            <w:pPr>
              <w:pStyle w:val="formattext"/>
              <w:spacing w:before="0" w:beforeAutospacing="0" w:after="0" w:afterAutospacing="0"/>
              <w:jc w:val="center"/>
              <w:textAlignment w:val="baseline"/>
              <w:rPr>
                <w:b/>
                <w:szCs w:val="28"/>
              </w:rPr>
            </w:pPr>
            <w:r w:rsidRPr="00C34245">
              <w:rPr>
                <w:b/>
                <w:szCs w:val="28"/>
              </w:rPr>
              <w:t>Показатель обеспеченности объектами</w:t>
            </w:r>
          </w:p>
        </w:tc>
        <w:tc>
          <w:tcPr>
            <w:tcW w:w="55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273E369" w14:textId="7F227324" w:rsidR="00C34245" w:rsidRPr="00C34245" w:rsidRDefault="00C34245" w:rsidP="00E41912">
            <w:pPr>
              <w:pStyle w:val="formattext"/>
              <w:spacing w:before="0" w:beforeAutospacing="0" w:after="0" w:afterAutospacing="0"/>
              <w:ind w:left="-149" w:right="-107"/>
              <w:jc w:val="center"/>
              <w:textAlignment w:val="baseline"/>
              <w:rPr>
                <w:b/>
                <w:szCs w:val="28"/>
              </w:rPr>
            </w:pPr>
            <w:r w:rsidRPr="00C34245">
              <w:rPr>
                <w:b/>
                <w:szCs w:val="28"/>
              </w:rPr>
              <w:t>Единица измерен ия</w:t>
            </w:r>
          </w:p>
        </w:tc>
        <w:tc>
          <w:tcPr>
            <w:tcW w:w="538"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7CEB930" w14:textId="36B53A90" w:rsidR="00C34245" w:rsidRPr="00C34245" w:rsidRDefault="00C34245" w:rsidP="00E41912">
            <w:pPr>
              <w:pStyle w:val="formattext"/>
              <w:spacing w:before="0" w:beforeAutospacing="0" w:after="0" w:afterAutospacing="0"/>
              <w:jc w:val="center"/>
              <w:textAlignment w:val="baseline"/>
              <w:rPr>
                <w:b/>
                <w:szCs w:val="28"/>
              </w:rPr>
            </w:pPr>
            <w:r w:rsidRPr="00C34245">
              <w:rPr>
                <w:b/>
                <w:szCs w:val="28"/>
              </w:rPr>
              <w:t>Значен ие</w:t>
            </w:r>
          </w:p>
        </w:tc>
        <w:tc>
          <w:tcPr>
            <w:tcW w:w="11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0A31186" w14:textId="77777777" w:rsidR="00C34245" w:rsidRPr="00C34245" w:rsidRDefault="00C34245" w:rsidP="00E41912">
            <w:pPr>
              <w:pStyle w:val="formattext"/>
              <w:spacing w:before="0" w:beforeAutospacing="0" w:after="0" w:afterAutospacing="0"/>
              <w:jc w:val="center"/>
              <w:textAlignment w:val="baseline"/>
              <w:rPr>
                <w:b/>
                <w:szCs w:val="28"/>
              </w:rPr>
            </w:pPr>
            <w:r w:rsidRPr="00C34245">
              <w:rPr>
                <w:b/>
                <w:szCs w:val="28"/>
              </w:rPr>
              <w:t>Тип территориальной доступности</w:t>
            </w:r>
          </w:p>
        </w:tc>
        <w:tc>
          <w:tcPr>
            <w:tcW w:w="73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AE4062A" w14:textId="77777777" w:rsidR="00C34245" w:rsidRPr="00C34245" w:rsidRDefault="00C34245" w:rsidP="00E41912">
            <w:pPr>
              <w:pStyle w:val="formattext"/>
              <w:spacing w:before="0" w:beforeAutospacing="0" w:after="0" w:afterAutospacing="0"/>
              <w:jc w:val="center"/>
              <w:textAlignment w:val="baseline"/>
              <w:rPr>
                <w:b/>
                <w:szCs w:val="28"/>
              </w:rPr>
            </w:pPr>
            <w:r w:rsidRPr="00C34245">
              <w:rPr>
                <w:b/>
                <w:szCs w:val="28"/>
              </w:rPr>
              <w:t>Единица измерения</w:t>
            </w:r>
          </w:p>
        </w:tc>
        <w:tc>
          <w:tcPr>
            <w:tcW w:w="661"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8CD53DA" w14:textId="77777777" w:rsidR="00C34245" w:rsidRPr="00C34245" w:rsidRDefault="00C34245" w:rsidP="00E41912">
            <w:pPr>
              <w:pStyle w:val="formattext"/>
              <w:spacing w:before="0" w:beforeAutospacing="0" w:after="0" w:afterAutospacing="0"/>
              <w:jc w:val="center"/>
              <w:textAlignment w:val="baseline"/>
              <w:rPr>
                <w:b/>
                <w:szCs w:val="28"/>
              </w:rPr>
            </w:pPr>
            <w:r w:rsidRPr="00C34245">
              <w:rPr>
                <w:b/>
                <w:szCs w:val="28"/>
              </w:rPr>
              <w:t>Значение</w:t>
            </w:r>
          </w:p>
        </w:tc>
      </w:tr>
      <w:tr w:rsidR="0055056C" w:rsidRPr="001D587A" w14:paraId="0AFEC033" w14:textId="77777777" w:rsidTr="00E41912">
        <w:trPr>
          <w:jc w:val="center"/>
        </w:trPr>
        <w:tc>
          <w:tcPr>
            <w:tcW w:w="324"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14:paraId="20CB6369" w14:textId="77777777" w:rsidR="0055056C" w:rsidRPr="001D587A" w:rsidRDefault="0055056C" w:rsidP="00E41912">
            <w:pPr>
              <w:pStyle w:val="formattext"/>
              <w:spacing w:before="0" w:beforeAutospacing="0" w:after="0" w:afterAutospacing="0"/>
              <w:jc w:val="center"/>
              <w:textAlignment w:val="baseline"/>
              <w:rPr>
                <w:szCs w:val="28"/>
              </w:rPr>
            </w:pPr>
            <w:r w:rsidRPr="001D587A">
              <w:rPr>
                <w:szCs w:val="28"/>
              </w:rPr>
              <w:t>1</w:t>
            </w:r>
          </w:p>
        </w:tc>
        <w:tc>
          <w:tcPr>
            <w:tcW w:w="1067"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14:paraId="4230F73B" w14:textId="182A016D" w:rsidR="0055056C" w:rsidRPr="001D587A" w:rsidRDefault="0055056C" w:rsidP="00E41912">
            <w:pPr>
              <w:pStyle w:val="formattext"/>
              <w:spacing w:before="0" w:beforeAutospacing="0" w:after="0" w:afterAutospacing="0"/>
              <w:jc w:val="center"/>
              <w:textAlignment w:val="baseline"/>
              <w:rPr>
                <w:szCs w:val="28"/>
              </w:rPr>
            </w:pPr>
            <w:r w:rsidRPr="0055056C">
              <w:rPr>
                <w:szCs w:val="28"/>
              </w:rPr>
              <w:t>Площадки</w:t>
            </w:r>
            <w:r w:rsidR="00C34245">
              <w:rPr>
                <w:szCs w:val="28"/>
              </w:rPr>
              <w:t xml:space="preserve"> </w:t>
            </w:r>
            <w:r w:rsidRPr="0055056C">
              <w:rPr>
                <w:szCs w:val="28"/>
              </w:rPr>
              <w:t>для установки</w:t>
            </w:r>
            <w:r w:rsidR="00C34245">
              <w:rPr>
                <w:szCs w:val="28"/>
              </w:rPr>
              <w:t xml:space="preserve"> </w:t>
            </w:r>
            <w:r w:rsidRPr="0055056C">
              <w:rPr>
                <w:szCs w:val="28"/>
              </w:rPr>
              <w:t>мусоросборников</w:t>
            </w:r>
            <w:r w:rsidR="00C34245">
              <w:rPr>
                <w:szCs w:val="28"/>
              </w:rPr>
              <w:t xml:space="preserve"> </w:t>
            </w:r>
            <w:r w:rsidRPr="0055056C">
              <w:rPr>
                <w:szCs w:val="28"/>
              </w:rPr>
              <w:t>в жилой застройке</w:t>
            </w:r>
          </w:p>
        </w:tc>
        <w:tc>
          <w:tcPr>
            <w:tcW w:w="1097" w:type="pct"/>
            <w:gridSpan w:val="2"/>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14:paraId="2E6626AE" w14:textId="5311C039" w:rsidR="0055056C" w:rsidRPr="006B20DD" w:rsidRDefault="0055056C" w:rsidP="00E41912">
            <w:pPr>
              <w:pStyle w:val="formattext"/>
              <w:spacing w:before="0" w:beforeAutospacing="0" w:after="0" w:afterAutospacing="0"/>
              <w:jc w:val="center"/>
              <w:textAlignment w:val="baseline"/>
              <w:rPr>
                <w:szCs w:val="28"/>
              </w:rPr>
            </w:pPr>
            <w:r w:rsidRPr="0055056C">
              <w:rPr>
                <w:szCs w:val="28"/>
              </w:rPr>
              <w:t>Количество мусоросборников определяется хозяйствующими субъектами</w:t>
            </w:r>
            <w:r w:rsidR="00C34245">
              <w:rPr>
                <w:szCs w:val="28"/>
              </w:rPr>
              <w:t xml:space="preserve"> </w:t>
            </w:r>
            <w:r w:rsidRPr="0055056C">
              <w:rPr>
                <w:szCs w:val="28"/>
              </w:rPr>
              <w:t>в соответствии</w:t>
            </w:r>
            <w:r w:rsidR="00C34245">
              <w:rPr>
                <w:szCs w:val="28"/>
              </w:rPr>
              <w:t xml:space="preserve"> </w:t>
            </w:r>
            <w:r w:rsidRPr="0055056C">
              <w:rPr>
                <w:szCs w:val="28"/>
              </w:rPr>
              <w:t>с установленными нормативами потребления ТКО</w:t>
            </w:r>
          </w:p>
        </w:tc>
        <w:tc>
          <w:tcPr>
            <w:tcW w:w="11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FE6A519" w14:textId="77777777" w:rsidR="0055056C" w:rsidRPr="006B20DD" w:rsidRDefault="0055056C" w:rsidP="00E41912">
            <w:pPr>
              <w:pStyle w:val="formattext"/>
              <w:spacing w:after="0"/>
              <w:jc w:val="center"/>
              <w:textAlignment w:val="baseline"/>
              <w:rPr>
                <w:szCs w:val="28"/>
              </w:rPr>
            </w:pPr>
            <w:r w:rsidRPr="0055056C">
              <w:rPr>
                <w:szCs w:val="28"/>
              </w:rPr>
              <w:t>от жилых домов</w:t>
            </w:r>
          </w:p>
        </w:tc>
        <w:tc>
          <w:tcPr>
            <w:tcW w:w="73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E587949" w14:textId="77777777" w:rsidR="0055056C" w:rsidRPr="006B20DD" w:rsidRDefault="0055056C" w:rsidP="00E41912">
            <w:pPr>
              <w:pStyle w:val="formattext"/>
              <w:spacing w:before="0" w:beforeAutospacing="0" w:after="0" w:afterAutospacing="0"/>
              <w:jc w:val="center"/>
              <w:textAlignment w:val="baseline"/>
              <w:rPr>
                <w:szCs w:val="28"/>
              </w:rPr>
            </w:pPr>
            <w:r w:rsidRPr="006B20DD">
              <w:rPr>
                <w:szCs w:val="28"/>
              </w:rPr>
              <w:t>м</w:t>
            </w:r>
          </w:p>
        </w:tc>
        <w:tc>
          <w:tcPr>
            <w:tcW w:w="661"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9303F72" w14:textId="18C8CC8F" w:rsidR="0055056C" w:rsidRPr="001D587A" w:rsidRDefault="0055056C" w:rsidP="00E41912">
            <w:pPr>
              <w:pStyle w:val="formattext"/>
              <w:spacing w:before="0" w:beforeAutospacing="0" w:after="0" w:afterAutospacing="0"/>
              <w:jc w:val="center"/>
              <w:textAlignment w:val="baseline"/>
              <w:rPr>
                <w:szCs w:val="28"/>
              </w:rPr>
            </w:pPr>
            <w:r w:rsidRPr="0055056C">
              <w:rPr>
                <w:szCs w:val="28"/>
              </w:rPr>
              <w:t>не менее 20</w:t>
            </w:r>
            <w:r w:rsidR="00C34245">
              <w:rPr>
                <w:szCs w:val="28"/>
              </w:rPr>
              <w:t xml:space="preserve"> </w:t>
            </w:r>
            <w:r w:rsidRPr="0055056C">
              <w:rPr>
                <w:szCs w:val="28"/>
              </w:rPr>
              <w:t>и не более 100</w:t>
            </w:r>
          </w:p>
        </w:tc>
      </w:tr>
      <w:tr w:rsidR="0055056C" w:rsidRPr="001D587A" w14:paraId="46C4018C" w14:textId="77777777" w:rsidTr="00E41912">
        <w:trPr>
          <w:jc w:val="center"/>
        </w:trPr>
        <w:tc>
          <w:tcPr>
            <w:tcW w:w="324" w:type="pct"/>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6A201873" w14:textId="77777777" w:rsidR="0055056C" w:rsidRPr="001D587A" w:rsidRDefault="0055056C" w:rsidP="00E41912">
            <w:pPr>
              <w:pStyle w:val="formattext"/>
              <w:spacing w:before="0" w:beforeAutospacing="0" w:after="0" w:afterAutospacing="0"/>
              <w:jc w:val="center"/>
              <w:textAlignment w:val="baseline"/>
              <w:rPr>
                <w:szCs w:val="28"/>
              </w:rPr>
            </w:pPr>
          </w:p>
        </w:tc>
        <w:tc>
          <w:tcPr>
            <w:tcW w:w="1067" w:type="pct"/>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6C56EF42" w14:textId="77777777" w:rsidR="0055056C" w:rsidRPr="0055056C" w:rsidRDefault="0055056C" w:rsidP="00E41912">
            <w:pPr>
              <w:pStyle w:val="formattext"/>
              <w:spacing w:before="0" w:beforeAutospacing="0" w:after="0" w:afterAutospacing="0"/>
              <w:jc w:val="center"/>
              <w:textAlignment w:val="baseline"/>
              <w:rPr>
                <w:szCs w:val="28"/>
              </w:rPr>
            </w:pPr>
          </w:p>
        </w:tc>
        <w:tc>
          <w:tcPr>
            <w:tcW w:w="1097" w:type="pct"/>
            <w:gridSpan w:val="2"/>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5E259E00" w14:textId="77777777" w:rsidR="0055056C" w:rsidRPr="0055056C" w:rsidRDefault="0055056C" w:rsidP="00E41912">
            <w:pPr>
              <w:pStyle w:val="formattext"/>
              <w:spacing w:before="0" w:beforeAutospacing="0" w:after="0" w:afterAutospacing="0"/>
              <w:jc w:val="center"/>
              <w:textAlignment w:val="baseline"/>
              <w:rPr>
                <w:szCs w:val="28"/>
              </w:rPr>
            </w:pPr>
          </w:p>
        </w:tc>
        <w:tc>
          <w:tcPr>
            <w:tcW w:w="11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642B5CE9" w14:textId="77777777" w:rsidR="0055056C" w:rsidRPr="006B20DD" w:rsidRDefault="0055056C" w:rsidP="00E41912">
            <w:pPr>
              <w:pStyle w:val="formattext"/>
              <w:spacing w:after="0"/>
              <w:jc w:val="center"/>
              <w:textAlignment w:val="baseline"/>
              <w:rPr>
                <w:szCs w:val="28"/>
              </w:rPr>
            </w:pPr>
            <w:r w:rsidRPr="0055056C">
              <w:rPr>
                <w:szCs w:val="28"/>
              </w:rPr>
              <w:t>от медицинских организаций</w:t>
            </w:r>
          </w:p>
        </w:tc>
        <w:tc>
          <w:tcPr>
            <w:tcW w:w="73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E983A99" w14:textId="77777777" w:rsidR="0055056C" w:rsidRPr="006B20DD" w:rsidRDefault="0055056C" w:rsidP="00E41912">
            <w:pPr>
              <w:pStyle w:val="formattext"/>
              <w:spacing w:before="0" w:beforeAutospacing="0" w:after="0" w:afterAutospacing="0"/>
              <w:jc w:val="center"/>
              <w:textAlignment w:val="baseline"/>
              <w:rPr>
                <w:szCs w:val="28"/>
              </w:rPr>
            </w:pPr>
            <w:r>
              <w:rPr>
                <w:szCs w:val="28"/>
              </w:rPr>
              <w:t>м</w:t>
            </w:r>
          </w:p>
        </w:tc>
        <w:tc>
          <w:tcPr>
            <w:tcW w:w="661"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10CE542" w14:textId="77777777" w:rsidR="0055056C" w:rsidRDefault="0055056C" w:rsidP="00E41912">
            <w:pPr>
              <w:pStyle w:val="formattext"/>
              <w:spacing w:before="0" w:beforeAutospacing="0" w:after="0" w:afterAutospacing="0"/>
              <w:jc w:val="center"/>
              <w:textAlignment w:val="baseline"/>
              <w:rPr>
                <w:szCs w:val="28"/>
              </w:rPr>
            </w:pPr>
            <w:r w:rsidRPr="0055056C">
              <w:rPr>
                <w:szCs w:val="28"/>
              </w:rPr>
              <w:t>не менее 25</w:t>
            </w:r>
          </w:p>
        </w:tc>
      </w:tr>
    </w:tbl>
    <w:p w14:paraId="00ADC4A4" w14:textId="77777777" w:rsidR="00726595" w:rsidRDefault="00726595" w:rsidP="002C2FB1">
      <w:pPr>
        <w:pStyle w:val="3"/>
        <w:spacing w:before="240"/>
        <w:jc w:val="center"/>
        <w:rPr>
          <w:sz w:val="28"/>
          <w:szCs w:val="28"/>
        </w:rPr>
      </w:pPr>
      <w:bookmarkStart w:id="23" w:name="_Toc133345383"/>
      <w:bookmarkStart w:id="24" w:name="_Toc139526005"/>
      <w:r w:rsidRPr="00182E53">
        <w:rPr>
          <w:sz w:val="28"/>
          <w:szCs w:val="28"/>
        </w:rPr>
        <w:t>2.</w:t>
      </w:r>
      <w:r w:rsidR="00C07237">
        <w:rPr>
          <w:sz w:val="28"/>
          <w:szCs w:val="28"/>
        </w:rPr>
        <w:t>8</w:t>
      </w:r>
      <w:r w:rsidRPr="00182E53">
        <w:rPr>
          <w:sz w:val="28"/>
          <w:szCs w:val="28"/>
        </w:rPr>
        <w:t xml:space="preserve">. </w:t>
      </w:r>
      <w:r w:rsidR="00C07237">
        <w:rPr>
          <w:sz w:val="28"/>
          <w:szCs w:val="28"/>
        </w:rPr>
        <w:t>Благоустройство территории</w:t>
      </w:r>
      <w:r w:rsidR="00953401">
        <w:rPr>
          <w:sz w:val="28"/>
          <w:szCs w:val="28"/>
        </w:rPr>
        <w:t>, в том числе озеленение территории</w:t>
      </w:r>
      <w:bookmarkEnd w:id="23"/>
      <w:bookmarkEnd w:id="24"/>
    </w:p>
    <w:p w14:paraId="255D8060" w14:textId="5F1A3965" w:rsidR="00C07237" w:rsidRDefault="00C07237" w:rsidP="00C34245">
      <w:pPr>
        <w:spacing w:after="0" w:line="240" w:lineRule="auto"/>
        <w:ind w:firstLine="709"/>
        <w:jc w:val="both"/>
        <w:rPr>
          <w:rFonts w:ascii="Times New Roman" w:hAnsi="Times New Roman" w:cs="Times New Roman"/>
          <w:sz w:val="28"/>
          <w:szCs w:val="28"/>
        </w:rPr>
      </w:pPr>
      <w:r w:rsidRPr="00C07237">
        <w:rPr>
          <w:rFonts w:ascii="Times New Roman" w:hAnsi="Times New Roman" w:cs="Times New Roman"/>
          <w:sz w:val="28"/>
          <w:szCs w:val="28"/>
        </w:rPr>
        <w:t>Суммарная площадь озелененных территорий общего пользования - парков, лесопарков, скверов, бульваров и др. должна быть не менее значений, приведенных в таблице №</w:t>
      </w:r>
      <w:r w:rsidR="008D59C2">
        <w:rPr>
          <w:rFonts w:ascii="Times New Roman" w:hAnsi="Times New Roman" w:cs="Times New Roman"/>
          <w:sz w:val="28"/>
          <w:szCs w:val="28"/>
        </w:rPr>
        <w:t>10</w:t>
      </w:r>
      <w:r w:rsidRPr="00C07237">
        <w:rPr>
          <w:rFonts w:ascii="Times New Roman" w:hAnsi="Times New Roman" w:cs="Times New Roman"/>
          <w:sz w:val="28"/>
          <w:szCs w:val="28"/>
        </w:rPr>
        <w:t>.</w:t>
      </w:r>
    </w:p>
    <w:p w14:paraId="3411D53E"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xml:space="preserve">Время доступности городских парков должно быть не более 20 мин, а парков планировочных районов - не более 15 мин. Размещение объектов массового кратковременного отдыха населения, расположенных в зонах рекреационного назначения, следует предусматривать с учетом доступности этих зон не более 1,5 ч на общественном транспорте. </w:t>
      </w:r>
    </w:p>
    <w:p w14:paraId="2B2E7CAC"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xml:space="preserve">Для условий реконструкции площадь указанных элементов допускается уменьшать. Площадь озелененной территории микрорайона (квартала) многоквартирной застройки жилой зоны (без учета участков общеобразовательных и дошкольных образовательных организаций) должна составлять не менее 25% площади территории квартала. </w:t>
      </w:r>
    </w:p>
    <w:p w14:paraId="0AE06994" w14:textId="69947081" w:rsid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lastRenderedPageBreak/>
        <w:t>В площадь отдельных участков озелененной территории включаются площадки для отдыха, игр детей, пешеходные дорожки, если они занимают не более 30% общей площади участка</w:t>
      </w:r>
      <w:r>
        <w:rPr>
          <w:rFonts w:ascii="Times New Roman" w:hAnsi="Times New Roman" w:cs="Times New Roman"/>
          <w:sz w:val="28"/>
          <w:szCs w:val="28"/>
        </w:rPr>
        <w:t>.</w:t>
      </w:r>
    </w:p>
    <w:p w14:paraId="705809D9" w14:textId="068B56CA" w:rsidR="005176B7" w:rsidRDefault="005176B7" w:rsidP="005176B7">
      <w:pPr>
        <w:spacing w:before="240" w:line="240" w:lineRule="auto"/>
        <w:ind w:firstLine="709"/>
        <w:jc w:val="right"/>
        <w:rPr>
          <w:rFonts w:ascii="Times New Roman" w:hAnsi="Times New Roman" w:cs="Times New Roman"/>
          <w:sz w:val="28"/>
          <w:szCs w:val="28"/>
        </w:rPr>
      </w:pPr>
      <w:r w:rsidRPr="00182E53">
        <w:rPr>
          <w:rFonts w:ascii="Times New Roman" w:hAnsi="Times New Roman" w:cs="Times New Roman"/>
          <w:sz w:val="28"/>
          <w:szCs w:val="28"/>
        </w:rPr>
        <w:t xml:space="preserve">Таблица </w:t>
      </w:r>
      <w:r w:rsidR="008D59C2">
        <w:rPr>
          <w:rFonts w:ascii="Times New Roman" w:hAnsi="Times New Roman" w:cs="Times New Roman"/>
          <w:sz w:val="28"/>
          <w:szCs w:val="28"/>
        </w:rPr>
        <w:t>10</w:t>
      </w:r>
    </w:p>
    <w:tbl>
      <w:tblPr>
        <w:tblStyle w:val="a6"/>
        <w:tblW w:w="5000" w:type="pct"/>
        <w:jc w:val="center"/>
        <w:tblLook w:val="04A0" w:firstRow="1" w:lastRow="0" w:firstColumn="1" w:lastColumn="0" w:noHBand="0" w:noVBand="1"/>
      </w:tblPr>
      <w:tblGrid>
        <w:gridCol w:w="3612"/>
        <w:gridCol w:w="6299"/>
      </w:tblGrid>
      <w:tr w:rsidR="006B3AEC" w:rsidRPr="0066141B" w14:paraId="38335E4B" w14:textId="77777777" w:rsidTr="006B3AEC">
        <w:trPr>
          <w:trHeight w:val="77"/>
          <w:jc w:val="center"/>
        </w:trPr>
        <w:tc>
          <w:tcPr>
            <w:tcW w:w="1822" w:type="pct"/>
            <w:vAlign w:val="center"/>
          </w:tcPr>
          <w:p w14:paraId="05776628" w14:textId="474C447A" w:rsidR="006B3AEC" w:rsidRPr="0066141B" w:rsidRDefault="006B3AEC" w:rsidP="006B3AEC">
            <w:pPr>
              <w:pStyle w:val="Default"/>
              <w:jc w:val="center"/>
              <w:rPr>
                <w:b/>
              </w:rPr>
            </w:pPr>
            <w:r w:rsidRPr="0066141B">
              <w:rPr>
                <w:b/>
              </w:rPr>
              <w:t>Озелененные территории общего пользования</w:t>
            </w:r>
          </w:p>
        </w:tc>
        <w:tc>
          <w:tcPr>
            <w:tcW w:w="3178" w:type="pct"/>
            <w:vAlign w:val="center"/>
          </w:tcPr>
          <w:p w14:paraId="5096C6E6" w14:textId="0872FCAA" w:rsidR="006B3AEC" w:rsidRPr="0066141B" w:rsidRDefault="006B3AEC" w:rsidP="006B3AEC">
            <w:pPr>
              <w:pStyle w:val="Default"/>
              <w:jc w:val="center"/>
              <w:rPr>
                <w:b/>
              </w:rPr>
            </w:pPr>
            <w:r w:rsidRPr="0066141B">
              <w:rPr>
                <w:b/>
              </w:rPr>
              <w:t>Площадь озелененных территорий общего пользования, м</w:t>
            </w:r>
            <w:r w:rsidRPr="0066141B">
              <w:rPr>
                <w:b/>
                <w:vertAlign w:val="superscript"/>
              </w:rPr>
              <w:t>2</w:t>
            </w:r>
            <w:r w:rsidRPr="0066141B">
              <w:rPr>
                <w:b/>
              </w:rPr>
              <w:t xml:space="preserve"> на одного человека малых городов</w:t>
            </w:r>
          </w:p>
        </w:tc>
      </w:tr>
      <w:tr w:rsidR="006B3AEC" w:rsidRPr="006B3AEC" w14:paraId="2511264C" w14:textId="77777777" w:rsidTr="006B3AEC">
        <w:trPr>
          <w:jc w:val="center"/>
        </w:trPr>
        <w:tc>
          <w:tcPr>
            <w:tcW w:w="1822" w:type="pct"/>
            <w:vAlign w:val="center"/>
          </w:tcPr>
          <w:p w14:paraId="4093EC9A" w14:textId="6D5540F9" w:rsidR="006B3AEC" w:rsidRPr="006B3AEC" w:rsidRDefault="006B3AEC" w:rsidP="006B3AEC">
            <w:pPr>
              <w:pStyle w:val="Default"/>
              <w:jc w:val="center"/>
            </w:pPr>
            <w:r w:rsidRPr="006B3AEC">
              <w:t>Общегородские</w:t>
            </w:r>
          </w:p>
        </w:tc>
        <w:tc>
          <w:tcPr>
            <w:tcW w:w="3178" w:type="pct"/>
            <w:vAlign w:val="center"/>
          </w:tcPr>
          <w:p w14:paraId="05E898B4" w14:textId="32036ADC" w:rsidR="006B3AEC" w:rsidRPr="006B3AEC" w:rsidRDefault="006B3AEC" w:rsidP="00FB7AD0">
            <w:pPr>
              <w:jc w:val="center"/>
              <w:rPr>
                <w:rFonts w:ascii="Times New Roman" w:hAnsi="Times New Roman" w:cs="Times New Roman"/>
                <w:sz w:val="24"/>
                <w:szCs w:val="24"/>
              </w:rPr>
            </w:pPr>
            <w:r w:rsidRPr="006B3AEC">
              <w:rPr>
                <w:rFonts w:ascii="Times New Roman" w:hAnsi="Times New Roman" w:cs="Times New Roman"/>
                <w:sz w:val="24"/>
                <w:szCs w:val="24"/>
              </w:rPr>
              <w:t>6,4</w:t>
            </w:r>
          </w:p>
        </w:tc>
      </w:tr>
    </w:tbl>
    <w:p w14:paraId="7EA4EB47" w14:textId="4BF689E5" w:rsidR="005176B7" w:rsidRPr="005176B7" w:rsidRDefault="005176B7" w:rsidP="00363783">
      <w:pPr>
        <w:spacing w:before="240"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При проектировании объектов благоустройства необходимо руководствоваться СП 476.1325800.2020. Свод правил. Территории городских и сельских поселений. Правила планировки, застройки и благоустройства жилых микрорайонов.</w:t>
      </w:r>
    </w:p>
    <w:p w14:paraId="17E2F057"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Минимальный нормируемый комплекс элементов благоустройства придомовой территории включает:</w:t>
      </w:r>
    </w:p>
    <w:p w14:paraId="782B02A8"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детские игровые площадки для различных возрастных групп или как комплексные игровые площадки с зонированием по возрастным интересам (в стесненных условиях могут обустраиваться для нескольких домов (от 2-х до 4-х);</w:t>
      </w:r>
    </w:p>
    <w:p w14:paraId="2511EB0F"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площадки для отдыха и занятий физкультурой для взрослого населения (площадью не менее 15-20 кв. м, на расстоянии не менее 10 м от окон жилых домов);</w:t>
      </w:r>
    </w:p>
    <w:p w14:paraId="3B735406"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площадки для хозяйственных целей (площадки для установки мусоросборников, для чистки и сушки домашних вещей);</w:t>
      </w:r>
    </w:p>
    <w:p w14:paraId="526B3F26"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озеленение;</w:t>
      </w:r>
    </w:p>
    <w:p w14:paraId="77626DE4"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источники наружного освещения;</w:t>
      </w:r>
    </w:p>
    <w:p w14:paraId="161EC2E9"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ограждения (по назначению: декоративные, защитные и их сочетания; по высоте: низкие – от 0,6 до 1,0 м, средние - от 1,1 до 1,7 м, высокие – от 1,8 до 3,0 м; по используемым материалам – кроме металлосайдига и металлического профлиста) и иные ограничивающие элементы (устройства);</w:t>
      </w:r>
    </w:p>
    <w:p w14:paraId="35281A85"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малые архитектурные формы и уличная мебель (скамьи, столы, перголы, навесы, урны и (или малые контейнеры) для мусора, цветочницы);</w:t>
      </w:r>
    </w:p>
    <w:p w14:paraId="5E8E2ACB"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различного рода покрытия с элементами сопряжений (различного вида бортовыми камнями, пандусами, ступенями, лестницами):</w:t>
      </w:r>
    </w:p>
    <w:p w14:paraId="0F0C9CB8"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xml:space="preserve">1) твердые (монолитные или сборные из асфальтобетона, цементобетона, природного камня, тротуарной плитки и аналогичных материалов) покрытия для дорожек, проездов и площадок; </w:t>
      </w:r>
    </w:p>
    <w:p w14:paraId="71E4F2B1"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2) мягкие (травмобезопасные) из природных или искусственных сыпучих материалов (песок, щебень, гранитные высевки, керамзит, резиновая крошка и т.п.), находящиеся в естественном состоянии, сухие смеси, уплотненные или укрепленные вяжущим – для детских игровых, спортивных и иных площадок;</w:t>
      </w:r>
    </w:p>
    <w:p w14:paraId="773F64D0"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3) газонные, выполняемые согласно технологиям подготовки и посева травяного покрова;</w:t>
      </w:r>
    </w:p>
    <w:p w14:paraId="560B6AC9"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информационные стенды;</w:t>
      </w:r>
    </w:p>
    <w:p w14:paraId="0F0C782A"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xml:space="preserve">- указатели адреса(ов). </w:t>
      </w:r>
    </w:p>
    <w:p w14:paraId="6C6AA03F"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Все площадки должны быть обеспечены подходами для маломобильных групп населения, пандусами (при необходимости).</w:t>
      </w:r>
    </w:p>
    <w:p w14:paraId="51928B8B"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lastRenderedPageBreak/>
        <w:t>Детские игровые площадки на участках жилой застройки следует размещать, кв. м:</w:t>
      </w:r>
    </w:p>
    <w:p w14:paraId="7E003AAB"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не менее 50 - для детей до 3 лет;</w:t>
      </w:r>
    </w:p>
    <w:p w14:paraId="69D7B6E4"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не менее 70 – для детей до 7 лет.</w:t>
      </w:r>
    </w:p>
    <w:p w14:paraId="139043F0"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xml:space="preserve">Детские игровые площадки должны быть изолированы от транзитного пешеходного движения, проездов, гостевых стоянок автомобилей, площадок для установки мусоросборников. </w:t>
      </w:r>
    </w:p>
    <w:p w14:paraId="208B1260"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На детских игровых площадках не допускается применение для озеленения растений с ядовитыми плодами и колючками.</w:t>
      </w:r>
    </w:p>
    <w:p w14:paraId="124CAB98"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Установку урн и малых контейнеров для мусора необходимо предусматривать у входов в объекты торговли и общественного питания, других учреждений общественного назначения, подъездов жилых домов, у скамей, на детских игровых и спортивных площадках, площадках для отдыха взрослого населения.</w:t>
      </w:r>
    </w:p>
    <w:p w14:paraId="225F9AF8" w14:textId="77777777" w:rsidR="005176B7" w:rsidRP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 xml:space="preserve">Функциональное, архитектурное и информационное освещение следует проектировать в соответствии с СП 323.1325800.2017 «Свод правил. Территории селитебные. Правила проектирования наружного освещения». </w:t>
      </w:r>
    </w:p>
    <w:p w14:paraId="713CEB2A" w14:textId="05D6AFAA" w:rsidR="005176B7" w:rsidRDefault="005176B7" w:rsidP="005176B7">
      <w:pPr>
        <w:spacing w:after="0" w:line="240" w:lineRule="auto"/>
        <w:ind w:firstLine="709"/>
        <w:jc w:val="both"/>
        <w:rPr>
          <w:rFonts w:ascii="Times New Roman" w:hAnsi="Times New Roman" w:cs="Times New Roman"/>
          <w:sz w:val="28"/>
          <w:szCs w:val="28"/>
        </w:rPr>
      </w:pPr>
      <w:r w:rsidRPr="005176B7">
        <w:rPr>
          <w:rFonts w:ascii="Times New Roman" w:hAnsi="Times New Roman" w:cs="Times New Roman"/>
          <w:sz w:val="28"/>
          <w:szCs w:val="28"/>
        </w:rPr>
        <w:t>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14:paraId="181DBB24" w14:textId="5B56E204" w:rsidR="005176B7" w:rsidRDefault="005176B7" w:rsidP="005176B7">
      <w:pPr>
        <w:spacing w:before="24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8D59C2">
        <w:rPr>
          <w:rFonts w:ascii="Times New Roman" w:hAnsi="Times New Roman" w:cs="Times New Roman"/>
          <w:sz w:val="28"/>
          <w:szCs w:val="28"/>
        </w:rPr>
        <w:t>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78"/>
        <w:gridCol w:w="3340"/>
        <w:gridCol w:w="2565"/>
        <w:gridCol w:w="1671"/>
        <w:gridCol w:w="1857"/>
      </w:tblGrid>
      <w:tr w:rsidR="005176B7" w:rsidRPr="005176B7" w14:paraId="165DED34" w14:textId="77777777" w:rsidTr="00E871B9">
        <w:trPr>
          <w:trHeight w:val="560"/>
          <w:tblHeader/>
          <w:jc w:val="center"/>
        </w:trPr>
        <w:tc>
          <w:tcPr>
            <w:tcW w:w="241" w:type="pct"/>
            <w:vAlign w:val="center"/>
          </w:tcPr>
          <w:p w14:paraId="2D8BC645" w14:textId="13471DC2" w:rsidR="005176B7" w:rsidRPr="005176B7" w:rsidRDefault="005176B7" w:rsidP="00E871B9">
            <w:pPr>
              <w:widowControl w:val="0"/>
              <w:autoSpaceDE w:val="0"/>
              <w:autoSpaceDN w:val="0"/>
              <w:spacing w:after="0" w:line="240" w:lineRule="auto"/>
              <w:jc w:val="center"/>
              <w:rPr>
                <w:rFonts w:ascii="Times New Roman" w:hAnsi="Times New Roman" w:cs="Times New Roman"/>
                <w:b/>
                <w:sz w:val="24"/>
                <w:szCs w:val="24"/>
              </w:rPr>
            </w:pPr>
            <w:r w:rsidRPr="005176B7">
              <w:rPr>
                <w:rFonts w:ascii="Times New Roman" w:hAnsi="Times New Roman" w:cs="Times New Roman"/>
                <w:b/>
                <w:sz w:val="24"/>
                <w:szCs w:val="24"/>
              </w:rPr>
              <w:t>№</w:t>
            </w:r>
          </w:p>
        </w:tc>
        <w:tc>
          <w:tcPr>
            <w:tcW w:w="1685" w:type="pct"/>
            <w:vAlign w:val="center"/>
          </w:tcPr>
          <w:p w14:paraId="39646A8D" w14:textId="185AF1F7" w:rsidR="005176B7" w:rsidRPr="005176B7" w:rsidRDefault="005176B7" w:rsidP="00E871B9">
            <w:pPr>
              <w:widowControl w:val="0"/>
              <w:autoSpaceDE w:val="0"/>
              <w:autoSpaceDN w:val="0"/>
              <w:spacing w:after="0" w:line="240" w:lineRule="auto"/>
              <w:jc w:val="center"/>
              <w:rPr>
                <w:rFonts w:ascii="Times New Roman" w:hAnsi="Times New Roman" w:cs="Times New Roman"/>
                <w:b/>
                <w:sz w:val="24"/>
                <w:szCs w:val="24"/>
              </w:rPr>
            </w:pPr>
            <w:r w:rsidRPr="005176B7">
              <w:rPr>
                <w:rFonts w:ascii="Times New Roman" w:hAnsi="Times New Roman" w:cs="Times New Roman"/>
                <w:b/>
                <w:sz w:val="24"/>
                <w:szCs w:val="24"/>
              </w:rPr>
              <w:t>Состав элементов благоустройства</w:t>
            </w:r>
          </w:p>
        </w:tc>
        <w:tc>
          <w:tcPr>
            <w:tcW w:w="1294" w:type="pct"/>
            <w:vAlign w:val="center"/>
          </w:tcPr>
          <w:p w14:paraId="4A1BBC7A" w14:textId="70899F39" w:rsidR="005176B7" w:rsidRPr="005176B7" w:rsidRDefault="005176B7" w:rsidP="00E871B9">
            <w:pPr>
              <w:widowControl w:val="0"/>
              <w:autoSpaceDE w:val="0"/>
              <w:autoSpaceDN w:val="0"/>
              <w:spacing w:after="0" w:line="240" w:lineRule="auto"/>
              <w:jc w:val="center"/>
              <w:rPr>
                <w:rFonts w:ascii="Times New Roman" w:hAnsi="Times New Roman" w:cs="Times New Roman"/>
                <w:b/>
                <w:sz w:val="24"/>
                <w:szCs w:val="24"/>
              </w:rPr>
            </w:pPr>
            <w:r w:rsidRPr="005176B7">
              <w:rPr>
                <w:rFonts w:ascii="Times New Roman" w:hAnsi="Times New Roman" w:cs="Times New Roman"/>
                <w:b/>
                <w:sz w:val="24"/>
                <w:szCs w:val="24"/>
              </w:rPr>
              <w:t>Показатель минимально допустимого уровня обеспеченности</w:t>
            </w:r>
          </w:p>
        </w:tc>
        <w:tc>
          <w:tcPr>
            <w:tcW w:w="1780" w:type="pct"/>
            <w:gridSpan w:val="2"/>
            <w:vAlign w:val="center"/>
          </w:tcPr>
          <w:p w14:paraId="0009E334" w14:textId="27D2A7DF" w:rsidR="005176B7" w:rsidRPr="005176B7" w:rsidRDefault="005176B7" w:rsidP="00E871B9">
            <w:pPr>
              <w:widowControl w:val="0"/>
              <w:autoSpaceDE w:val="0"/>
              <w:autoSpaceDN w:val="0"/>
              <w:spacing w:after="0" w:line="240" w:lineRule="auto"/>
              <w:jc w:val="center"/>
              <w:rPr>
                <w:rFonts w:ascii="Times New Roman" w:hAnsi="Times New Roman" w:cs="Times New Roman"/>
                <w:b/>
                <w:sz w:val="24"/>
                <w:szCs w:val="24"/>
              </w:rPr>
            </w:pPr>
            <w:r w:rsidRPr="005176B7">
              <w:rPr>
                <w:rFonts w:ascii="Times New Roman" w:hAnsi="Times New Roman" w:cs="Times New Roman"/>
                <w:b/>
                <w:sz w:val="24"/>
                <w:szCs w:val="24"/>
              </w:rPr>
              <w:t>Показатель максимально допустимого уровня территориальной доступности</w:t>
            </w:r>
          </w:p>
        </w:tc>
      </w:tr>
      <w:tr w:rsidR="005176B7" w:rsidRPr="005176B7" w14:paraId="35A4DE92" w14:textId="77777777" w:rsidTr="00E871B9">
        <w:trPr>
          <w:trHeight w:val="2365"/>
          <w:jc w:val="center"/>
        </w:trPr>
        <w:tc>
          <w:tcPr>
            <w:tcW w:w="241" w:type="pct"/>
            <w:vAlign w:val="center"/>
          </w:tcPr>
          <w:p w14:paraId="78619626" w14:textId="52037E9C"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 xml:space="preserve">1. </w:t>
            </w:r>
          </w:p>
        </w:tc>
        <w:tc>
          <w:tcPr>
            <w:tcW w:w="1685" w:type="pct"/>
            <w:vAlign w:val="center"/>
          </w:tcPr>
          <w:p w14:paraId="52CA1A47" w14:textId="77777777"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Общественные пространства - скверы, городские парки, площади; участки и зоны общего пользования жилой и общественной застройки; площадки общего пользования различного функционального назначения; пешеходные коммуникации, направления; велосипедные дорожки</w:t>
            </w:r>
          </w:p>
        </w:tc>
        <w:tc>
          <w:tcPr>
            <w:tcW w:w="1294" w:type="pct"/>
            <w:vAlign w:val="center"/>
          </w:tcPr>
          <w:p w14:paraId="2E5EF3FB" w14:textId="77777777"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на 1 посетителя – не менее 500-1000 кв. м</w:t>
            </w:r>
          </w:p>
        </w:tc>
        <w:tc>
          <w:tcPr>
            <w:tcW w:w="843" w:type="pct"/>
            <w:vAlign w:val="center"/>
          </w:tcPr>
          <w:p w14:paraId="73993D2B" w14:textId="79B0F71C"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минут</w:t>
            </w:r>
          </w:p>
        </w:tc>
        <w:tc>
          <w:tcPr>
            <w:tcW w:w="937" w:type="pct"/>
            <w:vAlign w:val="center"/>
          </w:tcPr>
          <w:p w14:paraId="0E14238F" w14:textId="37B76FF2"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не более 20</w:t>
            </w:r>
          </w:p>
        </w:tc>
      </w:tr>
      <w:tr w:rsidR="005176B7" w:rsidRPr="005176B7" w14:paraId="2AD99B1F" w14:textId="77777777" w:rsidTr="00E871B9">
        <w:trPr>
          <w:trHeight w:val="20"/>
          <w:jc w:val="center"/>
        </w:trPr>
        <w:tc>
          <w:tcPr>
            <w:tcW w:w="241" w:type="pct"/>
            <w:vAlign w:val="center"/>
          </w:tcPr>
          <w:p w14:paraId="0DBFCC3F" w14:textId="03155C0A"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2.</w:t>
            </w:r>
          </w:p>
        </w:tc>
        <w:tc>
          <w:tcPr>
            <w:tcW w:w="1685" w:type="pct"/>
            <w:vAlign w:val="center"/>
          </w:tcPr>
          <w:p w14:paraId="1FF338E2" w14:textId="763E6F54"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Площадки для выгула собак</w:t>
            </w:r>
          </w:p>
        </w:tc>
        <w:tc>
          <w:tcPr>
            <w:tcW w:w="1294" w:type="pct"/>
            <w:vAlign w:val="center"/>
          </w:tcPr>
          <w:p w14:paraId="4750F028" w14:textId="4201054E"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с учетом радиуса доступности 1 площадка площадью</w:t>
            </w:r>
            <w:r>
              <w:rPr>
                <w:rFonts w:ascii="Times New Roman" w:hAnsi="Times New Roman" w:cs="Times New Roman"/>
                <w:sz w:val="24"/>
                <w:szCs w:val="24"/>
              </w:rPr>
              <w:t xml:space="preserve"> </w:t>
            </w:r>
            <w:r w:rsidRPr="005176B7">
              <w:rPr>
                <w:rFonts w:ascii="Times New Roman" w:hAnsi="Times New Roman" w:cs="Times New Roman"/>
                <w:sz w:val="24"/>
                <w:szCs w:val="24"/>
              </w:rPr>
              <w:t>не менее 400 кв. м</w:t>
            </w:r>
          </w:p>
        </w:tc>
        <w:tc>
          <w:tcPr>
            <w:tcW w:w="843" w:type="pct"/>
            <w:vAlign w:val="center"/>
          </w:tcPr>
          <w:p w14:paraId="5E9CB640" w14:textId="345A73ED"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м</w:t>
            </w:r>
          </w:p>
        </w:tc>
        <w:tc>
          <w:tcPr>
            <w:tcW w:w="937" w:type="pct"/>
            <w:vAlign w:val="center"/>
          </w:tcPr>
          <w:p w14:paraId="3D088D97" w14:textId="77777777"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не менее 400</w:t>
            </w:r>
          </w:p>
          <w:p w14:paraId="0C2CB99E" w14:textId="77777777"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не более 600</w:t>
            </w:r>
          </w:p>
        </w:tc>
      </w:tr>
      <w:tr w:rsidR="005176B7" w:rsidRPr="005176B7" w14:paraId="57E26B1D" w14:textId="77777777" w:rsidTr="00E871B9">
        <w:trPr>
          <w:trHeight w:val="20"/>
          <w:jc w:val="center"/>
        </w:trPr>
        <w:tc>
          <w:tcPr>
            <w:tcW w:w="241" w:type="pct"/>
            <w:vAlign w:val="center"/>
          </w:tcPr>
          <w:p w14:paraId="4B5BCA97" w14:textId="6A9A1957"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 xml:space="preserve">3. </w:t>
            </w:r>
          </w:p>
        </w:tc>
        <w:tc>
          <w:tcPr>
            <w:tcW w:w="1685" w:type="pct"/>
            <w:vAlign w:val="center"/>
          </w:tcPr>
          <w:p w14:paraId="14542739" w14:textId="1B02F77C"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Пляж</w:t>
            </w:r>
          </w:p>
        </w:tc>
        <w:tc>
          <w:tcPr>
            <w:tcW w:w="1294" w:type="pct"/>
            <w:vAlign w:val="center"/>
          </w:tcPr>
          <w:p w14:paraId="18AC7C3F" w14:textId="542FC06C"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на 1000 отдыхающих - 8000-10000 кв. м</w:t>
            </w:r>
          </w:p>
        </w:tc>
        <w:tc>
          <w:tcPr>
            <w:tcW w:w="843" w:type="pct"/>
            <w:vAlign w:val="center"/>
          </w:tcPr>
          <w:p w14:paraId="0D9EDCA2" w14:textId="6ECDFCA3"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минут</w:t>
            </w:r>
          </w:p>
        </w:tc>
        <w:tc>
          <w:tcPr>
            <w:tcW w:w="937" w:type="pct"/>
            <w:vAlign w:val="center"/>
          </w:tcPr>
          <w:p w14:paraId="149CA13D" w14:textId="55EAD962"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не более 45</w:t>
            </w:r>
          </w:p>
        </w:tc>
      </w:tr>
      <w:tr w:rsidR="005176B7" w:rsidRPr="005176B7" w14:paraId="74C30888" w14:textId="77777777" w:rsidTr="00E871B9">
        <w:trPr>
          <w:trHeight w:val="20"/>
          <w:jc w:val="center"/>
        </w:trPr>
        <w:tc>
          <w:tcPr>
            <w:tcW w:w="241" w:type="pct"/>
            <w:vAlign w:val="center"/>
          </w:tcPr>
          <w:p w14:paraId="237F379E" w14:textId="4032E2C5"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4.</w:t>
            </w:r>
          </w:p>
        </w:tc>
        <w:tc>
          <w:tcPr>
            <w:tcW w:w="1685" w:type="pct"/>
            <w:vAlign w:val="center"/>
          </w:tcPr>
          <w:p w14:paraId="62855F78" w14:textId="77777777"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Общественные туалеты на общественных территориях</w:t>
            </w:r>
          </w:p>
        </w:tc>
        <w:tc>
          <w:tcPr>
            <w:tcW w:w="1294" w:type="pct"/>
            <w:vAlign w:val="center"/>
          </w:tcPr>
          <w:p w14:paraId="31AC6BD7" w14:textId="77777777"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на 1000 чел. – 0,5 прибора</w:t>
            </w:r>
          </w:p>
        </w:tc>
        <w:tc>
          <w:tcPr>
            <w:tcW w:w="843" w:type="pct"/>
            <w:vAlign w:val="center"/>
          </w:tcPr>
          <w:p w14:paraId="6153D248" w14:textId="73BD1723"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минут</w:t>
            </w:r>
          </w:p>
        </w:tc>
        <w:tc>
          <w:tcPr>
            <w:tcW w:w="937" w:type="pct"/>
            <w:vAlign w:val="center"/>
          </w:tcPr>
          <w:p w14:paraId="67B70EE3" w14:textId="77777777"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не более 10</w:t>
            </w:r>
          </w:p>
        </w:tc>
      </w:tr>
      <w:tr w:rsidR="005176B7" w:rsidRPr="005176B7" w14:paraId="622F29E0" w14:textId="77777777" w:rsidTr="00E871B9">
        <w:trPr>
          <w:trHeight w:val="20"/>
          <w:jc w:val="center"/>
        </w:trPr>
        <w:tc>
          <w:tcPr>
            <w:tcW w:w="5000" w:type="pct"/>
            <w:gridSpan w:val="5"/>
            <w:vAlign w:val="center"/>
          </w:tcPr>
          <w:p w14:paraId="0BB9A299" w14:textId="18266C81"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 xml:space="preserve">Размещение общественных туалетов в местах массового пребывания и скопления людей </w:t>
            </w:r>
            <w:r w:rsidRPr="005176B7">
              <w:rPr>
                <w:rFonts w:ascii="Times New Roman" w:hAnsi="Times New Roman" w:cs="Times New Roman"/>
                <w:sz w:val="24"/>
                <w:szCs w:val="24"/>
              </w:rPr>
              <w:lastRenderedPageBreak/>
              <w:t>устанавливается на расстоянии не менее 50 м от жилых и общественных зданий и в зоне доступности одного от другого не более 500 м.</w:t>
            </w:r>
          </w:p>
          <w:p w14:paraId="6B9F87F1" w14:textId="77777777" w:rsidR="005176B7" w:rsidRPr="005176B7" w:rsidRDefault="005176B7" w:rsidP="00E871B9">
            <w:pPr>
              <w:widowControl w:val="0"/>
              <w:autoSpaceDE w:val="0"/>
              <w:autoSpaceDN w:val="0"/>
              <w:spacing w:after="0" w:line="240" w:lineRule="auto"/>
              <w:jc w:val="center"/>
              <w:rPr>
                <w:rFonts w:ascii="Times New Roman" w:hAnsi="Times New Roman" w:cs="Times New Roman"/>
                <w:sz w:val="24"/>
                <w:szCs w:val="24"/>
              </w:rPr>
            </w:pPr>
            <w:r w:rsidRPr="005176B7">
              <w:rPr>
                <w:rFonts w:ascii="Times New Roman" w:hAnsi="Times New Roman" w:cs="Times New Roman"/>
                <w:sz w:val="24"/>
                <w:szCs w:val="24"/>
              </w:rPr>
              <w:t>Территория вокруг общественной уборной должна быть асфальтирована с уклонами для отвода поверхностных вод и озеленена.</w:t>
            </w:r>
          </w:p>
        </w:tc>
      </w:tr>
    </w:tbl>
    <w:p w14:paraId="5FF5F872" w14:textId="77777777" w:rsidR="003F39BC" w:rsidRPr="00182E53" w:rsidRDefault="00924EF2" w:rsidP="002C2FB1">
      <w:pPr>
        <w:pStyle w:val="3"/>
        <w:spacing w:before="240"/>
        <w:jc w:val="center"/>
        <w:rPr>
          <w:sz w:val="28"/>
          <w:szCs w:val="28"/>
        </w:rPr>
      </w:pPr>
      <w:bookmarkStart w:id="25" w:name="_Toc133345384"/>
      <w:bookmarkStart w:id="26" w:name="_Toc139526006"/>
      <w:r w:rsidRPr="00182E53">
        <w:rPr>
          <w:sz w:val="28"/>
          <w:szCs w:val="28"/>
        </w:rPr>
        <w:lastRenderedPageBreak/>
        <w:t>2.</w:t>
      </w:r>
      <w:r w:rsidR="00953401">
        <w:rPr>
          <w:sz w:val="28"/>
          <w:szCs w:val="28"/>
        </w:rPr>
        <w:t>9</w:t>
      </w:r>
      <w:r w:rsidR="003F39BC" w:rsidRPr="00182E53">
        <w:rPr>
          <w:sz w:val="28"/>
          <w:szCs w:val="28"/>
        </w:rPr>
        <w:t xml:space="preserve">. </w:t>
      </w:r>
      <w:r w:rsidR="00676CC7" w:rsidRPr="00182E53">
        <w:rPr>
          <w:sz w:val="28"/>
          <w:szCs w:val="28"/>
        </w:rPr>
        <w:t>Культура и искусство, в том числе библиотечное обслуживание, организация музеев</w:t>
      </w:r>
      <w:bookmarkEnd w:id="25"/>
      <w:bookmarkEnd w:id="26"/>
    </w:p>
    <w:p w14:paraId="7A492A21" w14:textId="5600F741" w:rsidR="00C94D6E" w:rsidRDefault="00924EF2" w:rsidP="00C34245">
      <w:pPr>
        <w:spacing w:after="0" w:line="240" w:lineRule="auto"/>
        <w:ind w:firstLine="709"/>
        <w:jc w:val="both"/>
        <w:rPr>
          <w:rFonts w:ascii="Times New Roman" w:hAnsi="Times New Roman" w:cs="Times New Roman"/>
          <w:sz w:val="28"/>
          <w:szCs w:val="28"/>
        </w:rPr>
      </w:pPr>
      <w:r w:rsidRPr="00182E53">
        <w:rPr>
          <w:rFonts w:ascii="Times New Roman" w:hAnsi="Times New Roman" w:cs="Times New Roman"/>
          <w:sz w:val="28"/>
          <w:szCs w:val="28"/>
        </w:rPr>
        <w:t xml:space="preserve">Перечень объектов и расчетные показатели для объектов местного значения в области культуры и искусства, организации досуга населения установлены в соответствии с полномочиями Министерства культуры и духовного развития Республики Саха (Якутия). Расчетные показатели минимально допустимого уровня обеспеченности объектами местного значения в области культуры и искусства, организации досуга населения и показатели максимально допустимого уровня территориальной доступности таких объектов представлены в таблице № </w:t>
      </w:r>
      <w:r w:rsidR="008D65AD">
        <w:rPr>
          <w:rFonts w:ascii="Times New Roman" w:hAnsi="Times New Roman" w:cs="Times New Roman"/>
          <w:sz w:val="28"/>
          <w:szCs w:val="28"/>
        </w:rPr>
        <w:t>1</w:t>
      </w:r>
      <w:r w:rsidR="008D59C2">
        <w:rPr>
          <w:rFonts w:ascii="Times New Roman" w:hAnsi="Times New Roman" w:cs="Times New Roman"/>
          <w:sz w:val="28"/>
          <w:szCs w:val="28"/>
        </w:rPr>
        <w:t>2</w:t>
      </w:r>
      <w:r w:rsidR="00182E53">
        <w:rPr>
          <w:rFonts w:ascii="Times New Roman" w:hAnsi="Times New Roman" w:cs="Times New Roman"/>
          <w:sz w:val="28"/>
          <w:szCs w:val="28"/>
        </w:rPr>
        <w:t>.</w:t>
      </w:r>
    </w:p>
    <w:p w14:paraId="537310C1" w14:textId="46A2F3E7" w:rsidR="00C34245" w:rsidRPr="00C34245" w:rsidRDefault="008D59C2" w:rsidP="009A5115">
      <w:pPr>
        <w:pStyle w:val="headertext"/>
        <w:spacing w:before="240" w:beforeAutospacing="0" w:after="0" w:afterAutospacing="0"/>
        <w:jc w:val="right"/>
        <w:textAlignment w:val="baseline"/>
        <w:rPr>
          <w:sz w:val="28"/>
        </w:rPr>
      </w:pPr>
      <w:r>
        <w:rPr>
          <w:sz w:val="28"/>
        </w:rPr>
        <w:t>Таблица 12</w:t>
      </w:r>
    </w:p>
    <w:p w14:paraId="63E22E1F" w14:textId="1261F7FB" w:rsidR="00924EF2" w:rsidRPr="00182E53" w:rsidRDefault="00924EF2" w:rsidP="00C34245">
      <w:pPr>
        <w:pStyle w:val="headertext"/>
        <w:spacing w:before="0" w:beforeAutospacing="0" w:after="240" w:afterAutospacing="0"/>
        <w:jc w:val="center"/>
        <w:textAlignment w:val="baseline"/>
        <w:rPr>
          <w:bCs/>
          <w:sz w:val="28"/>
          <w:szCs w:val="28"/>
        </w:rPr>
      </w:pPr>
      <w:r w:rsidRPr="00182E53">
        <w:rPr>
          <w:bCs/>
          <w:sz w:val="28"/>
          <w:szCs w:val="28"/>
        </w:rPr>
        <w:t>Объекты культуры и искусства</w:t>
      </w:r>
    </w:p>
    <w:tbl>
      <w:tblPr>
        <w:tblW w:w="5000" w:type="pct"/>
        <w:jc w:val="center"/>
        <w:tblCellMar>
          <w:left w:w="0" w:type="dxa"/>
          <w:right w:w="0" w:type="dxa"/>
        </w:tblCellMar>
        <w:tblLook w:val="04A0" w:firstRow="1" w:lastRow="0" w:firstColumn="1" w:lastColumn="0" w:noHBand="0" w:noVBand="1"/>
      </w:tblPr>
      <w:tblGrid>
        <w:gridCol w:w="600"/>
        <w:gridCol w:w="1916"/>
        <w:gridCol w:w="1712"/>
        <w:gridCol w:w="1188"/>
        <w:gridCol w:w="1988"/>
        <w:gridCol w:w="1313"/>
        <w:gridCol w:w="1188"/>
      </w:tblGrid>
      <w:tr w:rsidR="00C34245" w:rsidRPr="00DB580C" w14:paraId="77DC1BBF" w14:textId="77777777" w:rsidTr="00A367FE">
        <w:trPr>
          <w:tblHeader/>
          <w:jc w:val="center"/>
        </w:trPr>
        <w:tc>
          <w:tcPr>
            <w:tcW w:w="303"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14:paraId="5CC181FF" w14:textId="77777777" w:rsidR="00C34245" w:rsidRPr="00C34245" w:rsidRDefault="00C34245" w:rsidP="00C34245">
            <w:pPr>
              <w:spacing w:after="0" w:line="240" w:lineRule="auto"/>
              <w:jc w:val="center"/>
              <w:rPr>
                <w:rFonts w:ascii="Times New Roman" w:hAnsi="Times New Roman" w:cs="Times New Roman"/>
                <w:b/>
                <w:sz w:val="24"/>
                <w:szCs w:val="24"/>
              </w:rPr>
            </w:pPr>
            <w:r w:rsidRPr="00C34245">
              <w:rPr>
                <w:rFonts w:ascii="Times New Roman" w:hAnsi="Times New Roman" w:cs="Times New Roman"/>
                <w:b/>
                <w:sz w:val="24"/>
                <w:szCs w:val="24"/>
              </w:rPr>
              <w:t>N п/п</w:t>
            </w:r>
          </w:p>
        </w:tc>
        <w:tc>
          <w:tcPr>
            <w:tcW w:w="2431"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6A4FF3D" w14:textId="77777777" w:rsidR="00C34245" w:rsidRPr="00C34245" w:rsidRDefault="00C34245" w:rsidP="00C34245">
            <w:pPr>
              <w:spacing w:after="0" w:line="240" w:lineRule="auto"/>
              <w:jc w:val="center"/>
              <w:rPr>
                <w:rFonts w:ascii="Times New Roman" w:hAnsi="Times New Roman" w:cs="Times New Roman"/>
                <w:b/>
                <w:sz w:val="24"/>
                <w:szCs w:val="24"/>
              </w:rPr>
            </w:pPr>
            <w:r w:rsidRPr="00C34245">
              <w:rPr>
                <w:rFonts w:ascii="Times New Roman" w:hAnsi="Times New Roman" w:cs="Times New Roman"/>
                <w:b/>
                <w:sz w:val="24"/>
                <w:szCs w:val="24"/>
              </w:rPr>
              <w:t>Показатель минимально допустимого уровня обеспеченности объектами</w:t>
            </w:r>
          </w:p>
        </w:tc>
        <w:tc>
          <w:tcPr>
            <w:tcW w:w="2266"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2E07459" w14:textId="77777777" w:rsidR="00C34245" w:rsidRPr="00C34245" w:rsidRDefault="00C34245" w:rsidP="00C34245">
            <w:pPr>
              <w:spacing w:after="0" w:line="240" w:lineRule="auto"/>
              <w:jc w:val="center"/>
              <w:rPr>
                <w:rFonts w:ascii="Times New Roman" w:hAnsi="Times New Roman" w:cs="Times New Roman"/>
                <w:b/>
                <w:sz w:val="24"/>
                <w:szCs w:val="24"/>
              </w:rPr>
            </w:pPr>
            <w:r w:rsidRPr="00C34245">
              <w:rPr>
                <w:rFonts w:ascii="Times New Roman" w:hAnsi="Times New Roman" w:cs="Times New Roman"/>
                <w:b/>
                <w:sz w:val="24"/>
                <w:szCs w:val="24"/>
              </w:rPr>
              <w:t>Показатель максимально допустимого уровня территориальной доступности</w:t>
            </w:r>
          </w:p>
        </w:tc>
      </w:tr>
      <w:tr w:rsidR="00C34245" w:rsidRPr="00DB580C" w14:paraId="3E8F55C0" w14:textId="77777777" w:rsidTr="00A367FE">
        <w:trPr>
          <w:tblHeader/>
          <w:jc w:val="center"/>
        </w:trPr>
        <w:tc>
          <w:tcPr>
            <w:tcW w:w="303" w:type="pct"/>
            <w:vMerge/>
            <w:tcBorders>
              <w:left w:val="single" w:sz="6" w:space="0" w:color="000000"/>
              <w:bottom w:val="nil"/>
              <w:right w:val="single" w:sz="6" w:space="0" w:color="000000"/>
            </w:tcBorders>
            <w:shd w:val="clear" w:color="auto" w:fill="auto"/>
            <w:tcMar>
              <w:top w:w="0" w:type="dxa"/>
              <w:left w:w="149" w:type="dxa"/>
              <w:bottom w:w="0" w:type="dxa"/>
              <w:right w:w="149" w:type="dxa"/>
            </w:tcMar>
            <w:vAlign w:val="center"/>
            <w:hideMark/>
          </w:tcPr>
          <w:p w14:paraId="52216F0A" w14:textId="77777777" w:rsidR="00C34245" w:rsidRPr="00C34245" w:rsidRDefault="00C34245" w:rsidP="00C34245">
            <w:pPr>
              <w:spacing w:after="0" w:line="240" w:lineRule="auto"/>
              <w:jc w:val="center"/>
              <w:rPr>
                <w:rFonts w:ascii="Times New Roman" w:hAnsi="Times New Roman" w:cs="Times New Roman"/>
                <w:b/>
                <w:sz w:val="24"/>
                <w:szCs w:val="24"/>
              </w:rPr>
            </w:pPr>
          </w:p>
        </w:tc>
        <w:tc>
          <w:tcPr>
            <w:tcW w:w="96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7ADBEC1" w14:textId="77777777" w:rsidR="00C34245" w:rsidRPr="00C34245" w:rsidRDefault="00C34245" w:rsidP="00C34245">
            <w:pPr>
              <w:spacing w:after="0" w:line="240" w:lineRule="auto"/>
              <w:jc w:val="center"/>
              <w:rPr>
                <w:rFonts w:ascii="Times New Roman" w:hAnsi="Times New Roman" w:cs="Times New Roman"/>
                <w:b/>
                <w:sz w:val="24"/>
                <w:szCs w:val="24"/>
              </w:rPr>
            </w:pPr>
            <w:r w:rsidRPr="00C34245">
              <w:rPr>
                <w:rFonts w:ascii="Times New Roman" w:hAnsi="Times New Roman" w:cs="Times New Roman"/>
                <w:b/>
                <w:sz w:val="24"/>
                <w:szCs w:val="24"/>
              </w:rPr>
              <w:t>Показатель обеспеченности объектами</w:t>
            </w:r>
          </w:p>
        </w:tc>
        <w:tc>
          <w:tcPr>
            <w:tcW w:w="86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F7BD014" w14:textId="77777777" w:rsidR="00C34245" w:rsidRPr="00C34245" w:rsidRDefault="00C34245" w:rsidP="00C34245">
            <w:pPr>
              <w:spacing w:after="0" w:line="240" w:lineRule="auto"/>
              <w:jc w:val="center"/>
              <w:rPr>
                <w:rFonts w:ascii="Times New Roman" w:hAnsi="Times New Roman" w:cs="Times New Roman"/>
                <w:b/>
                <w:sz w:val="24"/>
                <w:szCs w:val="24"/>
              </w:rPr>
            </w:pPr>
            <w:r w:rsidRPr="00C34245">
              <w:rPr>
                <w:rFonts w:ascii="Times New Roman" w:hAnsi="Times New Roman" w:cs="Times New Roman"/>
                <w:b/>
                <w:sz w:val="24"/>
                <w:szCs w:val="24"/>
              </w:rPr>
              <w:t>Единица измерения</w:t>
            </w:r>
          </w:p>
        </w:tc>
        <w:tc>
          <w:tcPr>
            <w:tcW w:w="60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BEA3A34" w14:textId="77777777" w:rsidR="00C34245" w:rsidRPr="00C34245" w:rsidRDefault="00C34245" w:rsidP="00C34245">
            <w:pPr>
              <w:spacing w:after="0" w:line="240" w:lineRule="auto"/>
              <w:jc w:val="center"/>
              <w:rPr>
                <w:rFonts w:ascii="Times New Roman" w:hAnsi="Times New Roman" w:cs="Times New Roman"/>
                <w:b/>
                <w:sz w:val="24"/>
                <w:szCs w:val="24"/>
              </w:rPr>
            </w:pPr>
            <w:r w:rsidRPr="00C34245">
              <w:rPr>
                <w:rFonts w:ascii="Times New Roman" w:hAnsi="Times New Roman" w:cs="Times New Roman"/>
                <w:b/>
                <w:sz w:val="24"/>
                <w:szCs w:val="24"/>
              </w:rPr>
              <w:t>Значение</w:t>
            </w:r>
          </w:p>
        </w:tc>
        <w:tc>
          <w:tcPr>
            <w:tcW w:w="100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3C79371" w14:textId="77777777" w:rsidR="00C34245" w:rsidRPr="00C34245" w:rsidRDefault="00C34245" w:rsidP="00C34245">
            <w:pPr>
              <w:spacing w:after="0" w:line="240" w:lineRule="auto"/>
              <w:jc w:val="center"/>
              <w:rPr>
                <w:rFonts w:ascii="Times New Roman" w:hAnsi="Times New Roman" w:cs="Times New Roman"/>
                <w:b/>
                <w:sz w:val="24"/>
                <w:szCs w:val="24"/>
              </w:rPr>
            </w:pPr>
            <w:r w:rsidRPr="00C34245">
              <w:rPr>
                <w:rFonts w:ascii="Times New Roman" w:hAnsi="Times New Roman" w:cs="Times New Roman"/>
                <w:b/>
                <w:sz w:val="24"/>
                <w:szCs w:val="24"/>
              </w:rPr>
              <w:t>Тип территориальной доступности</w:t>
            </w:r>
          </w:p>
        </w:tc>
        <w:tc>
          <w:tcPr>
            <w:tcW w:w="66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A701285" w14:textId="77777777" w:rsidR="00C34245" w:rsidRPr="00C34245" w:rsidRDefault="00C34245" w:rsidP="00C34245">
            <w:pPr>
              <w:spacing w:after="0" w:line="240" w:lineRule="auto"/>
              <w:jc w:val="center"/>
              <w:rPr>
                <w:rFonts w:ascii="Times New Roman" w:hAnsi="Times New Roman" w:cs="Times New Roman"/>
                <w:b/>
                <w:sz w:val="24"/>
                <w:szCs w:val="24"/>
              </w:rPr>
            </w:pPr>
            <w:r w:rsidRPr="00C34245">
              <w:rPr>
                <w:rFonts w:ascii="Times New Roman" w:hAnsi="Times New Roman" w:cs="Times New Roman"/>
                <w:b/>
                <w:sz w:val="24"/>
                <w:szCs w:val="24"/>
              </w:rPr>
              <w:t>Единица измерения</w:t>
            </w:r>
          </w:p>
        </w:tc>
        <w:tc>
          <w:tcPr>
            <w:tcW w:w="60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8834232" w14:textId="77777777" w:rsidR="00C34245" w:rsidRPr="00C34245" w:rsidRDefault="00C34245" w:rsidP="00C34245">
            <w:pPr>
              <w:spacing w:after="0" w:line="240" w:lineRule="auto"/>
              <w:jc w:val="center"/>
              <w:rPr>
                <w:rFonts w:ascii="Times New Roman" w:hAnsi="Times New Roman" w:cs="Times New Roman"/>
                <w:b/>
                <w:sz w:val="24"/>
                <w:szCs w:val="24"/>
              </w:rPr>
            </w:pPr>
            <w:r w:rsidRPr="00C34245">
              <w:rPr>
                <w:rFonts w:ascii="Times New Roman" w:hAnsi="Times New Roman" w:cs="Times New Roman"/>
                <w:b/>
                <w:sz w:val="24"/>
                <w:szCs w:val="24"/>
              </w:rPr>
              <w:t>Значение</w:t>
            </w:r>
          </w:p>
        </w:tc>
      </w:tr>
      <w:tr w:rsidR="00924EF2" w:rsidRPr="00DB580C" w14:paraId="11313C1F" w14:textId="77777777" w:rsidTr="00A367FE">
        <w:trPr>
          <w:jc w:val="center"/>
        </w:trPr>
        <w:tc>
          <w:tcPr>
            <w:tcW w:w="30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1BD97B92" w14:textId="77777777"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1</w:t>
            </w:r>
          </w:p>
        </w:tc>
        <w:tc>
          <w:tcPr>
            <w:tcW w:w="96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01665B32" w14:textId="04D08372"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Объект культурно-досугового (клубного) типа</w:t>
            </w:r>
            <w:r w:rsidR="00363783">
              <w:rPr>
                <w:rFonts w:ascii="Times New Roman" w:hAnsi="Times New Roman" w:cs="Times New Roman"/>
                <w:sz w:val="24"/>
                <w:szCs w:val="24"/>
              </w:rPr>
              <w:t xml:space="preserve"> </w:t>
            </w:r>
            <w:r w:rsidR="00363783" w:rsidRPr="00363783">
              <w:rPr>
                <w:rFonts w:ascii="Times New Roman" w:hAnsi="Times New Roman" w:cs="Times New Roman"/>
                <w:sz w:val="24"/>
                <w:szCs w:val="24"/>
              </w:rPr>
              <w:t>(в т. ч. музеи, дома культуры)</w:t>
            </w:r>
          </w:p>
        </w:tc>
        <w:tc>
          <w:tcPr>
            <w:tcW w:w="86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4EC547C2" w14:textId="34687A45" w:rsidR="00E47357" w:rsidRPr="00DB580C" w:rsidRDefault="006B3AEC" w:rsidP="00C3424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объект на 10</w:t>
            </w:r>
            <w:r w:rsidR="00E47357" w:rsidRPr="00DB580C">
              <w:rPr>
                <w:rFonts w:ascii="Times New Roman" w:hAnsi="Times New Roman" w:cs="Times New Roman"/>
                <w:sz w:val="24"/>
                <w:szCs w:val="24"/>
              </w:rPr>
              <w:t>000 человек</w:t>
            </w:r>
          </w:p>
        </w:tc>
        <w:tc>
          <w:tcPr>
            <w:tcW w:w="60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015EB8F8" w14:textId="77777777"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1</w:t>
            </w:r>
          </w:p>
        </w:tc>
        <w:tc>
          <w:tcPr>
            <w:tcW w:w="100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29EAB8B8" w14:textId="7A279ABE" w:rsidR="00E47357" w:rsidRPr="00DB580C" w:rsidRDefault="00A367FE" w:rsidP="00C34245">
            <w:pPr>
              <w:spacing w:after="0" w:line="240" w:lineRule="auto"/>
              <w:jc w:val="center"/>
              <w:rPr>
                <w:rFonts w:ascii="Times New Roman" w:hAnsi="Times New Roman" w:cs="Times New Roman"/>
                <w:sz w:val="24"/>
                <w:szCs w:val="24"/>
              </w:rPr>
            </w:pPr>
            <w:r w:rsidRPr="00A367FE">
              <w:rPr>
                <w:rFonts w:ascii="Times New Roman" w:hAnsi="Times New Roman" w:cs="Times New Roman"/>
                <w:sz w:val="24"/>
                <w:szCs w:val="24"/>
              </w:rPr>
              <w:t>Транспортная доступность в пределах населенного пункта, в котором расположен объект</w:t>
            </w:r>
            <w:r>
              <w:rPr>
                <w:rFonts w:ascii="Times New Roman" w:hAnsi="Times New Roman" w:cs="Times New Roman"/>
                <w:sz w:val="24"/>
                <w:szCs w:val="24"/>
              </w:rPr>
              <w:t>, от крайних жилых массивов</w:t>
            </w:r>
          </w:p>
        </w:tc>
        <w:tc>
          <w:tcPr>
            <w:tcW w:w="66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2CBD2E48" w14:textId="6AE3518E" w:rsidR="00E47357" w:rsidRPr="00DB580C" w:rsidRDefault="00A367FE" w:rsidP="00C3424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км</w:t>
            </w:r>
          </w:p>
        </w:tc>
        <w:tc>
          <w:tcPr>
            <w:tcW w:w="60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70A5516A" w14:textId="7F01CF46" w:rsidR="00E47357" w:rsidRPr="00DB580C" w:rsidRDefault="00A367FE" w:rsidP="00C3424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24EF2" w:rsidRPr="00DB580C" w14:paraId="1C3E4FF5" w14:textId="77777777" w:rsidTr="00A367FE">
        <w:trPr>
          <w:jc w:val="center"/>
        </w:trPr>
        <w:tc>
          <w:tcPr>
            <w:tcW w:w="30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28DC1CA6" w14:textId="77777777"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2</w:t>
            </w:r>
          </w:p>
        </w:tc>
        <w:tc>
          <w:tcPr>
            <w:tcW w:w="96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1F43C64D" w14:textId="77777777"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Зрелищная организация: театр, концертный зал, кинотеатр</w:t>
            </w:r>
          </w:p>
        </w:tc>
        <w:tc>
          <w:tcPr>
            <w:tcW w:w="86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061B4215" w14:textId="036DDE99" w:rsidR="00E47357" w:rsidRPr="00DB580C" w:rsidRDefault="00A367FE" w:rsidP="00C3424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объект </w:t>
            </w:r>
            <w:r w:rsidR="006B3AEC">
              <w:rPr>
                <w:rFonts w:ascii="Times New Roman" w:hAnsi="Times New Roman" w:cs="Times New Roman"/>
                <w:sz w:val="24"/>
                <w:szCs w:val="24"/>
              </w:rPr>
              <w:t>на 10</w:t>
            </w:r>
            <w:r w:rsidR="00E47357" w:rsidRPr="00DB580C">
              <w:rPr>
                <w:rFonts w:ascii="Times New Roman" w:hAnsi="Times New Roman" w:cs="Times New Roman"/>
                <w:sz w:val="24"/>
                <w:szCs w:val="24"/>
              </w:rPr>
              <w:t>000 человек</w:t>
            </w:r>
          </w:p>
        </w:tc>
        <w:tc>
          <w:tcPr>
            <w:tcW w:w="60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5EC2C564" w14:textId="77777777"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1</w:t>
            </w:r>
          </w:p>
        </w:tc>
        <w:tc>
          <w:tcPr>
            <w:tcW w:w="100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711B7C25" w14:textId="77777777"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Комбинированная</w:t>
            </w:r>
          </w:p>
        </w:tc>
        <w:tc>
          <w:tcPr>
            <w:tcW w:w="66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46768A15" w14:textId="77777777"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мин</w:t>
            </w:r>
          </w:p>
        </w:tc>
        <w:tc>
          <w:tcPr>
            <w:tcW w:w="60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4C9C1E2C" w14:textId="77777777"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30</w:t>
            </w:r>
          </w:p>
        </w:tc>
      </w:tr>
      <w:tr w:rsidR="00E47357" w:rsidRPr="00DB580C" w14:paraId="693B9EB8" w14:textId="77777777" w:rsidTr="00A367FE">
        <w:trPr>
          <w:jc w:val="center"/>
        </w:trPr>
        <w:tc>
          <w:tcPr>
            <w:tcW w:w="30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D8E38E8" w14:textId="77777777"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3</w:t>
            </w:r>
          </w:p>
        </w:tc>
        <w:tc>
          <w:tcPr>
            <w:tcW w:w="96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429DA05" w14:textId="77777777"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Объект культурно-просветительного назначения (библиотека)</w:t>
            </w:r>
          </w:p>
        </w:tc>
        <w:tc>
          <w:tcPr>
            <w:tcW w:w="86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49DE56F" w14:textId="45678999"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 xml:space="preserve">объект на </w:t>
            </w:r>
            <w:r w:rsidR="00126E5E" w:rsidRPr="00DB580C">
              <w:rPr>
                <w:rFonts w:ascii="Times New Roman" w:hAnsi="Times New Roman" w:cs="Times New Roman"/>
                <w:sz w:val="24"/>
                <w:szCs w:val="24"/>
              </w:rPr>
              <w:t>1</w:t>
            </w:r>
            <w:r w:rsidR="006B3AEC">
              <w:rPr>
                <w:rFonts w:ascii="Times New Roman" w:hAnsi="Times New Roman" w:cs="Times New Roman"/>
                <w:sz w:val="24"/>
                <w:szCs w:val="24"/>
              </w:rPr>
              <w:t>0</w:t>
            </w:r>
            <w:r w:rsidRPr="00DB580C">
              <w:rPr>
                <w:rFonts w:ascii="Times New Roman" w:hAnsi="Times New Roman" w:cs="Times New Roman"/>
                <w:sz w:val="24"/>
                <w:szCs w:val="24"/>
              </w:rPr>
              <w:t>000 человек</w:t>
            </w:r>
          </w:p>
        </w:tc>
        <w:tc>
          <w:tcPr>
            <w:tcW w:w="60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877914A" w14:textId="77777777" w:rsidR="00E47357" w:rsidRPr="00DB580C" w:rsidRDefault="00E47357"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1</w:t>
            </w:r>
          </w:p>
        </w:tc>
        <w:tc>
          <w:tcPr>
            <w:tcW w:w="100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E0DA60A" w14:textId="72D26452" w:rsidR="00E47357" w:rsidRPr="00DB580C" w:rsidRDefault="00A367FE" w:rsidP="00C34245">
            <w:pPr>
              <w:spacing w:after="0" w:line="240" w:lineRule="auto"/>
              <w:jc w:val="center"/>
              <w:rPr>
                <w:rFonts w:ascii="Times New Roman" w:hAnsi="Times New Roman" w:cs="Times New Roman"/>
                <w:sz w:val="24"/>
                <w:szCs w:val="24"/>
              </w:rPr>
            </w:pPr>
            <w:r w:rsidRPr="00A367FE">
              <w:rPr>
                <w:rFonts w:ascii="Times New Roman" w:hAnsi="Times New Roman" w:cs="Times New Roman"/>
                <w:sz w:val="24"/>
                <w:szCs w:val="24"/>
              </w:rPr>
              <w:t xml:space="preserve">Транспортная доступность в пределах населенного пункта, в котором расположен </w:t>
            </w:r>
            <w:r w:rsidRPr="00A367FE">
              <w:rPr>
                <w:rFonts w:ascii="Times New Roman" w:hAnsi="Times New Roman" w:cs="Times New Roman"/>
                <w:sz w:val="24"/>
                <w:szCs w:val="24"/>
              </w:rPr>
              <w:lastRenderedPageBreak/>
              <w:t>объект</w:t>
            </w:r>
            <w:r>
              <w:rPr>
                <w:rFonts w:ascii="Times New Roman" w:hAnsi="Times New Roman" w:cs="Times New Roman"/>
                <w:sz w:val="24"/>
                <w:szCs w:val="24"/>
              </w:rPr>
              <w:t>, от крайних жилых массивов</w:t>
            </w:r>
          </w:p>
        </w:tc>
        <w:tc>
          <w:tcPr>
            <w:tcW w:w="66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CA7A586" w14:textId="4D4FD0C7" w:rsidR="00E47357" w:rsidRPr="00DB580C" w:rsidRDefault="00A367FE" w:rsidP="00C3424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км</w:t>
            </w:r>
          </w:p>
        </w:tc>
        <w:tc>
          <w:tcPr>
            <w:tcW w:w="60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685E1FE" w14:textId="28683629" w:rsidR="00E47357" w:rsidRPr="00DB580C" w:rsidRDefault="00A367FE" w:rsidP="00C3424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A367FE" w:rsidRPr="00DB580C" w14:paraId="7C18B717" w14:textId="77777777" w:rsidTr="00A367FE">
        <w:trPr>
          <w:jc w:val="center"/>
        </w:trPr>
        <w:tc>
          <w:tcPr>
            <w:tcW w:w="30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2F44E3B1" w14:textId="77777777" w:rsidR="00A367FE" w:rsidRPr="00DB580C" w:rsidRDefault="00A367FE"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lastRenderedPageBreak/>
              <w:t>4</w:t>
            </w:r>
          </w:p>
        </w:tc>
        <w:tc>
          <w:tcPr>
            <w:tcW w:w="96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00DFD7E5" w14:textId="77777777" w:rsidR="00A367FE" w:rsidRPr="00DB580C" w:rsidRDefault="00A367FE"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Муниципальный архив</w:t>
            </w:r>
          </w:p>
        </w:tc>
        <w:tc>
          <w:tcPr>
            <w:tcW w:w="86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4E062F0C" w14:textId="16A0DB53" w:rsidR="00A367FE" w:rsidRPr="00DB580C" w:rsidRDefault="00A367FE" w:rsidP="00C3424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Pr="00DB580C">
              <w:rPr>
                <w:rFonts w:ascii="Times New Roman" w:hAnsi="Times New Roman" w:cs="Times New Roman"/>
                <w:sz w:val="24"/>
                <w:szCs w:val="24"/>
              </w:rPr>
              <w:t>бъект на</w:t>
            </w:r>
            <w:r>
              <w:rPr>
                <w:rFonts w:ascii="Times New Roman" w:hAnsi="Times New Roman" w:cs="Times New Roman"/>
                <w:sz w:val="24"/>
                <w:szCs w:val="24"/>
              </w:rPr>
              <w:t xml:space="preserve"> </w:t>
            </w:r>
            <w:r w:rsidRPr="00DB580C">
              <w:rPr>
                <w:rFonts w:ascii="Times New Roman" w:hAnsi="Times New Roman" w:cs="Times New Roman"/>
                <w:sz w:val="24"/>
                <w:szCs w:val="24"/>
              </w:rPr>
              <w:t>муниципальное образование</w:t>
            </w:r>
          </w:p>
        </w:tc>
        <w:tc>
          <w:tcPr>
            <w:tcW w:w="60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5E47BCD5" w14:textId="77777777" w:rsidR="00A367FE" w:rsidRPr="00DB580C" w:rsidRDefault="00A367FE"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1</w:t>
            </w:r>
          </w:p>
        </w:tc>
        <w:tc>
          <w:tcPr>
            <w:tcW w:w="2266"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681EAE7C" w14:textId="40D78F7D" w:rsidR="00A367FE" w:rsidRPr="00DB580C" w:rsidRDefault="00A367FE" w:rsidP="00C34245">
            <w:pPr>
              <w:spacing w:after="0" w:line="240" w:lineRule="auto"/>
              <w:jc w:val="center"/>
              <w:rPr>
                <w:rFonts w:ascii="Times New Roman" w:hAnsi="Times New Roman" w:cs="Times New Roman"/>
                <w:sz w:val="24"/>
                <w:szCs w:val="24"/>
              </w:rPr>
            </w:pPr>
            <w:r w:rsidRPr="00DB580C">
              <w:rPr>
                <w:rFonts w:ascii="Times New Roman" w:hAnsi="Times New Roman" w:cs="Times New Roman"/>
                <w:sz w:val="24"/>
                <w:szCs w:val="24"/>
              </w:rPr>
              <w:t>Не установлен</w:t>
            </w:r>
          </w:p>
        </w:tc>
      </w:tr>
    </w:tbl>
    <w:p w14:paraId="5F1F21A8" w14:textId="762AFB78" w:rsidR="00B902AA" w:rsidRPr="00B902AA" w:rsidRDefault="00B902AA" w:rsidP="00B902AA">
      <w:pPr>
        <w:pStyle w:val="3"/>
        <w:jc w:val="center"/>
        <w:rPr>
          <w:sz w:val="28"/>
          <w:szCs w:val="28"/>
        </w:rPr>
      </w:pPr>
      <w:bookmarkStart w:id="27" w:name="_Toc139526007"/>
      <w:r w:rsidRPr="00B902AA">
        <w:rPr>
          <w:sz w:val="28"/>
          <w:szCs w:val="28"/>
        </w:rPr>
        <w:t>2.</w:t>
      </w:r>
      <w:r>
        <w:rPr>
          <w:sz w:val="28"/>
          <w:szCs w:val="28"/>
        </w:rPr>
        <w:t>10</w:t>
      </w:r>
      <w:r w:rsidRPr="00B902AA">
        <w:rPr>
          <w:sz w:val="28"/>
          <w:szCs w:val="28"/>
        </w:rPr>
        <w:t xml:space="preserve">. </w:t>
      </w:r>
      <w:r w:rsidR="00D10DE2">
        <w:rPr>
          <w:sz w:val="28"/>
          <w:szCs w:val="28"/>
        </w:rPr>
        <w:t>О</w:t>
      </w:r>
      <w:r w:rsidR="00D10DE2" w:rsidRPr="00D10DE2">
        <w:rPr>
          <w:sz w:val="28"/>
          <w:szCs w:val="28"/>
        </w:rPr>
        <w:t>рганизаци</w:t>
      </w:r>
      <w:r w:rsidR="00D10DE2">
        <w:rPr>
          <w:sz w:val="28"/>
          <w:szCs w:val="28"/>
        </w:rPr>
        <w:t>я</w:t>
      </w:r>
      <w:r w:rsidR="00D10DE2" w:rsidRPr="00D10DE2">
        <w:rPr>
          <w:sz w:val="28"/>
          <w:szCs w:val="28"/>
        </w:rPr>
        <w:t xml:space="preserve"> ритуальных услуг</w:t>
      </w:r>
      <w:bookmarkEnd w:id="27"/>
    </w:p>
    <w:p w14:paraId="1FF08AB1" w14:textId="7E932F34" w:rsidR="00B902AA" w:rsidRDefault="00B902AA" w:rsidP="00D10DE2">
      <w:pPr>
        <w:ind w:firstLine="709"/>
        <w:jc w:val="both"/>
        <w:rPr>
          <w:rFonts w:ascii="Times New Roman" w:hAnsi="Times New Roman" w:cs="Times New Roman"/>
          <w:sz w:val="28"/>
          <w:szCs w:val="28"/>
        </w:rPr>
      </w:pPr>
      <w:r w:rsidRPr="00B902AA">
        <w:rPr>
          <w:rFonts w:ascii="Times New Roman" w:hAnsi="Times New Roman" w:cs="Times New Roman"/>
          <w:sz w:val="28"/>
          <w:szCs w:val="28"/>
        </w:rPr>
        <w:t>Перечень объектов и расчетные показатели для объектов местного значения в области организации ритуальных услуг установлены в соответствии с условиями развития региона. Расчетные показатели минимально допустимого уровня обеспеченности объектами местного значения в области ритуальных услуг и показатели максимально допустимого уровня территориальной доступности таких объектов, представл</w:t>
      </w:r>
      <w:r>
        <w:rPr>
          <w:rFonts w:ascii="Times New Roman" w:hAnsi="Times New Roman" w:cs="Times New Roman"/>
          <w:sz w:val="28"/>
          <w:szCs w:val="28"/>
        </w:rPr>
        <w:t>ены в таблице №13</w:t>
      </w:r>
      <w:r w:rsidRPr="00B902AA">
        <w:rPr>
          <w:rFonts w:ascii="Times New Roman" w:hAnsi="Times New Roman" w:cs="Times New Roman"/>
          <w:sz w:val="28"/>
          <w:szCs w:val="28"/>
        </w:rPr>
        <w:t>.</w:t>
      </w:r>
    </w:p>
    <w:p w14:paraId="6F86EAD4" w14:textId="09BA25D0" w:rsidR="00B902AA" w:rsidRDefault="00B902AA" w:rsidP="00B902AA">
      <w:pPr>
        <w:ind w:firstLine="709"/>
        <w:jc w:val="right"/>
        <w:rPr>
          <w:rFonts w:ascii="Times New Roman" w:hAnsi="Times New Roman" w:cs="Times New Roman"/>
          <w:sz w:val="28"/>
          <w:szCs w:val="28"/>
        </w:rPr>
      </w:pPr>
      <w:r>
        <w:rPr>
          <w:rFonts w:ascii="Times New Roman" w:hAnsi="Times New Roman" w:cs="Times New Roman"/>
          <w:sz w:val="28"/>
          <w:szCs w:val="28"/>
        </w:rPr>
        <w:t>Таблица 13</w:t>
      </w:r>
    </w:p>
    <w:tbl>
      <w:tblPr>
        <w:tblStyle w:val="a6"/>
        <w:tblW w:w="5000" w:type="pct"/>
        <w:jc w:val="center"/>
        <w:tblLook w:val="04A0" w:firstRow="1" w:lastRow="0" w:firstColumn="1" w:lastColumn="0" w:noHBand="0" w:noVBand="1"/>
      </w:tblPr>
      <w:tblGrid>
        <w:gridCol w:w="2406"/>
        <w:gridCol w:w="2056"/>
        <w:gridCol w:w="1497"/>
        <w:gridCol w:w="2315"/>
        <w:gridCol w:w="1637"/>
      </w:tblGrid>
      <w:tr w:rsidR="00B902AA" w:rsidRPr="00520622" w14:paraId="22EAD1F8" w14:textId="77777777" w:rsidTr="00B902AA">
        <w:trPr>
          <w:jc w:val="center"/>
        </w:trPr>
        <w:tc>
          <w:tcPr>
            <w:tcW w:w="1214" w:type="pct"/>
            <w:vMerge w:val="restart"/>
            <w:vAlign w:val="center"/>
          </w:tcPr>
          <w:p w14:paraId="55D51F4A" w14:textId="41539788" w:rsidR="00B902AA" w:rsidRPr="00520622" w:rsidRDefault="00B902AA" w:rsidP="00B902AA">
            <w:pPr>
              <w:jc w:val="center"/>
              <w:rPr>
                <w:rFonts w:ascii="Times New Roman" w:hAnsi="Times New Roman" w:cs="Times New Roman"/>
                <w:b/>
                <w:sz w:val="24"/>
                <w:szCs w:val="24"/>
              </w:rPr>
            </w:pPr>
            <w:r w:rsidRPr="00520622">
              <w:rPr>
                <w:rFonts w:ascii="Times New Roman" w:hAnsi="Times New Roman" w:cs="Times New Roman"/>
                <w:b/>
                <w:sz w:val="24"/>
                <w:szCs w:val="24"/>
              </w:rPr>
              <w:t>Наименование объекта</w:t>
            </w:r>
          </w:p>
        </w:tc>
        <w:tc>
          <w:tcPr>
            <w:tcW w:w="1792" w:type="pct"/>
            <w:gridSpan w:val="2"/>
            <w:vAlign w:val="center"/>
          </w:tcPr>
          <w:p w14:paraId="5E3FEB8A" w14:textId="12AC5A6A" w:rsidR="00B902AA" w:rsidRPr="00520622" w:rsidRDefault="00B902AA" w:rsidP="00B902AA">
            <w:pPr>
              <w:pStyle w:val="Default"/>
              <w:jc w:val="center"/>
              <w:rPr>
                <w:b/>
              </w:rPr>
            </w:pPr>
            <w:r w:rsidRPr="00520622">
              <w:rPr>
                <w:b/>
              </w:rPr>
              <w:t>Показатель минимально допустимого уровня обеспеченности</w:t>
            </w:r>
          </w:p>
        </w:tc>
        <w:tc>
          <w:tcPr>
            <w:tcW w:w="1994" w:type="pct"/>
            <w:gridSpan w:val="2"/>
            <w:vAlign w:val="center"/>
          </w:tcPr>
          <w:p w14:paraId="7A460004" w14:textId="79155D8F" w:rsidR="00B902AA" w:rsidRPr="00520622" w:rsidRDefault="00B902AA" w:rsidP="00B902AA">
            <w:pPr>
              <w:pStyle w:val="Default"/>
              <w:jc w:val="center"/>
              <w:rPr>
                <w:b/>
              </w:rPr>
            </w:pPr>
            <w:r w:rsidRPr="00520622">
              <w:rPr>
                <w:b/>
              </w:rPr>
              <w:t>Показатель максимально допустимого уровня территориальной доступности</w:t>
            </w:r>
          </w:p>
        </w:tc>
      </w:tr>
      <w:tr w:rsidR="00B902AA" w:rsidRPr="00520622" w14:paraId="013ECF11" w14:textId="77777777" w:rsidTr="00B902AA">
        <w:trPr>
          <w:jc w:val="center"/>
        </w:trPr>
        <w:tc>
          <w:tcPr>
            <w:tcW w:w="1214" w:type="pct"/>
            <w:vMerge/>
            <w:vAlign w:val="center"/>
          </w:tcPr>
          <w:p w14:paraId="2585E41F" w14:textId="77777777" w:rsidR="00B902AA" w:rsidRPr="00520622" w:rsidRDefault="00B902AA" w:rsidP="00B902AA">
            <w:pPr>
              <w:jc w:val="center"/>
              <w:rPr>
                <w:rFonts w:ascii="Times New Roman" w:hAnsi="Times New Roman" w:cs="Times New Roman"/>
                <w:b/>
                <w:sz w:val="24"/>
                <w:szCs w:val="24"/>
              </w:rPr>
            </w:pPr>
          </w:p>
        </w:tc>
        <w:tc>
          <w:tcPr>
            <w:tcW w:w="1037" w:type="pct"/>
            <w:vAlign w:val="center"/>
          </w:tcPr>
          <w:p w14:paraId="1C8D489D" w14:textId="43DD62B0" w:rsidR="00B902AA" w:rsidRPr="00520622" w:rsidRDefault="00B902AA" w:rsidP="00B902AA">
            <w:pPr>
              <w:pStyle w:val="Default"/>
              <w:jc w:val="center"/>
              <w:rPr>
                <w:b/>
              </w:rPr>
            </w:pPr>
            <w:r w:rsidRPr="00520622">
              <w:rPr>
                <w:b/>
              </w:rPr>
              <w:t>Единица измерения</w:t>
            </w:r>
          </w:p>
        </w:tc>
        <w:tc>
          <w:tcPr>
            <w:tcW w:w="755" w:type="pct"/>
            <w:vAlign w:val="center"/>
          </w:tcPr>
          <w:p w14:paraId="73277038" w14:textId="4DBD8A22" w:rsidR="00B902AA" w:rsidRPr="00520622" w:rsidRDefault="00B902AA" w:rsidP="00B902AA">
            <w:pPr>
              <w:pStyle w:val="Default"/>
              <w:jc w:val="center"/>
              <w:rPr>
                <w:b/>
              </w:rPr>
            </w:pPr>
            <w:r w:rsidRPr="00520622">
              <w:rPr>
                <w:b/>
              </w:rPr>
              <w:t>Величина</w:t>
            </w:r>
          </w:p>
        </w:tc>
        <w:tc>
          <w:tcPr>
            <w:tcW w:w="1168" w:type="pct"/>
            <w:vAlign w:val="center"/>
          </w:tcPr>
          <w:p w14:paraId="4B091598" w14:textId="2A5C523C" w:rsidR="00B902AA" w:rsidRPr="00520622" w:rsidRDefault="00B902AA" w:rsidP="00B902AA">
            <w:pPr>
              <w:pStyle w:val="Default"/>
              <w:jc w:val="center"/>
              <w:rPr>
                <w:b/>
              </w:rPr>
            </w:pPr>
            <w:r w:rsidRPr="00520622">
              <w:rPr>
                <w:b/>
              </w:rPr>
              <w:t>Единица измерения</w:t>
            </w:r>
          </w:p>
        </w:tc>
        <w:tc>
          <w:tcPr>
            <w:tcW w:w="826" w:type="pct"/>
            <w:vAlign w:val="center"/>
          </w:tcPr>
          <w:p w14:paraId="368E4ECC" w14:textId="7CBFE5F4" w:rsidR="00B902AA" w:rsidRPr="00520622" w:rsidRDefault="00B902AA" w:rsidP="00B902AA">
            <w:pPr>
              <w:jc w:val="center"/>
              <w:rPr>
                <w:rFonts w:ascii="Times New Roman" w:hAnsi="Times New Roman" w:cs="Times New Roman"/>
                <w:b/>
                <w:sz w:val="24"/>
                <w:szCs w:val="24"/>
              </w:rPr>
            </w:pPr>
            <w:r w:rsidRPr="00520622">
              <w:rPr>
                <w:rFonts w:ascii="Times New Roman" w:hAnsi="Times New Roman" w:cs="Times New Roman"/>
                <w:b/>
                <w:sz w:val="24"/>
                <w:szCs w:val="24"/>
              </w:rPr>
              <w:t>Величина</w:t>
            </w:r>
          </w:p>
        </w:tc>
      </w:tr>
      <w:tr w:rsidR="00B902AA" w:rsidRPr="00520622" w14:paraId="5D7D244E" w14:textId="77777777" w:rsidTr="00B902AA">
        <w:trPr>
          <w:jc w:val="center"/>
        </w:trPr>
        <w:tc>
          <w:tcPr>
            <w:tcW w:w="1214" w:type="pct"/>
            <w:vAlign w:val="center"/>
          </w:tcPr>
          <w:p w14:paraId="3EE9E81F" w14:textId="3BABD480" w:rsidR="00B902AA" w:rsidRPr="00520622" w:rsidRDefault="00B902AA" w:rsidP="00B902AA">
            <w:pPr>
              <w:pStyle w:val="Default"/>
              <w:jc w:val="center"/>
            </w:pPr>
            <w:r w:rsidRPr="00520622">
              <w:t>Кладбища традиционного захоронения</w:t>
            </w:r>
          </w:p>
        </w:tc>
        <w:tc>
          <w:tcPr>
            <w:tcW w:w="1037" w:type="pct"/>
            <w:vAlign w:val="center"/>
          </w:tcPr>
          <w:p w14:paraId="2E7AC89A" w14:textId="05D7117D" w:rsidR="00B902AA" w:rsidRPr="00520622" w:rsidRDefault="00B902AA" w:rsidP="00B902AA">
            <w:pPr>
              <w:pStyle w:val="Default"/>
              <w:jc w:val="center"/>
            </w:pPr>
            <w:r w:rsidRPr="00520622">
              <w:t>га. / 1 000 человек</w:t>
            </w:r>
          </w:p>
        </w:tc>
        <w:tc>
          <w:tcPr>
            <w:tcW w:w="755" w:type="pct"/>
            <w:vAlign w:val="center"/>
          </w:tcPr>
          <w:p w14:paraId="376E7F88" w14:textId="43B33AF9" w:rsidR="00B902AA" w:rsidRPr="00520622" w:rsidRDefault="00B902AA" w:rsidP="00B902AA">
            <w:pPr>
              <w:pStyle w:val="Default"/>
              <w:jc w:val="center"/>
            </w:pPr>
            <w:r w:rsidRPr="00520622">
              <w:t>0,24</w:t>
            </w:r>
          </w:p>
        </w:tc>
        <w:tc>
          <w:tcPr>
            <w:tcW w:w="1994" w:type="pct"/>
            <w:gridSpan w:val="2"/>
            <w:vAlign w:val="center"/>
          </w:tcPr>
          <w:p w14:paraId="3E83B32A" w14:textId="0B5B1818" w:rsidR="00B902AA" w:rsidRPr="00520622" w:rsidRDefault="00B902AA" w:rsidP="00B902AA">
            <w:pPr>
              <w:jc w:val="center"/>
              <w:rPr>
                <w:rFonts w:ascii="Times New Roman" w:hAnsi="Times New Roman" w:cs="Times New Roman"/>
                <w:sz w:val="24"/>
                <w:szCs w:val="24"/>
              </w:rPr>
            </w:pPr>
            <w:r w:rsidRPr="00520622">
              <w:rPr>
                <w:rFonts w:ascii="Times New Roman" w:hAnsi="Times New Roman" w:cs="Times New Roman"/>
                <w:sz w:val="24"/>
                <w:szCs w:val="24"/>
              </w:rPr>
              <w:t>Не нормируется</w:t>
            </w:r>
          </w:p>
        </w:tc>
      </w:tr>
    </w:tbl>
    <w:p w14:paraId="321E9552" w14:textId="2402E006" w:rsidR="00D10DE2" w:rsidRPr="00B902AA" w:rsidRDefault="00D10DE2" w:rsidP="00D10DE2">
      <w:pPr>
        <w:pStyle w:val="3"/>
        <w:jc w:val="center"/>
        <w:rPr>
          <w:sz w:val="28"/>
          <w:szCs w:val="28"/>
        </w:rPr>
      </w:pPr>
      <w:bookmarkStart w:id="28" w:name="_Toc139526008"/>
      <w:r w:rsidRPr="00B902AA">
        <w:rPr>
          <w:sz w:val="28"/>
          <w:szCs w:val="28"/>
        </w:rPr>
        <w:t>2.</w:t>
      </w:r>
      <w:r>
        <w:rPr>
          <w:sz w:val="28"/>
          <w:szCs w:val="28"/>
        </w:rPr>
        <w:t>11</w:t>
      </w:r>
      <w:r w:rsidRPr="00B902AA">
        <w:rPr>
          <w:sz w:val="28"/>
          <w:szCs w:val="28"/>
        </w:rPr>
        <w:t xml:space="preserve">. </w:t>
      </w:r>
      <w:r>
        <w:rPr>
          <w:sz w:val="28"/>
          <w:szCs w:val="28"/>
        </w:rPr>
        <w:t>С</w:t>
      </w:r>
      <w:r w:rsidRPr="00D10DE2">
        <w:rPr>
          <w:sz w:val="28"/>
          <w:szCs w:val="28"/>
        </w:rPr>
        <w:t>оциально</w:t>
      </w:r>
      <w:r>
        <w:rPr>
          <w:sz w:val="28"/>
          <w:szCs w:val="28"/>
        </w:rPr>
        <w:t>е</w:t>
      </w:r>
      <w:r w:rsidRPr="00D10DE2">
        <w:rPr>
          <w:sz w:val="28"/>
          <w:szCs w:val="28"/>
        </w:rPr>
        <w:t xml:space="preserve"> обслуживани</w:t>
      </w:r>
      <w:r>
        <w:rPr>
          <w:sz w:val="28"/>
          <w:szCs w:val="28"/>
        </w:rPr>
        <w:t>е</w:t>
      </w:r>
      <w:r w:rsidRPr="00D10DE2">
        <w:rPr>
          <w:sz w:val="28"/>
          <w:szCs w:val="28"/>
        </w:rPr>
        <w:t xml:space="preserve"> населения</w:t>
      </w:r>
      <w:bookmarkEnd w:id="28"/>
    </w:p>
    <w:p w14:paraId="04AB1F20" w14:textId="36D64C10" w:rsidR="00D10DE2" w:rsidRDefault="00D10DE2" w:rsidP="00D10DE2">
      <w:pPr>
        <w:ind w:firstLine="709"/>
        <w:jc w:val="both"/>
        <w:rPr>
          <w:rFonts w:ascii="Times New Roman" w:hAnsi="Times New Roman" w:cs="Times New Roman"/>
          <w:sz w:val="28"/>
          <w:szCs w:val="28"/>
        </w:rPr>
      </w:pPr>
      <w:r w:rsidRPr="00D10DE2">
        <w:rPr>
          <w:rFonts w:ascii="Times New Roman" w:hAnsi="Times New Roman" w:cs="Times New Roman"/>
          <w:sz w:val="28"/>
          <w:szCs w:val="28"/>
        </w:rPr>
        <w:t xml:space="preserve">Расчетные показатели минимально допустимого уровня обеспеченности </w:t>
      </w:r>
      <w:r>
        <w:rPr>
          <w:rFonts w:ascii="Times New Roman" w:hAnsi="Times New Roman" w:cs="Times New Roman"/>
          <w:sz w:val="28"/>
          <w:szCs w:val="28"/>
        </w:rPr>
        <w:t xml:space="preserve">объектов </w:t>
      </w:r>
      <w:r w:rsidRPr="00D10DE2">
        <w:rPr>
          <w:rFonts w:ascii="Times New Roman" w:hAnsi="Times New Roman" w:cs="Times New Roman"/>
          <w:sz w:val="28"/>
          <w:szCs w:val="28"/>
        </w:rPr>
        <w:t>в области социального обслуживания населения и показатели максимально допустимого уровня территориальной доступности таких о</w:t>
      </w:r>
      <w:r w:rsidR="00E41912">
        <w:rPr>
          <w:rFonts w:ascii="Times New Roman" w:hAnsi="Times New Roman" w:cs="Times New Roman"/>
          <w:sz w:val="28"/>
          <w:szCs w:val="28"/>
        </w:rPr>
        <w:t>бъектов приведены в таблице №</w:t>
      </w:r>
      <w:r>
        <w:rPr>
          <w:rFonts w:ascii="Times New Roman" w:hAnsi="Times New Roman" w:cs="Times New Roman"/>
          <w:sz w:val="28"/>
          <w:szCs w:val="28"/>
        </w:rPr>
        <w:t>14</w:t>
      </w:r>
      <w:r w:rsidRPr="00D10DE2">
        <w:rPr>
          <w:rFonts w:ascii="Times New Roman" w:hAnsi="Times New Roman" w:cs="Times New Roman"/>
          <w:sz w:val="28"/>
          <w:szCs w:val="28"/>
        </w:rPr>
        <w:t>.</w:t>
      </w:r>
    </w:p>
    <w:p w14:paraId="38CA4DAD" w14:textId="5F64F0CA" w:rsidR="00D10DE2" w:rsidRDefault="00D10DE2" w:rsidP="00D10DE2">
      <w:pPr>
        <w:ind w:firstLine="709"/>
        <w:jc w:val="right"/>
        <w:rPr>
          <w:rFonts w:ascii="Times New Roman" w:hAnsi="Times New Roman" w:cs="Times New Roman"/>
          <w:sz w:val="28"/>
          <w:szCs w:val="28"/>
        </w:rPr>
      </w:pPr>
      <w:r>
        <w:rPr>
          <w:rFonts w:ascii="Times New Roman" w:hAnsi="Times New Roman" w:cs="Times New Roman"/>
          <w:sz w:val="28"/>
          <w:szCs w:val="28"/>
        </w:rPr>
        <w:t>Таблица 14</w:t>
      </w:r>
    </w:p>
    <w:tbl>
      <w:tblPr>
        <w:tblStyle w:val="a6"/>
        <w:tblW w:w="5000" w:type="pct"/>
        <w:jc w:val="center"/>
        <w:tblLook w:val="04A0" w:firstRow="1" w:lastRow="0" w:firstColumn="1" w:lastColumn="0" w:noHBand="0" w:noVBand="1"/>
      </w:tblPr>
      <w:tblGrid>
        <w:gridCol w:w="2406"/>
        <w:gridCol w:w="2056"/>
        <w:gridCol w:w="1497"/>
        <w:gridCol w:w="2315"/>
        <w:gridCol w:w="1637"/>
      </w:tblGrid>
      <w:tr w:rsidR="00D10DE2" w:rsidRPr="00520622" w14:paraId="58B3BD86" w14:textId="77777777" w:rsidTr="00AF57C5">
        <w:trPr>
          <w:jc w:val="center"/>
        </w:trPr>
        <w:tc>
          <w:tcPr>
            <w:tcW w:w="1214" w:type="pct"/>
            <w:vMerge w:val="restart"/>
            <w:vAlign w:val="center"/>
          </w:tcPr>
          <w:p w14:paraId="1FAF1A0A" w14:textId="77777777" w:rsidR="00D10DE2" w:rsidRPr="00520622" w:rsidRDefault="00D10DE2" w:rsidP="00AF57C5">
            <w:pPr>
              <w:jc w:val="center"/>
              <w:rPr>
                <w:rFonts w:ascii="Times New Roman" w:hAnsi="Times New Roman" w:cs="Times New Roman"/>
                <w:b/>
                <w:sz w:val="24"/>
                <w:szCs w:val="24"/>
              </w:rPr>
            </w:pPr>
            <w:r w:rsidRPr="00520622">
              <w:rPr>
                <w:rFonts w:ascii="Times New Roman" w:hAnsi="Times New Roman" w:cs="Times New Roman"/>
                <w:b/>
                <w:sz w:val="24"/>
                <w:szCs w:val="24"/>
              </w:rPr>
              <w:t>Наименование объекта</w:t>
            </w:r>
          </w:p>
        </w:tc>
        <w:tc>
          <w:tcPr>
            <w:tcW w:w="1792" w:type="pct"/>
            <w:gridSpan w:val="2"/>
            <w:vAlign w:val="center"/>
          </w:tcPr>
          <w:p w14:paraId="1B86BCA3" w14:textId="77777777" w:rsidR="00D10DE2" w:rsidRPr="00520622" w:rsidRDefault="00D10DE2" w:rsidP="00AF57C5">
            <w:pPr>
              <w:pStyle w:val="Default"/>
              <w:jc w:val="center"/>
              <w:rPr>
                <w:b/>
              </w:rPr>
            </w:pPr>
            <w:r w:rsidRPr="00520622">
              <w:rPr>
                <w:b/>
              </w:rPr>
              <w:t>Показатель минимально допустимого уровня обеспеченности</w:t>
            </w:r>
          </w:p>
        </w:tc>
        <w:tc>
          <w:tcPr>
            <w:tcW w:w="1994" w:type="pct"/>
            <w:gridSpan w:val="2"/>
            <w:vAlign w:val="center"/>
          </w:tcPr>
          <w:p w14:paraId="1AFF8C3D" w14:textId="77777777" w:rsidR="00D10DE2" w:rsidRPr="00520622" w:rsidRDefault="00D10DE2" w:rsidP="00AF57C5">
            <w:pPr>
              <w:pStyle w:val="Default"/>
              <w:jc w:val="center"/>
              <w:rPr>
                <w:b/>
              </w:rPr>
            </w:pPr>
            <w:r w:rsidRPr="00520622">
              <w:rPr>
                <w:b/>
              </w:rPr>
              <w:t>Показатель максимально допустимого уровня территориальной доступности</w:t>
            </w:r>
          </w:p>
        </w:tc>
      </w:tr>
      <w:tr w:rsidR="00D10DE2" w:rsidRPr="00520622" w14:paraId="442713FC" w14:textId="77777777" w:rsidTr="00AF57C5">
        <w:trPr>
          <w:jc w:val="center"/>
        </w:trPr>
        <w:tc>
          <w:tcPr>
            <w:tcW w:w="1214" w:type="pct"/>
            <w:vMerge/>
            <w:vAlign w:val="center"/>
          </w:tcPr>
          <w:p w14:paraId="027AB4D2" w14:textId="77777777" w:rsidR="00D10DE2" w:rsidRPr="00520622" w:rsidRDefault="00D10DE2" w:rsidP="00AF57C5">
            <w:pPr>
              <w:jc w:val="center"/>
              <w:rPr>
                <w:rFonts w:ascii="Times New Roman" w:hAnsi="Times New Roman" w:cs="Times New Roman"/>
                <w:b/>
                <w:sz w:val="24"/>
                <w:szCs w:val="24"/>
              </w:rPr>
            </w:pPr>
          </w:p>
        </w:tc>
        <w:tc>
          <w:tcPr>
            <w:tcW w:w="1037" w:type="pct"/>
            <w:vAlign w:val="center"/>
          </w:tcPr>
          <w:p w14:paraId="3877886C" w14:textId="77777777" w:rsidR="00D10DE2" w:rsidRPr="00520622" w:rsidRDefault="00D10DE2" w:rsidP="00AF57C5">
            <w:pPr>
              <w:pStyle w:val="Default"/>
              <w:jc w:val="center"/>
              <w:rPr>
                <w:b/>
              </w:rPr>
            </w:pPr>
            <w:r w:rsidRPr="00520622">
              <w:rPr>
                <w:b/>
              </w:rPr>
              <w:t>Единица измерения</w:t>
            </w:r>
          </w:p>
        </w:tc>
        <w:tc>
          <w:tcPr>
            <w:tcW w:w="755" w:type="pct"/>
            <w:vAlign w:val="center"/>
          </w:tcPr>
          <w:p w14:paraId="5CB9708D" w14:textId="77777777" w:rsidR="00D10DE2" w:rsidRPr="00520622" w:rsidRDefault="00D10DE2" w:rsidP="00AF57C5">
            <w:pPr>
              <w:pStyle w:val="Default"/>
              <w:jc w:val="center"/>
              <w:rPr>
                <w:b/>
              </w:rPr>
            </w:pPr>
            <w:r w:rsidRPr="00520622">
              <w:rPr>
                <w:b/>
              </w:rPr>
              <w:t>Величина</w:t>
            </w:r>
          </w:p>
        </w:tc>
        <w:tc>
          <w:tcPr>
            <w:tcW w:w="1168" w:type="pct"/>
            <w:vAlign w:val="center"/>
          </w:tcPr>
          <w:p w14:paraId="511FAF7B" w14:textId="77777777" w:rsidR="00D10DE2" w:rsidRPr="00520622" w:rsidRDefault="00D10DE2" w:rsidP="00AF57C5">
            <w:pPr>
              <w:pStyle w:val="Default"/>
              <w:jc w:val="center"/>
              <w:rPr>
                <w:b/>
              </w:rPr>
            </w:pPr>
            <w:r w:rsidRPr="00520622">
              <w:rPr>
                <w:b/>
              </w:rPr>
              <w:t>Единица измерения</w:t>
            </w:r>
          </w:p>
        </w:tc>
        <w:tc>
          <w:tcPr>
            <w:tcW w:w="826" w:type="pct"/>
            <w:vAlign w:val="center"/>
          </w:tcPr>
          <w:p w14:paraId="479BEEDB" w14:textId="77777777" w:rsidR="00D10DE2" w:rsidRPr="00520622" w:rsidRDefault="00D10DE2" w:rsidP="00AF57C5">
            <w:pPr>
              <w:jc w:val="center"/>
              <w:rPr>
                <w:rFonts w:ascii="Times New Roman" w:hAnsi="Times New Roman" w:cs="Times New Roman"/>
                <w:b/>
                <w:sz w:val="24"/>
                <w:szCs w:val="24"/>
              </w:rPr>
            </w:pPr>
            <w:r w:rsidRPr="00520622">
              <w:rPr>
                <w:rFonts w:ascii="Times New Roman" w:hAnsi="Times New Roman" w:cs="Times New Roman"/>
                <w:b/>
                <w:sz w:val="24"/>
                <w:szCs w:val="24"/>
              </w:rPr>
              <w:t>Величина</w:t>
            </w:r>
          </w:p>
        </w:tc>
      </w:tr>
      <w:tr w:rsidR="00D10DE2" w:rsidRPr="00520622" w14:paraId="2BF0002F" w14:textId="77777777" w:rsidTr="00D10DE2">
        <w:trPr>
          <w:trHeight w:val="200"/>
          <w:jc w:val="center"/>
        </w:trPr>
        <w:tc>
          <w:tcPr>
            <w:tcW w:w="1214" w:type="pct"/>
            <w:vAlign w:val="center"/>
          </w:tcPr>
          <w:p w14:paraId="2A368EE1" w14:textId="030F4318" w:rsidR="00D10DE2" w:rsidRPr="00520622" w:rsidRDefault="00D10DE2" w:rsidP="00D10DE2">
            <w:pPr>
              <w:pStyle w:val="Default"/>
              <w:jc w:val="center"/>
            </w:pPr>
            <w:r w:rsidRPr="00520622">
              <w:t>Отделение связи (почтамт)</w:t>
            </w:r>
          </w:p>
        </w:tc>
        <w:tc>
          <w:tcPr>
            <w:tcW w:w="1037" w:type="pct"/>
            <w:vAlign w:val="center"/>
          </w:tcPr>
          <w:p w14:paraId="0A140989" w14:textId="1B4F46EE" w:rsidR="00D10DE2" w:rsidRPr="00520622" w:rsidRDefault="00D10DE2" w:rsidP="00AF57C5">
            <w:pPr>
              <w:pStyle w:val="Default"/>
              <w:jc w:val="center"/>
            </w:pPr>
            <w:r w:rsidRPr="00520622">
              <w:t>м</w:t>
            </w:r>
            <w:r w:rsidRPr="00520622">
              <w:rPr>
                <w:vertAlign w:val="superscript"/>
              </w:rPr>
              <w:t>2</w:t>
            </w:r>
            <w:r w:rsidRPr="00520622">
              <w:t xml:space="preserve"> на 1000 человек</w:t>
            </w:r>
          </w:p>
        </w:tc>
        <w:tc>
          <w:tcPr>
            <w:tcW w:w="755" w:type="pct"/>
            <w:vAlign w:val="center"/>
          </w:tcPr>
          <w:p w14:paraId="3DBE7E4C" w14:textId="1FD5C105" w:rsidR="00D10DE2" w:rsidRPr="00520622" w:rsidRDefault="00D10DE2" w:rsidP="00AF57C5">
            <w:pPr>
              <w:pStyle w:val="Default"/>
              <w:jc w:val="center"/>
            </w:pPr>
            <w:r w:rsidRPr="00520622">
              <w:t>71</w:t>
            </w:r>
          </w:p>
        </w:tc>
        <w:tc>
          <w:tcPr>
            <w:tcW w:w="1168" w:type="pct"/>
            <w:vAlign w:val="center"/>
          </w:tcPr>
          <w:p w14:paraId="2225DA7A" w14:textId="26B34420" w:rsidR="00D10DE2" w:rsidRPr="00520622" w:rsidRDefault="00D10DE2" w:rsidP="00D10DE2">
            <w:pPr>
              <w:pStyle w:val="Default"/>
              <w:jc w:val="center"/>
            </w:pPr>
            <w:r w:rsidRPr="00520622">
              <w:t>Пешеходная доступность, м</w:t>
            </w:r>
          </w:p>
        </w:tc>
        <w:tc>
          <w:tcPr>
            <w:tcW w:w="826" w:type="pct"/>
            <w:vAlign w:val="center"/>
          </w:tcPr>
          <w:p w14:paraId="500005EC" w14:textId="3993C3FA" w:rsidR="00D10DE2" w:rsidRPr="00520622" w:rsidRDefault="00D10DE2" w:rsidP="00AF57C5">
            <w:pPr>
              <w:jc w:val="center"/>
              <w:rPr>
                <w:rFonts w:ascii="Times New Roman" w:hAnsi="Times New Roman" w:cs="Times New Roman"/>
                <w:sz w:val="24"/>
                <w:szCs w:val="24"/>
              </w:rPr>
            </w:pPr>
            <w:r w:rsidRPr="00520622">
              <w:rPr>
                <w:rFonts w:ascii="Times New Roman" w:hAnsi="Times New Roman" w:cs="Times New Roman"/>
                <w:sz w:val="24"/>
                <w:szCs w:val="24"/>
              </w:rPr>
              <w:t>1000</w:t>
            </w:r>
          </w:p>
        </w:tc>
      </w:tr>
    </w:tbl>
    <w:p w14:paraId="79435FCF" w14:textId="77777777" w:rsidR="005227DC" w:rsidRDefault="005227DC" w:rsidP="005227DC">
      <w:pPr>
        <w:pStyle w:val="3"/>
        <w:spacing w:before="240" w:beforeAutospacing="0"/>
        <w:jc w:val="center"/>
        <w:rPr>
          <w:sz w:val="28"/>
          <w:szCs w:val="28"/>
        </w:rPr>
        <w:sectPr w:rsidR="005227DC" w:rsidSect="002C2FB1">
          <w:pgSz w:w="11906" w:h="16838"/>
          <w:pgMar w:top="851" w:right="851" w:bottom="851" w:left="1134" w:header="708" w:footer="708" w:gutter="0"/>
          <w:cols w:space="708"/>
          <w:docGrid w:linePitch="360"/>
        </w:sectPr>
      </w:pPr>
      <w:bookmarkStart w:id="29" w:name="_Toc139526009"/>
    </w:p>
    <w:p w14:paraId="71862E9D" w14:textId="2B62682D" w:rsidR="0083639C" w:rsidRPr="00B902AA" w:rsidRDefault="0083639C" w:rsidP="005227DC">
      <w:pPr>
        <w:pStyle w:val="3"/>
        <w:spacing w:before="0" w:beforeAutospacing="0"/>
        <w:jc w:val="center"/>
        <w:rPr>
          <w:sz w:val="28"/>
          <w:szCs w:val="28"/>
        </w:rPr>
      </w:pPr>
      <w:r w:rsidRPr="00B902AA">
        <w:rPr>
          <w:sz w:val="28"/>
          <w:szCs w:val="28"/>
        </w:rPr>
        <w:lastRenderedPageBreak/>
        <w:t>2.</w:t>
      </w:r>
      <w:r>
        <w:rPr>
          <w:sz w:val="28"/>
          <w:szCs w:val="28"/>
        </w:rPr>
        <w:t>12</w:t>
      </w:r>
      <w:r w:rsidRPr="00B902AA">
        <w:rPr>
          <w:sz w:val="28"/>
          <w:szCs w:val="28"/>
        </w:rPr>
        <w:t xml:space="preserve">. </w:t>
      </w:r>
      <w:r>
        <w:rPr>
          <w:sz w:val="28"/>
          <w:szCs w:val="28"/>
        </w:rPr>
        <w:t xml:space="preserve">Объекты </w:t>
      </w:r>
      <w:r w:rsidRPr="0083639C">
        <w:rPr>
          <w:sz w:val="28"/>
          <w:szCs w:val="28"/>
        </w:rPr>
        <w:t>о</w:t>
      </w:r>
      <w:r>
        <w:rPr>
          <w:sz w:val="28"/>
          <w:szCs w:val="28"/>
        </w:rPr>
        <w:t>бщественного питания и торговли</w:t>
      </w:r>
      <w:bookmarkEnd w:id="29"/>
    </w:p>
    <w:p w14:paraId="43B72676" w14:textId="56E9632E" w:rsidR="0083639C" w:rsidRDefault="0083639C" w:rsidP="0083639C">
      <w:pPr>
        <w:ind w:firstLine="709"/>
        <w:jc w:val="both"/>
        <w:rPr>
          <w:rFonts w:ascii="Times New Roman" w:hAnsi="Times New Roman" w:cs="Times New Roman"/>
          <w:sz w:val="28"/>
          <w:szCs w:val="28"/>
        </w:rPr>
      </w:pPr>
      <w:r w:rsidRPr="00D10DE2">
        <w:rPr>
          <w:rFonts w:ascii="Times New Roman" w:hAnsi="Times New Roman" w:cs="Times New Roman"/>
          <w:sz w:val="28"/>
          <w:szCs w:val="28"/>
        </w:rPr>
        <w:t xml:space="preserve">Расчетные показатели минимально допустимого уровня обеспеченности </w:t>
      </w:r>
      <w:r>
        <w:rPr>
          <w:rFonts w:ascii="Times New Roman" w:hAnsi="Times New Roman" w:cs="Times New Roman"/>
          <w:sz w:val="28"/>
          <w:szCs w:val="28"/>
        </w:rPr>
        <w:t xml:space="preserve">объектов </w:t>
      </w:r>
      <w:r w:rsidRPr="0083639C">
        <w:rPr>
          <w:rFonts w:ascii="Times New Roman" w:hAnsi="Times New Roman" w:cs="Times New Roman"/>
          <w:sz w:val="28"/>
          <w:szCs w:val="28"/>
        </w:rPr>
        <w:t>общественного питания и торговли</w:t>
      </w:r>
      <w:r w:rsidRPr="00D10DE2">
        <w:rPr>
          <w:rFonts w:ascii="Times New Roman" w:hAnsi="Times New Roman" w:cs="Times New Roman"/>
          <w:sz w:val="28"/>
          <w:szCs w:val="28"/>
        </w:rPr>
        <w:t xml:space="preserve"> </w:t>
      </w:r>
      <w:r>
        <w:rPr>
          <w:rFonts w:ascii="Times New Roman" w:hAnsi="Times New Roman" w:cs="Times New Roman"/>
          <w:sz w:val="28"/>
          <w:szCs w:val="28"/>
        </w:rPr>
        <w:t>и</w:t>
      </w:r>
      <w:r w:rsidRPr="00D10DE2">
        <w:rPr>
          <w:rFonts w:ascii="Times New Roman" w:hAnsi="Times New Roman" w:cs="Times New Roman"/>
          <w:sz w:val="28"/>
          <w:szCs w:val="28"/>
        </w:rPr>
        <w:t xml:space="preserve"> показатели максимально допустимого уровня территориальной доступности таких о</w:t>
      </w:r>
      <w:r w:rsidR="00E41912">
        <w:rPr>
          <w:rFonts w:ascii="Times New Roman" w:hAnsi="Times New Roman" w:cs="Times New Roman"/>
          <w:sz w:val="28"/>
          <w:szCs w:val="28"/>
        </w:rPr>
        <w:t>бъектов приведены в таблице №</w:t>
      </w:r>
      <w:r>
        <w:rPr>
          <w:rFonts w:ascii="Times New Roman" w:hAnsi="Times New Roman" w:cs="Times New Roman"/>
          <w:sz w:val="28"/>
          <w:szCs w:val="28"/>
        </w:rPr>
        <w:t>15</w:t>
      </w:r>
      <w:r w:rsidRPr="00D10DE2">
        <w:rPr>
          <w:rFonts w:ascii="Times New Roman" w:hAnsi="Times New Roman" w:cs="Times New Roman"/>
          <w:sz w:val="28"/>
          <w:szCs w:val="28"/>
        </w:rPr>
        <w:t>.</w:t>
      </w:r>
    </w:p>
    <w:p w14:paraId="644B4638" w14:textId="0B252122" w:rsidR="0083639C" w:rsidRDefault="0083639C" w:rsidP="0083639C">
      <w:pPr>
        <w:ind w:firstLine="709"/>
        <w:jc w:val="right"/>
        <w:rPr>
          <w:rFonts w:ascii="Times New Roman" w:hAnsi="Times New Roman" w:cs="Times New Roman"/>
          <w:sz w:val="28"/>
          <w:szCs w:val="28"/>
        </w:rPr>
      </w:pPr>
      <w:r>
        <w:rPr>
          <w:rFonts w:ascii="Times New Roman" w:hAnsi="Times New Roman" w:cs="Times New Roman"/>
          <w:sz w:val="28"/>
          <w:szCs w:val="28"/>
        </w:rPr>
        <w:t>Таблица 15</w:t>
      </w:r>
    </w:p>
    <w:tbl>
      <w:tblPr>
        <w:tblStyle w:val="a6"/>
        <w:tblW w:w="5000" w:type="pct"/>
        <w:jc w:val="center"/>
        <w:tblLook w:val="04A0" w:firstRow="1" w:lastRow="0" w:firstColumn="1" w:lastColumn="0" w:noHBand="0" w:noVBand="1"/>
      </w:tblPr>
      <w:tblGrid>
        <w:gridCol w:w="2494"/>
        <w:gridCol w:w="2034"/>
        <w:gridCol w:w="1475"/>
        <w:gridCol w:w="2293"/>
        <w:gridCol w:w="1615"/>
      </w:tblGrid>
      <w:tr w:rsidR="0083639C" w:rsidRPr="00520622" w14:paraId="6C5FF081" w14:textId="77777777" w:rsidTr="00AF57C5">
        <w:trPr>
          <w:jc w:val="center"/>
        </w:trPr>
        <w:tc>
          <w:tcPr>
            <w:tcW w:w="1214" w:type="pct"/>
            <w:vMerge w:val="restart"/>
            <w:vAlign w:val="center"/>
          </w:tcPr>
          <w:p w14:paraId="7B183DBE" w14:textId="77777777" w:rsidR="0083639C" w:rsidRPr="00520622" w:rsidRDefault="0083639C" w:rsidP="00AF57C5">
            <w:pPr>
              <w:jc w:val="center"/>
              <w:rPr>
                <w:rFonts w:ascii="Times New Roman" w:hAnsi="Times New Roman" w:cs="Times New Roman"/>
                <w:b/>
                <w:sz w:val="24"/>
                <w:szCs w:val="24"/>
              </w:rPr>
            </w:pPr>
            <w:r w:rsidRPr="00520622">
              <w:rPr>
                <w:rFonts w:ascii="Times New Roman" w:hAnsi="Times New Roman" w:cs="Times New Roman"/>
                <w:b/>
                <w:sz w:val="24"/>
                <w:szCs w:val="24"/>
              </w:rPr>
              <w:t>Наименование объекта</w:t>
            </w:r>
          </w:p>
        </w:tc>
        <w:tc>
          <w:tcPr>
            <w:tcW w:w="1792" w:type="pct"/>
            <w:gridSpan w:val="2"/>
            <w:vAlign w:val="center"/>
          </w:tcPr>
          <w:p w14:paraId="6C05A7B1" w14:textId="77777777" w:rsidR="0083639C" w:rsidRPr="00520622" w:rsidRDefault="0083639C" w:rsidP="00AF57C5">
            <w:pPr>
              <w:pStyle w:val="Default"/>
              <w:jc w:val="center"/>
              <w:rPr>
                <w:b/>
              </w:rPr>
            </w:pPr>
            <w:r w:rsidRPr="00520622">
              <w:rPr>
                <w:b/>
              </w:rPr>
              <w:t>Показатель минимально допустимого уровня обеспеченности</w:t>
            </w:r>
          </w:p>
        </w:tc>
        <w:tc>
          <w:tcPr>
            <w:tcW w:w="1994" w:type="pct"/>
            <w:gridSpan w:val="2"/>
            <w:vAlign w:val="center"/>
          </w:tcPr>
          <w:p w14:paraId="2FFF334D" w14:textId="77777777" w:rsidR="0083639C" w:rsidRPr="00520622" w:rsidRDefault="0083639C" w:rsidP="00AF57C5">
            <w:pPr>
              <w:pStyle w:val="Default"/>
              <w:jc w:val="center"/>
              <w:rPr>
                <w:b/>
              </w:rPr>
            </w:pPr>
            <w:r w:rsidRPr="00520622">
              <w:rPr>
                <w:b/>
              </w:rPr>
              <w:t>Показатель максимально допустимого уровня территориальной доступности</w:t>
            </w:r>
          </w:p>
        </w:tc>
      </w:tr>
      <w:tr w:rsidR="0083639C" w:rsidRPr="00520622" w14:paraId="0574B10A" w14:textId="77777777" w:rsidTr="00AF57C5">
        <w:trPr>
          <w:jc w:val="center"/>
        </w:trPr>
        <w:tc>
          <w:tcPr>
            <w:tcW w:w="1214" w:type="pct"/>
            <w:vMerge/>
            <w:vAlign w:val="center"/>
          </w:tcPr>
          <w:p w14:paraId="379A7568" w14:textId="77777777" w:rsidR="0083639C" w:rsidRPr="00520622" w:rsidRDefault="0083639C" w:rsidP="00AF57C5">
            <w:pPr>
              <w:jc w:val="center"/>
              <w:rPr>
                <w:rFonts w:ascii="Times New Roman" w:hAnsi="Times New Roman" w:cs="Times New Roman"/>
                <w:b/>
                <w:sz w:val="24"/>
                <w:szCs w:val="24"/>
              </w:rPr>
            </w:pPr>
          </w:p>
        </w:tc>
        <w:tc>
          <w:tcPr>
            <w:tcW w:w="1037" w:type="pct"/>
            <w:vAlign w:val="center"/>
          </w:tcPr>
          <w:p w14:paraId="3B96EA07" w14:textId="77777777" w:rsidR="0083639C" w:rsidRPr="00520622" w:rsidRDefault="0083639C" w:rsidP="00AF57C5">
            <w:pPr>
              <w:pStyle w:val="Default"/>
              <w:jc w:val="center"/>
              <w:rPr>
                <w:b/>
              </w:rPr>
            </w:pPr>
            <w:r w:rsidRPr="00520622">
              <w:rPr>
                <w:b/>
              </w:rPr>
              <w:t>Единица измерения</w:t>
            </w:r>
          </w:p>
        </w:tc>
        <w:tc>
          <w:tcPr>
            <w:tcW w:w="755" w:type="pct"/>
            <w:vAlign w:val="center"/>
          </w:tcPr>
          <w:p w14:paraId="279CE0D1" w14:textId="77777777" w:rsidR="0083639C" w:rsidRPr="00520622" w:rsidRDefault="0083639C" w:rsidP="00AF57C5">
            <w:pPr>
              <w:pStyle w:val="Default"/>
              <w:jc w:val="center"/>
              <w:rPr>
                <w:b/>
              </w:rPr>
            </w:pPr>
            <w:r w:rsidRPr="00520622">
              <w:rPr>
                <w:b/>
              </w:rPr>
              <w:t>Величина</w:t>
            </w:r>
          </w:p>
        </w:tc>
        <w:tc>
          <w:tcPr>
            <w:tcW w:w="1168" w:type="pct"/>
            <w:vAlign w:val="center"/>
          </w:tcPr>
          <w:p w14:paraId="48697656" w14:textId="77777777" w:rsidR="0083639C" w:rsidRPr="00520622" w:rsidRDefault="0083639C" w:rsidP="00AF57C5">
            <w:pPr>
              <w:pStyle w:val="Default"/>
              <w:jc w:val="center"/>
              <w:rPr>
                <w:b/>
              </w:rPr>
            </w:pPr>
            <w:r w:rsidRPr="00520622">
              <w:rPr>
                <w:b/>
              </w:rPr>
              <w:t>Единица измерения</w:t>
            </w:r>
          </w:p>
        </w:tc>
        <w:tc>
          <w:tcPr>
            <w:tcW w:w="826" w:type="pct"/>
            <w:vAlign w:val="center"/>
          </w:tcPr>
          <w:p w14:paraId="10ED94DE" w14:textId="77777777" w:rsidR="0083639C" w:rsidRPr="00520622" w:rsidRDefault="0083639C" w:rsidP="00AF57C5">
            <w:pPr>
              <w:jc w:val="center"/>
              <w:rPr>
                <w:rFonts w:ascii="Times New Roman" w:hAnsi="Times New Roman" w:cs="Times New Roman"/>
                <w:b/>
                <w:sz w:val="24"/>
                <w:szCs w:val="24"/>
              </w:rPr>
            </w:pPr>
            <w:r w:rsidRPr="00520622">
              <w:rPr>
                <w:rFonts w:ascii="Times New Roman" w:hAnsi="Times New Roman" w:cs="Times New Roman"/>
                <w:b/>
                <w:sz w:val="24"/>
                <w:szCs w:val="24"/>
              </w:rPr>
              <w:t>Величина</w:t>
            </w:r>
          </w:p>
        </w:tc>
      </w:tr>
      <w:tr w:rsidR="00E41912" w:rsidRPr="00520622" w14:paraId="21B45083" w14:textId="77777777" w:rsidTr="00AF57C5">
        <w:trPr>
          <w:trHeight w:val="200"/>
          <w:jc w:val="center"/>
        </w:trPr>
        <w:tc>
          <w:tcPr>
            <w:tcW w:w="1214" w:type="pct"/>
            <w:vAlign w:val="center"/>
          </w:tcPr>
          <w:p w14:paraId="68B87C6F" w14:textId="1C9D1DFF" w:rsidR="00E41912" w:rsidRPr="00520622" w:rsidRDefault="00E41912" w:rsidP="00AF57C5">
            <w:pPr>
              <w:pStyle w:val="Default"/>
              <w:jc w:val="center"/>
            </w:pPr>
            <w:r w:rsidRPr="00520622">
              <w:t>Магазины продовольственных товаров</w:t>
            </w:r>
          </w:p>
        </w:tc>
        <w:tc>
          <w:tcPr>
            <w:tcW w:w="1037" w:type="pct"/>
            <w:vMerge w:val="restart"/>
            <w:vAlign w:val="center"/>
          </w:tcPr>
          <w:p w14:paraId="088AAA2F" w14:textId="6739E69D" w:rsidR="00E41912" w:rsidRPr="00520622" w:rsidRDefault="00E41912" w:rsidP="00AF57C5">
            <w:pPr>
              <w:pStyle w:val="Default"/>
              <w:jc w:val="center"/>
            </w:pPr>
            <w:r w:rsidRPr="00520622">
              <w:t>м</w:t>
            </w:r>
            <w:r w:rsidRPr="00520622">
              <w:rPr>
                <w:vertAlign w:val="superscript"/>
              </w:rPr>
              <w:t>2</w:t>
            </w:r>
            <w:r w:rsidRPr="00520622">
              <w:t xml:space="preserve"> торговой площади на 1000 человек</w:t>
            </w:r>
          </w:p>
        </w:tc>
        <w:tc>
          <w:tcPr>
            <w:tcW w:w="755" w:type="pct"/>
            <w:vAlign w:val="center"/>
          </w:tcPr>
          <w:p w14:paraId="4AAF8A37" w14:textId="1154DDBC" w:rsidR="00E41912" w:rsidRPr="00520622" w:rsidRDefault="00E41912" w:rsidP="00AF57C5">
            <w:pPr>
              <w:pStyle w:val="Default"/>
              <w:jc w:val="center"/>
            </w:pPr>
            <w:r w:rsidRPr="00520622">
              <w:t>100</w:t>
            </w:r>
          </w:p>
        </w:tc>
        <w:tc>
          <w:tcPr>
            <w:tcW w:w="1168" w:type="pct"/>
            <w:vMerge w:val="restart"/>
            <w:vAlign w:val="center"/>
          </w:tcPr>
          <w:p w14:paraId="4B564236" w14:textId="48F77819" w:rsidR="00E41912" w:rsidRPr="00520622" w:rsidRDefault="00E41912" w:rsidP="00AF57C5">
            <w:pPr>
              <w:pStyle w:val="Default"/>
              <w:jc w:val="center"/>
            </w:pPr>
            <w:r w:rsidRPr="00520622">
              <w:t>Пешеходная доступность, мин</w:t>
            </w:r>
          </w:p>
        </w:tc>
        <w:tc>
          <w:tcPr>
            <w:tcW w:w="826" w:type="pct"/>
            <w:vMerge w:val="restart"/>
            <w:vAlign w:val="center"/>
          </w:tcPr>
          <w:p w14:paraId="4736F07A" w14:textId="280CE06C" w:rsidR="00E41912" w:rsidRPr="00520622" w:rsidRDefault="00E41912" w:rsidP="00AF57C5">
            <w:pPr>
              <w:jc w:val="center"/>
              <w:rPr>
                <w:rFonts w:ascii="Times New Roman" w:hAnsi="Times New Roman" w:cs="Times New Roman"/>
                <w:sz w:val="24"/>
                <w:szCs w:val="24"/>
              </w:rPr>
            </w:pPr>
            <w:r w:rsidRPr="00520622">
              <w:rPr>
                <w:rFonts w:ascii="Times New Roman" w:hAnsi="Times New Roman" w:cs="Times New Roman"/>
                <w:sz w:val="24"/>
                <w:szCs w:val="24"/>
              </w:rPr>
              <w:t>20</w:t>
            </w:r>
          </w:p>
        </w:tc>
      </w:tr>
      <w:tr w:rsidR="00E41912" w:rsidRPr="00520622" w14:paraId="138E3325" w14:textId="77777777" w:rsidTr="00AF57C5">
        <w:trPr>
          <w:trHeight w:val="200"/>
          <w:jc w:val="center"/>
        </w:trPr>
        <w:tc>
          <w:tcPr>
            <w:tcW w:w="1214" w:type="pct"/>
            <w:vAlign w:val="center"/>
          </w:tcPr>
          <w:p w14:paraId="17217980" w14:textId="7D54A916" w:rsidR="00E41912" w:rsidRPr="00520622" w:rsidRDefault="00E41912" w:rsidP="00AF57C5">
            <w:pPr>
              <w:pStyle w:val="Default"/>
              <w:jc w:val="center"/>
            </w:pPr>
            <w:r w:rsidRPr="00520622">
              <w:t>Магазины непродовольственных товаров первой необходимости</w:t>
            </w:r>
          </w:p>
        </w:tc>
        <w:tc>
          <w:tcPr>
            <w:tcW w:w="1037" w:type="pct"/>
            <w:vMerge/>
            <w:vAlign w:val="center"/>
          </w:tcPr>
          <w:p w14:paraId="7A3EE8BB" w14:textId="77777777" w:rsidR="00E41912" w:rsidRPr="00520622" w:rsidRDefault="00E41912" w:rsidP="00AF57C5">
            <w:pPr>
              <w:pStyle w:val="Default"/>
              <w:jc w:val="center"/>
            </w:pPr>
          </w:p>
        </w:tc>
        <w:tc>
          <w:tcPr>
            <w:tcW w:w="755" w:type="pct"/>
            <w:vAlign w:val="center"/>
          </w:tcPr>
          <w:p w14:paraId="5A7347D7" w14:textId="2A0F5D40" w:rsidR="00E41912" w:rsidRPr="00520622" w:rsidRDefault="00E41912" w:rsidP="00AF57C5">
            <w:pPr>
              <w:pStyle w:val="Default"/>
              <w:jc w:val="center"/>
            </w:pPr>
            <w:r w:rsidRPr="00520622">
              <w:t>180</w:t>
            </w:r>
          </w:p>
        </w:tc>
        <w:tc>
          <w:tcPr>
            <w:tcW w:w="1168" w:type="pct"/>
            <w:vMerge/>
            <w:vAlign w:val="center"/>
          </w:tcPr>
          <w:p w14:paraId="1397F154" w14:textId="77777777" w:rsidR="00E41912" w:rsidRPr="00520622" w:rsidRDefault="00E41912" w:rsidP="00AF57C5">
            <w:pPr>
              <w:pStyle w:val="Default"/>
              <w:jc w:val="center"/>
            </w:pPr>
          </w:p>
        </w:tc>
        <w:tc>
          <w:tcPr>
            <w:tcW w:w="826" w:type="pct"/>
            <w:vMerge/>
            <w:vAlign w:val="center"/>
          </w:tcPr>
          <w:p w14:paraId="4711DE69" w14:textId="77777777" w:rsidR="00E41912" w:rsidRPr="00520622" w:rsidRDefault="00E41912" w:rsidP="00AF57C5">
            <w:pPr>
              <w:jc w:val="center"/>
              <w:rPr>
                <w:rFonts w:ascii="Times New Roman" w:hAnsi="Times New Roman" w:cs="Times New Roman"/>
                <w:sz w:val="24"/>
                <w:szCs w:val="24"/>
              </w:rPr>
            </w:pPr>
          </w:p>
        </w:tc>
      </w:tr>
      <w:tr w:rsidR="00E41912" w:rsidRPr="00520622" w14:paraId="087BF20D" w14:textId="77777777" w:rsidTr="00AF57C5">
        <w:trPr>
          <w:trHeight w:val="200"/>
          <w:jc w:val="center"/>
        </w:trPr>
        <w:tc>
          <w:tcPr>
            <w:tcW w:w="1214" w:type="pct"/>
            <w:vAlign w:val="center"/>
          </w:tcPr>
          <w:p w14:paraId="6177325D" w14:textId="30B228AD" w:rsidR="00E41912" w:rsidRPr="00520622" w:rsidRDefault="00E41912" w:rsidP="00AF57C5">
            <w:pPr>
              <w:pStyle w:val="Default"/>
              <w:jc w:val="center"/>
            </w:pPr>
            <w:r w:rsidRPr="00520622">
              <w:t>Предприятия общественного питания</w:t>
            </w:r>
          </w:p>
        </w:tc>
        <w:tc>
          <w:tcPr>
            <w:tcW w:w="1037" w:type="pct"/>
            <w:vAlign w:val="center"/>
          </w:tcPr>
          <w:p w14:paraId="34D3F8A5" w14:textId="21AC9B9F" w:rsidR="00E41912" w:rsidRPr="00520622" w:rsidRDefault="00E41912" w:rsidP="00AF57C5">
            <w:pPr>
              <w:pStyle w:val="Default"/>
              <w:jc w:val="center"/>
            </w:pPr>
            <w:r w:rsidRPr="00520622">
              <w:t>мест на 1000 жителей</w:t>
            </w:r>
          </w:p>
        </w:tc>
        <w:tc>
          <w:tcPr>
            <w:tcW w:w="755" w:type="pct"/>
            <w:vAlign w:val="center"/>
          </w:tcPr>
          <w:p w14:paraId="42F6AA22" w14:textId="0027CE7A" w:rsidR="00E41912" w:rsidRPr="00520622" w:rsidRDefault="00E41912" w:rsidP="00AF57C5">
            <w:pPr>
              <w:pStyle w:val="Default"/>
              <w:jc w:val="center"/>
            </w:pPr>
            <w:r w:rsidRPr="00520622">
              <w:t>200</w:t>
            </w:r>
          </w:p>
        </w:tc>
        <w:tc>
          <w:tcPr>
            <w:tcW w:w="1168" w:type="pct"/>
            <w:vMerge/>
            <w:vAlign w:val="center"/>
          </w:tcPr>
          <w:p w14:paraId="0BE9AC2D" w14:textId="77777777" w:rsidR="00E41912" w:rsidRPr="00520622" w:rsidRDefault="00E41912" w:rsidP="00AF57C5">
            <w:pPr>
              <w:pStyle w:val="Default"/>
              <w:jc w:val="center"/>
            </w:pPr>
          </w:p>
        </w:tc>
        <w:tc>
          <w:tcPr>
            <w:tcW w:w="826" w:type="pct"/>
            <w:vMerge/>
            <w:vAlign w:val="center"/>
          </w:tcPr>
          <w:p w14:paraId="1E7EFB50" w14:textId="77777777" w:rsidR="00E41912" w:rsidRPr="00520622" w:rsidRDefault="00E41912" w:rsidP="00AF57C5">
            <w:pPr>
              <w:jc w:val="center"/>
              <w:rPr>
                <w:rFonts w:ascii="Times New Roman" w:hAnsi="Times New Roman" w:cs="Times New Roman"/>
                <w:sz w:val="24"/>
                <w:szCs w:val="24"/>
              </w:rPr>
            </w:pPr>
          </w:p>
        </w:tc>
      </w:tr>
    </w:tbl>
    <w:p w14:paraId="79FF09F3" w14:textId="2AB89916" w:rsidR="00E41912" w:rsidRPr="00B902AA" w:rsidRDefault="00E41912" w:rsidP="00E41912">
      <w:pPr>
        <w:pStyle w:val="3"/>
        <w:jc w:val="center"/>
        <w:rPr>
          <w:sz w:val="28"/>
          <w:szCs w:val="28"/>
        </w:rPr>
      </w:pPr>
      <w:bookmarkStart w:id="30" w:name="_Toc139526010"/>
      <w:r w:rsidRPr="00B902AA">
        <w:rPr>
          <w:sz w:val="28"/>
          <w:szCs w:val="28"/>
        </w:rPr>
        <w:t>2.</w:t>
      </w:r>
      <w:r>
        <w:rPr>
          <w:sz w:val="28"/>
          <w:szCs w:val="28"/>
        </w:rPr>
        <w:t>13</w:t>
      </w:r>
      <w:r w:rsidRPr="00B902AA">
        <w:rPr>
          <w:sz w:val="28"/>
          <w:szCs w:val="28"/>
        </w:rPr>
        <w:t xml:space="preserve">. </w:t>
      </w:r>
      <w:r>
        <w:rPr>
          <w:sz w:val="28"/>
          <w:szCs w:val="28"/>
        </w:rPr>
        <w:t xml:space="preserve">Объекты </w:t>
      </w:r>
      <w:r w:rsidRPr="00E41912">
        <w:rPr>
          <w:sz w:val="28"/>
          <w:szCs w:val="28"/>
        </w:rPr>
        <w:t>бытового</w:t>
      </w:r>
      <w:r>
        <w:rPr>
          <w:sz w:val="28"/>
          <w:szCs w:val="28"/>
        </w:rPr>
        <w:t xml:space="preserve"> </w:t>
      </w:r>
      <w:r w:rsidRPr="00E41912">
        <w:rPr>
          <w:sz w:val="28"/>
          <w:szCs w:val="28"/>
        </w:rPr>
        <w:t>обслуживания</w:t>
      </w:r>
      <w:r>
        <w:rPr>
          <w:sz w:val="28"/>
          <w:szCs w:val="28"/>
        </w:rPr>
        <w:t xml:space="preserve"> населения</w:t>
      </w:r>
      <w:bookmarkEnd w:id="30"/>
    </w:p>
    <w:p w14:paraId="482DAC08" w14:textId="3ED64082" w:rsidR="00E41912" w:rsidRDefault="00E41912" w:rsidP="00E41912">
      <w:pPr>
        <w:ind w:firstLine="709"/>
        <w:jc w:val="both"/>
        <w:rPr>
          <w:rFonts w:ascii="Times New Roman" w:hAnsi="Times New Roman" w:cs="Times New Roman"/>
          <w:sz w:val="28"/>
          <w:szCs w:val="28"/>
        </w:rPr>
      </w:pPr>
      <w:r w:rsidRPr="00D10DE2">
        <w:rPr>
          <w:rFonts w:ascii="Times New Roman" w:hAnsi="Times New Roman" w:cs="Times New Roman"/>
          <w:sz w:val="28"/>
          <w:szCs w:val="28"/>
        </w:rPr>
        <w:t xml:space="preserve">Расчетные показатели минимально допустимого уровня обеспеченности </w:t>
      </w:r>
      <w:r>
        <w:rPr>
          <w:rFonts w:ascii="Times New Roman" w:hAnsi="Times New Roman" w:cs="Times New Roman"/>
          <w:sz w:val="28"/>
          <w:szCs w:val="28"/>
        </w:rPr>
        <w:t xml:space="preserve">объектов </w:t>
      </w:r>
      <w:r w:rsidRPr="00E41912">
        <w:rPr>
          <w:rFonts w:ascii="Times New Roman" w:hAnsi="Times New Roman" w:cs="Times New Roman"/>
          <w:sz w:val="28"/>
          <w:szCs w:val="28"/>
        </w:rPr>
        <w:t xml:space="preserve">бытового обслуживания населения </w:t>
      </w:r>
      <w:r>
        <w:rPr>
          <w:rFonts w:ascii="Times New Roman" w:hAnsi="Times New Roman" w:cs="Times New Roman"/>
          <w:sz w:val="28"/>
          <w:szCs w:val="28"/>
        </w:rPr>
        <w:t>и</w:t>
      </w:r>
      <w:r w:rsidRPr="00D10DE2">
        <w:rPr>
          <w:rFonts w:ascii="Times New Roman" w:hAnsi="Times New Roman" w:cs="Times New Roman"/>
          <w:sz w:val="28"/>
          <w:szCs w:val="28"/>
        </w:rPr>
        <w:t xml:space="preserve"> показатели максимально допустимого уровня территориальной доступности таких о</w:t>
      </w:r>
      <w:r>
        <w:rPr>
          <w:rFonts w:ascii="Times New Roman" w:hAnsi="Times New Roman" w:cs="Times New Roman"/>
          <w:sz w:val="28"/>
          <w:szCs w:val="28"/>
        </w:rPr>
        <w:t>бъектов приведены в таблице №16</w:t>
      </w:r>
      <w:r w:rsidRPr="00D10DE2">
        <w:rPr>
          <w:rFonts w:ascii="Times New Roman" w:hAnsi="Times New Roman" w:cs="Times New Roman"/>
          <w:sz w:val="28"/>
          <w:szCs w:val="28"/>
        </w:rPr>
        <w:t>.</w:t>
      </w:r>
    </w:p>
    <w:p w14:paraId="1B2D9962" w14:textId="14A3B5C2" w:rsidR="00E41912" w:rsidRDefault="00E41912" w:rsidP="00E41912">
      <w:pPr>
        <w:ind w:firstLine="709"/>
        <w:jc w:val="right"/>
        <w:rPr>
          <w:rFonts w:ascii="Times New Roman" w:hAnsi="Times New Roman" w:cs="Times New Roman"/>
          <w:sz w:val="28"/>
          <w:szCs w:val="28"/>
        </w:rPr>
      </w:pPr>
      <w:r>
        <w:rPr>
          <w:rFonts w:ascii="Times New Roman" w:hAnsi="Times New Roman" w:cs="Times New Roman"/>
          <w:sz w:val="28"/>
          <w:szCs w:val="28"/>
        </w:rPr>
        <w:t>Таблица 16</w:t>
      </w:r>
    </w:p>
    <w:tbl>
      <w:tblPr>
        <w:tblStyle w:val="a6"/>
        <w:tblW w:w="5000" w:type="pct"/>
        <w:jc w:val="center"/>
        <w:tblLook w:val="04A0" w:firstRow="1" w:lastRow="0" w:firstColumn="1" w:lastColumn="0" w:noHBand="0" w:noVBand="1"/>
      </w:tblPr>
      <w:tblGrid>
        <w:gridCol w:w="2409"/>
        <w:gridCol w:w="2096"/>
        <w:gridCol w:w="1414"/>
        <w:gridCol w:w="2484"/>
        <w:gridCol w:w="1508"/>
      </w:tblGrid>
      <w:tr w:rsidR="00E41912" w:rsidRPr="00E41912" w14:paraId="65F8496B" w14:textId="77777777" w:rsidTr="00E41912">
        <w:trPr>
          <w:jc w:val="center"/>
        </w:trPr>
        <w:tc>
          <w:tcPr>
            <w:tcW w:w="1215" w:type="pct"/>
            <w:vMerge w:val="restart"/>
            <w:vAlign w:val="center"/>
          </w:tcPr>
          <w:p w14:paraId="7CEE895D" w14:textId="77777777" w:rsidR="00E41912" w:rsidRPr="00E41912" w:rsidRDefault="00E41912" w:rsidP="00E41912">
            <w:pPr>
              <w:jc w:val="center"/>
              <w:rPr>
                <w:rFonts w:ascii="Times New Roman" w:hAnsi="Times New Roman" w:cs="Times New Roman"/>
                <w:b/>
                <w:sz w:val="24"/>
                <w:szCs w:val="24"/>
              </w:rPr>
            </w:pPr>
            <w:r w:rsidRPr="00E41912">
              <w:rPr>
                <w:rFonts w:ascii="Times New Roman" w:hAnsi="Times New Roman" w:cs="Times New Roman"/>
                <w:b/>
                <w:sz w:val="24"/>
                <w:szCs w:val="24"/>
              </w:rPr>
              <w:t>Наименование объекта</w:t>
            </w:r>
          </w:p>
        </w:tc>
        <w:tc>
          <w:tcPr>
            <w:tcW w:w="1770" w:type="pct"/>
            <w:gridSpan w:val="2"/>
            <w:vAlign w:val="center"/>
          </w:tcPr>
          <w:p w14:paraId="6618B18A" w14:textId="77777777" w:rsidR="00E41912" w:rsidRPr="00E41912" w:rsidRDefault="00E41912" w:rsidP="00E41912">
            <w:pPr>
              <w:pStyle w:val="Default"/>
              <w:jc w:val="center"/>
              <w:rPr>
                <w:b/>
              </w:rPr>
            </w:pPr>
            <w:r w:rsidRPr="00E41912">
              <w:rPr>
                <w:b/>
              </w:rPr>
              <w:t>Показатель минимально допустимого уровня обеспеченности</w:t>
            </w:r>
          </w:p>
        </w:tc>
        <w:tc>
          <w:tcPr>
            <w:tcW w:w="2014" w:type="pct"/>
            <w:gridSpan w:val="2"/>
            <w:vAlign w:val="center"/>
          </w:tcPr>
          <w:p w14:paraId="5C5FE59B" w14:textId="77777777" w:rsidR="00E41912" w:rsidRPr="00E41912" w:rsidRDefault="00E41912" w:rsidP="00E41912">
            <w:pPr>
              <w:pStyle w:val="Default"/>
              <w:jc w:val="center"/>
              <w:rPr>
                <w:b/>
              </w:rPr>
            </w:pPr>
            <w:r w:rsidRPr="00E41912">
              <w:rPr>
                <w:b/>
              </w:rPr>
              <w:t>Показатель максимально допустимого уровня территориальной доступности</w:t>
            </w:r>
          </w:p>
        </w:tc>
      </w:tr>
      <w:tr w:rsidR="00E41912" w:rsidRPr="00E41912" w14:paraId="14D4800C" w14:textId="77777777" w:rsidTr="00E41912">
        <w:trPr>
          <w:jc w:val="center"/>
        </w:trPr>
        <w:tc>
          <w:tcPr>
            <w:tcW w:w="1215" w:type="pct"/>
            <w:vMerge/>
            <w:vAlign w:val="center"/>
          </w:tcPr>
          <w:p w14:paraId="01256D1C" w14:textId="77777777" w:rsidR="00E41912" w:rsidRPr="00E41912" w:rsidRDefault="00E41912" w:rsidP="00E41912">
            <w:pPr>
              <w:jc w:val="center"/>
              <w:rPr>
                <w:rFonts w:ascii="Times New Roman" w:hAnsi="Times New Roman" w:cs="Times New Roman"/>
                <w:b/>
                <w:sz w:val="24"/>
                <w:szCs w:val="24"/>
              </w:rPr>
            </w:pPr>
          </w:p>
        </w:tc>
        <w:tc>
          <w:tcPr>
            <w:tcW w:w="1057" w:type="pct"/>
            <w:vAlign w:val="center"/>
          </w:tcPr>
          <w:p w14:paraId="13D7797B" w14:textId="77777777" w:rsidR="00E41912" w:rsidRPr="00E41912" w:rsidRDefault="00E41912" w:rsidP="00E41912">
            <w:pPr>
              <w:pStyle w:val="Default"/>
              <w:jc w:val="center"/>
              <w:rPr>
                <w:b/>
              </w:rPr>
            </w:pPr>
            <w:r w:rsidRPr="00E41912">
              <w:rPr>
                <w:b/>
              </w:rPr>
              <w:t>Единица измерения</w:t>
            </w:r>
          </w:p>
        </w:tc>
        <w:tc>
          <w:tcPr>
            <w:tcW w:w="713" w:type="pct"/>
            <w:vAlign w:val="center"/>
          </w:tcPr>
          <w:p w14:paraId="4C5C20E7" w14:textId="77777777" w:rsidR="00E41912" w:rsidRPr="00E41912" w:rsidRDefault="00E41912" w:rsidP="00E41912">
            <w:pPr>
              <w:pStyle w:val="Default"/>
              <w:jc w:val="center"/>
              <w:rPr>
                <w:b/>
              </w:rPr>
            </w:pPr>
            <w:r w:rsidRPr="00E41912">
              <w:rPr>
                <w:b/>
              </w:rPr>
              <w:t>Величина</w:t>
            </w:r>
          </w:p>
        </w:tc>
        <w:tc>
          <w:tcPr>
            <w:tcW w:w="1253" w:type="pct"/>
            <w:vAlign w:val="center"/>
          </w:tcPr>
          <w:p w14:paraId="05670C42" w14:textId="77777777" w:rsidR="00E41912" w:rsidRPr="00E41912" w:rsidRDefault="00E41912" w:rsidP="00E41912">
            <w:pPr>
              <w:pStyle w:val="Default"/>
              <w:jc w:val="center"/>
              <w:rPr>
                <w:b/>
              </w:rPr>
            </w:pPr>
            <w:r w:rsidRPr="00E41912">
              <w:rPr>
                <w:b/>
              </w:rPr>
              <w:t>Единица измерения</w:t>
            </w:r>
          </w:p>
        </w:tc>
        <w:tc>
          <w:tcPr>
            <w:tcW w:w="761" w:type="pct"/>
            <w:vAlign w:val="center"/>
          </w:tcPr>
          <w:p w14:paraId="5D4E02F6" w14:textId="77777777" w:rsidR="00E41912" w:rsidRPr="00E41912" w:rsidRDefault="00E41912" w:rsidP="00E41912">
            <w:pPr>
              <w:jc w:val="center"/>
              <w:rPr>
                <w:rFonts w:ascii="Times New Roman" w:hAnsi="Times New Roman" w:cs="Times New Roman"/>
                <w:b/>
                <w:sz w:val="24"/>
                <w:szCs w:val="24"/>
              </w:rPr>
            </w:pPr>
            <w:r w:rsidRPr="00E41912">
              <w:rPr>
                <w:rFonts w:ascii="Times New Roman" w:hAnsi="Times New Roman" w:cs="Times New Roman"/>
                <w:b/>
                <w:sz w:val="24"/>
                <w:szCs w:val="24"/>
              </w:rPr>
              <w:t>Величина</w:t>
            </w:r>
          </w:p>
        </w:tc>
      </w:tr>
      <w:tr w:rsidR="00E41912" w:rsidRPr="00E41912" w14:paraId="0F22C502" w14:textId="77777777" w:rsidTr="00E41912">
        <w:trPr>
          <w:trHeight w:val="200"/>
          <w:jc w:val="center"/>
        </w:trPr>
        <w:tc>
          <w:tcPr>
            <w:tcW w:w="1215" w:type="pct"/>
            <w:vAlign w:val="center"/>
          </w:tcPr>
          <w:p w14:paraId="3740F652" w14:textId="6B50002C" w:rsidR="00E41912" w:rsidRPr="00E41912" w:rsidRDefault="00E41912" w:rsidP="00E41912">
            <w:pPr>
              <w:pStyle w:val="Default"/>
              <w:jc w:val="center"/>
            </w:pPr>
            <w:r w:rsidRPr="00E41912">
              <w:t>Объекты бытового обслуживания населения</w:t>
            </w:r>
          </w:p>
        </w:tc>
        <w:tc>
          <w:tcPr>
            <w:tcW w:w="1057" w:type="pct"/>
            <w:vAlign w:val="center"/>
          </w:tcPr>
          <w:p w14:paraId="523676D6" w14:textId="2C6B8786" w:rsidR="00E41912" w:rsidRPr="00E41912" w:rsidRDefault="00E41912" w:rsidP="00E41912">
            <w:pPr>
              <w:pStyle w:val="Default"/>
              <w:jc w:val="center"/>
            </w:pPr>
            <w:r w:rsidRPr="00E41912">
              <w:t>рабочее место на 1000 человек</w:t>
            </w:r>
          </w:p>
        </w:tc>
        <w:tc>
          <w:tcPr>
            <w:tcW w:w="713" w:type="pct"/>
            <w:vAlign w:val="center"/>
          </w:tcPr>
          <w:p w14:paraId="0E79E1C9" w14:textId="69293899" w:rsidR="00E41912" w:rsidRPr="00E41912" w:rsidRDefault="00E41912" w:rsidP="00E41912">
            <w:pPr>
              <w:pStyle w:val="Default"/>
              <w:jc w:val="center"/>
            </w:pPr>
            <w:r w:rsidRPr="00E41912">
              <w:t>2</w:t>
            </w:r>
          </w:p>
        </w:tc>
        <w:tc>
          <w:tcPr>
            <w:tcW w:w="1253" w:type="pct"/>
            <w:vAlign w:val="center"/>
          </w:tcPr>
          <w:p w14:paraId="74D7A107" w14:textId="2F3EA7C1" w:rsidR="00E41912" w:rsidRPr="00E41912" w:rsidRDefault="00E41912" w:rsidP="00E41912">
            <w:pPr>
              <w:pStyle w:val="Default"/>
              <w:jc w:val="center"/>
            </w:pPr>
            <w:r w:rsidRPr="00E41912">
              <w:t>Пешеходная доступность, мин</w:t>
            </w:r>
          </w:p>
        </w:tc>
        <w:tc>
          <w:tcPr>
            <w:tcW w:w="761" w:type="pct"/>
            <w:vAlign w:val="center"/>
          </w:tcPr>
          <w:p w14:paraId="0F496E8D" w14:textId="30D3C32F" w:rsidR="00E41912" w:rsidRPr="00E41912" w:rsidRDefault="00E41912" w:rsidP="00E41912">
            <w:pPr>
              <w:jc w:val="center"/>
              <w:rPr>
                <w:rFonts w:ascii="Times New Roman" w:hAnsi="Times New Roman" w:cs="Times New Roman"/>
                <w:sz w:val="24"/>
                <w:szCs w:val="24"/>
              </w:rPr>
            </w:pPr>
            <w:r w:rsidRPr="00E41912">
              <w:rPr>
                <w:rFonts w:ascii="Times New Roman" w:hAnsi="Times New Roman" w:cs="Times New Roman"/>
                <w:sz w:val="24"/>
                <w:szCs w:val="24"/>
              </w:rPr>
              <w:t>20</w:t>
            </w:r>
          </w:p>
        </w:tc>
      </w:tr>
    </w:tbl>
    <w:p w14:paraId="2C1D182F" w14:textId="0D9E9E54" w:rsidR="00DB580C" w:rsidRDefault="00DB580C" w:rsidP="009E0E27">
      <w:pPr>
        <w:pStyle w:val="3"/>
        <w:jc w:val="center"/>
        <w:rPr>
          <w:sz w:val="28"/>
          <w:szCs w:val="28"/>
        </w:rPr>
      </w:pPr>
      <w:bookmarkStart w:id="31" w:name="_Toc139526011"/>
      <w:r w:rsidRPr="00182E53">
        <w:rPr>
          <w:sz w:val="28"/>
          <w:szCs w:val="28"/>
        </w:rPr>
        <w:t>2.</w:t>
      </w:r>
      <w:r w:rsidR="00B902AA">
        <w:rPr>
          <w:sz w:val="28"/>
          <w:szCs w:val="28"/>
        </w:rPr>
        <w:t>1</w:t>
      </w:r>
      <w:r w:rsidR="00E41912">
        <w:rPr>
          <w:sz w:val="28"/>
          <w:szCs w:val="28"/>
        </w:rPr>
        <w:t>4</w:t>
      </w:r>
      <w:r w:rsidRPr="00182E53">
        <w:rPr>
          <w:sz w:val="28"/>
          <w:szCs w:val="28"/>
        </w:rPr>
        <w:t xml:space="preserve">. </w:t>
      </w:r>
      <w:r w:rsidRPr="00DB580C">
        <w:rPr>
          <w:sz w:val="28"/>
          <w:szCs w:val="28"/>
        </w:rPr>
        <w:t>Требования к проектным решениям по созданию безбарьерной среды для маломобильных категорий населения</w:t>
      </w:r>
      <w:bookmarkEnd w:id="31"/>
    </w:p>
    <w:p w14:paraId="6DF256BE" w14:textId="2B2591AF"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При планировке и застройке территории МО «Город </w:t>
      </w:r>
      <w:r w:rsidR="009A5115">
        <w:rPr>
          <w:rFonts w:ascii="Times New Roman" w:hAnsi="Times New Roman" w:cs="Times New Roman"/>
          <w:sz w:val="28"/>
          <w:szCs w:val="28"/>
        </w:rPr>
        <w:t>Удачный</w:t>
      </w:r>
      <w:r w:rsidRPr="00061A3B">
        <w:rPr>
          <w:rFonts w:ascii="Times New Roman" w:hAnsi="Times New Roman" w:cs="Times New Roman"/>
          <w:sz w:val="28"/>
          <w:szCs w:val="28"/>
        </w:rPr>
        <w:t>» необходимо обеспечивать доступность жилых объектов, объектов социальной, транспортной, инженерной инфраструктур, связи и информации для инвалидов и других маломобильных групп населения.</w:t>
      </w:r>
    </w:p>
    <w:p w14:paraId="04F6A89E" w14:textId="01C1D1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lastRenderedPageBreak/>
        <w:t>При проектировании и реконструкции таких объектов следует предусматривать для инвалидов и других маломобильных групп населения условия жизнедеятельности, равные с остальными категориями населения, в соответствии с СП 59.13330.2012, СП 136.13330.2012, СП 137.13330.2012,</w:t>
      </w:r>
      <w:r w:rsidR="00C34245">
        <w:rPr>
          <w:rFonts w:ascii="Times New Roman" w:hAnsi="Times New Roman" w:cs="Times New Roman"/>
          <w:sz w:val="28"/>
          <w:szCs w:val="28"/>
        </w:rPr>
        <w:t xml:space="preserve"> </w:t>
      </w:r>
      <w:r w:rsidRPr="00061A3B">
        <w:rPr>
          <w:rFonts w:ascii="Times New Roman" w:hAnsi="Times New Roman" w:cs="Times New Roman"/>
          <w:sz w:val="28"/>
          <w:szCs w:val="28"/>
        </w:rPr>
        <w:t xml:space="preserve">СП 138.13330.2012, РДС 35-201-99. </w:t>
      </w:r>
    </w:p>
    <w:p w14:paraId="744D21B8" w14:textId="1BDA734E" w:rsidR="00DB580C"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Проектные решения объектов, доступных для инвалидов, не должны ограничивать условия жизнедеятельности других групп населения, а также эффективность эксплуатации зданий.</w:t>
      </w:r>
    </w:p>
    <w:p w14:paraId="5FB218C2"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w:t>
      </w:r>
    </w:p>
    <w:p w14:paraId="4E6CA4C4"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жилые и административные здания и сооружения; </w:t>
      </w:r>
    </w:p>
    <w:p w14:paraId="38F9C853" w14:textId="26AAC4EC"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объекты культуры и культурно</w:t>
      </w:r>
      <w:r w:rsidR="002C2FB1">
        <w:rPr>
          <w:rFonts w:ascii="Times New Roman" w:hAnsi="Times New Roman" w:cs="Times New Roman"/>
          <w:sz w:val="28"/>
          <w:szCs w:val="28"/>
        </w:rPr>
        <w:t>-</w:t>
      </w:r>
      <w:r w:rsidRPr="00061A3B">
        <w:rPr>
          <w:rFonts w:ascii="Times New Roman" w:hAnsi="Times New Roman" w:cs="Times New Roman"/>
          <w:sz w:val="28"/>
          <w:szCs w:val="28"/>
        </w:rPr>
        <w:t xml:space="preserve">зрелищные сооружения (театры, библиотеки, музеи, места отправления религиозных обрядов и т. д.); </w:t>
      </w:r>
    </w:p>
    <w:p w14:paraId="6186D8D0"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объекты и организации образования и науки, здравоохранения и социальной защиты населения; </w:t>
      </w:r>
    </w:p>
    <w:p w14:paraId="0D389A67"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объекты торговли, общественного питания и бытового обслуживания населения, финансово-банковские учреждения, страховые организации; гостиницы, отели, иные места временного проживания; </w:t>
      </w:r>
    </w:p>
    <w:p w14:paraId="4F88180A"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w:t>
      </w:r>
    </w:p>
    <w:p w14:paraId="330F216F"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здания и сооружения, предназначенные для работы с пользователями услугами связи, в том числе места оказания услуг связи и их оплаты на объектах связи; </w:t>
      </w:r>
    </w:p>
    <w:p w14:paraId="66826515"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объекты и сооружения транспортного обслуживания населения; остановки всех видов городского и пригородного транспорта; производственные объекты, объекты малого бизнеса и другие места приложения труда; </w:t>
      </w:r>
    </w:p>
    <w:p w14:paraId="336CB497"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тротуары, переходы улиц, дорог и магистралей; </w:t>
      </w:r>
    </w:p>
    <w:p w14:paraId="6C58D626"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прилегающие к вышеперечисленным зданиям и сооружениям территории и площади. </w:t>
      </w:r>
    </w:p>
    <w:p w14:paraId="271C7315" w14:textId="2B4BF525"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Проектные решения объектов, доступных для маломобильных групп населения, должны обеспечивать: </w:t>
      </w:r>
    </w:p>
    <w:p w14:paraId="0977A91A"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условия беспрепятственного и удобного передвижения по участку к зданию; </w:t>
      </w:r>
    </w:p>
    <w:p w14:paraId="4E9EEDF6"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-досягаемость мест целевого посещения и беспрепятственность перемещения внутри зданий и сооружений; </w:t>
      </w:r>
    </w:p>
    <w:p w14:paraId="421BD3F4"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безопасность путей движения (в том числе эвакуационных), а также мест проживания, обслуживания и приложения труда; </w:t>
      </w:r>
    </w:p>
    <w:p w14:paraId="409F0C76"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т. д.; </w:t>
      </w:r>
    </w:p>
    <w:p w14:paraId="30ADD606" w14:textId="77777777" w:rsidR="00061A3B" w:rsidRP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t xml:space="preserve">- удобство и комфорт среды жизнедеятельности. </w:t>
      </w:r>
    </w:p>
    <w:p w14:paraId="26862BDD" w14:textId="4B72ACC6" w:rsidR="00061A3B" w:rsidRDefault="00061A3B" w:rsidP="00061A3B">
      <w:pPr>
        <w:spacing w:after="0" w:line="240" w:lineRule="auto"/>
        <w:ind w:firstLine="709"/>
        <w:jc w:val="both"/>
        <w:rPr>
          <w:rFonts w:ascii="Times New Roman" w:hAnsi="Times New Roman" w:cs="Times New Roman"/>
          <w:sz w:val="28"/>
          <w:szCs w:val="28"/>
        </w:rPr>
      </w:pPr>
      <w:r w:rsidRPr="00061A3B">
        <w:rPr>
          <w:rFonts w:ascii="Times New Roman" w:hAnsi="Times New Roman" w:cs="Times New Roman"/>
          <w:sz w:val="28"/>
          <w:szCs w:val="28"/>
        </w:rPr>
        <w:lastRenderedPageBreak/>
        <w:t>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r>
        <w:rPr>
          <w:rFonts w:ascii="Times New Roman" w:hAnsi="Times New Roman" w:cs="Times New Roman"/>
          <w:sz w:val="28"/>
          <w:szCs w:val="28"/>
        </w:rPr>
        <w:t>.</w:t>
      </w:r>
    </w:p>
    <w:p w14:paraId="095AF46F" w14:textId="0059FF04" w:rsidR="009A5115" w:rsidRDefault="009A5115" w:rsidP="00061A3B">
      <w:pPr>
        <w:spacing w:after="0" w:line="240" w:lineRule="auto"/>
        <w:ind w:firstLine="709"/>
        <w:jc w:val="both"/>
        <w:rPr>
          <w:rFonts w:ascii="Times New Roman" w:hAnsi="Times New Roman" w:cs="Times New Roman"/>
          <w:sz w:val="28"/>
          <w:szCs w:val="28"/>
        </w:rPr>
      </w:pPr>
      <w:r w:rsidRPr="009A5115">
        <w:rPr>
          <w:rFonts w:ascii="Times New Roman" w:hAnsi="Times New Roman" w:cs="Times New Roman"/>
          <w:sz w:val="28"/>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доступных для инвалидов и маломобильных групп населения, принимаются согласно таблице:</w:t>
      </w:r>
    </w:p>
    <w:p w14:paraId="1798DD80" w14:textId="049A323F" w:rsidR="009A5115" w:rsidRDefault="009A5115" w:rsidP="00630171">
      <w:pPr>
        <w:spacing w:before="240"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r w:rsidR="00E41912">
        <w:rPr>
          <w:rFonts w:ascii="Times New Roman" w:hAnsi="Times New Roman" w:cs="Times New Roman"/>
          <w:sz w:val="28"/>
          <w:szCs w:val="28"/>
        </w:rPr>
        <w:t>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3845"/>
        <w:gridCol w:w="2815"/>
      </w:tblGrid>
      <w:tr w:rsidR="009A5115" w:rsidRPr="00E41912" w14:paraId="185139AE" w14:textId="77777777" w:rsidTr="00E41912">
        <w:trPr>
          <w:trHeight w:val="85"/>
          <w:tblHeader/>
          <w:jc w:val="center"/>
        </w:trPr>
        <w:tc>
          <w:tcPr>
            <w:tcW w:w="1640" w:type="pct"/>
            <w:vMerge w:val="restart"/>
            <w:shd w:val="clear" w:color="auto" w:fill="auto"/>
            <w:vAlign w:val="center"/>
          </w:tcPr>
          <w:p w14:paraId="2930E9DD" w14:textId="77777777" w:rsidR="009A5115" w:rsidRPr="00E41912" w:rsidRDefault="009A5115" w:rsidP="00E41912">
            <w:pPr>
              <w:spacing w:after="0" w:line="240" w:lineRule="auto"/>
              <w:jc w:val="center"/>
              <w:rPr>
                <w:rFonts w:ascii="Times New Roman" w:hAnsi="Times New Roman" w:cs="Times New Roman"/>
                <w:b/>
                <w:sz w:val="24"/>
                <w:szCs w:val="24"/>
              </w:rPr>
            </w:pPr>
            <w:r w:rsidRPr="00E41912">
              <w:rPr>
                <w:rFonts w:ascii="Times New Roman" w:hAnsi="Times New Roman" w:cs="Times New Roman"/>
                <w:b/>
                <w:sz w:val="24"/>
                <w:szCs w:val="24"/>
              </w:rPr>
              <w:t>Наименование объекта</w:t>
            </w:r>
          </w:p>
        </w:tc>
        <w:tc>
          <w:tcPr>
            <w:tcW w:w="3360" w:type="pct"/>
            <w:gridSpan w:val="2"/>
            <w:shd w:val="clear" w:color="auto" w:fill="auto"/>
            <w:vAlign w:val="center"/>
          </w:tcPr>
          <w:p w14:paraId="54889F39" w14:textId="77777777" w:rsidR="009A5115" w:rsidRPr="00E41912" w:rsidRDefault="009A5115" w:rsidP="00E41912">
            <w:pPr>
              <w:spacing w:after="0" w:line="240" w:lineRule="auto"/>
              <w:jc w:val="center"/>
              <w:rPr>
                <w:rFonts w:ascii="Times New Roman" w:hAnsi="Times New Roman" w:cs="Times New Roman"/>
                <w:b/>
                <w:sz w:val="24"/>
                <w:szCs w:val="24"/>
              </w:rPr>
            </w:pPr>
            <w:r w:rsidRPr="00E41912">
              <w:rPr>
                <w:rFonts w:ascii="Times New Roman" w:hAnsi="Times New Roman" w:cs="Times New Roman"/>
                <w:b/>
                <w:sz w:val="24"/>
                <w:szCs w:val="24"/>
              </w:rPr>
              <w:t>Расчетные показатели</w:t>
            </w:r>
          </w:p>
        </w:tc>
      </w:tr>
      <w:tr w:rsidR="009A5115" w:rsidRPr="00E41912" w14:paraId="3D0D632A" w14:textId="77777777" w:rsidTr="00E41912">
        <w:trPr>
          <w:trHeight w:val="317"/>
          <w:tblHeader/>
          <w:jc w:val="center"/>
        </w:trPr>
        <w:tc>
          <w:tcPr>
            <w:tcW w:w="1640" w:type="pct"/>
            <w:vMerge/>
            <w:shd w:val="clear" w:color="auto" w:fill="auto"/>
            <w:vAlign w:val="center"/>
          </w:tcPr>
          <w:p w14:paraId="7F1E983B" w14:textId="77777777" w:rsidR="009A5115" w:rsidRPr="00E41912" w:rsidRDefault="009A5115" w:rsidP="00E41912">
            <w:pPr>
              <w:spacing w:after="0" w:line="240" w:lineRule="auto"/>
              <w:jc w:val="center"/>
              <w:rPr>
                <w:rFonts w:ascii="Times New Roman" w:hAnsi="Times New Roman" w:cs="Times New Roman"/>
                <w:b/>
                <w:sz w:val="24"/>
                <w:szCs w:val="24"/>
              </w:rPr>
            </w:pPr>
          </w:p>
        </w:tc>
        <w:tc>
          <w:tcPr>
            <w:tcW w:w="1940" w:type="pct"/>
            <w:shd w:val="clear" w:color="auto" w:fill="auto"/>
            <w:vAlign w:val="center"/>
          </w:tcPr>
          <w:p w14:paraId="53C30F56" w14:textId="77777777" w:rsidR="009A5115" w:rsidRPr="00E41912" w:rsidRDefault="009A5115" w:rsidP="00E41912">
            <w:pPr>
              <w:spacing w:after="0" w:line="240" w:lineRule="auto"/>
              <w:jc w:val="center"/>
              <w:rPr>
                <w:rFonts w:ascii="Times New Roman" w:hAnsi="Times New Roman" w:cs="Times New Roman"/>
                <w:b/>
                <w:sz w:val="24"/>
                <w:szCs w:val="24"/>
              </w:rPr>
            </w:pPr>
            <w:r w:rsidRPr="00E41912">
              <w:rPr>
                <w:rFonts w:ascii="Times New Roman" w:hAnsi="Times New Roman" w:cs="Times New Roman"/>
                <w:b/>
                <w:sz w:val="24"/>
                <w:szCs w:val="24"/>
              </w:rPr>
              <w:t>Минимально допустимый уровень обеспеченности</w:t>
            </w:r>
          </w:p>
        </w:tc>
        <w:tc>
          <w:tcPr>
            <w:tcW w:w="1420" w:type="pct"/>
            <w:shd w:val="clear" w:color="auto" w:fill="auto"/>
            <w:vAlign w:val="center"/>
          </w:tcPr>
          <w:p w14:paraId="7D30327A" w14:textId="77777777" w:rsidR="009A5115" w:rsidRPr="00E41912" w:rsidRDefault="009A5115" w:rsidP="00E41912">
            <w:pPr>
              <w:spacing w:after="0" w:line="240" w:lineRule="auto"/>
              <w:jc w:val="center"/>
              <w:rPr>
                <w:rFonts w:ascii="Times New Roman" w:hAnsi="Times New Roman" w:cs="Times New Roman"/>
                <w:b/>
                <w:sz w:val="24"/>
                <w:szCs w:val="24"/>
              </w:rPr>
            </w:pPr>
            <w:r w:rsidRPr="00E41912">
              <w:rPr>
                <w:rFonts w:ascii="Times New Roman" w:hAnsi="Times New Roman" w:cs="Times New Roman"/>
                <w:b/>
                <w:sz w:val="24"/>
                <w:szCs w:val="24"/>
              </w:rPr>
              <w:t>Максимально допустимый уровень доступности</w:t>
            </w:r>
          </w:p>
        </w:tc>
      </w:tr>
      <w:tr w:rsidR="009A5115" w:rsidRPr="00E41912" w14:paraId="4646073E" w14:textId="77777777" w:rsidTr="00E41912">
        <w:trPr>
          <w:jc w:val="center"/>
        </w:trPr>
        <w:tc>
          <w:tcPr>
            <w:tcW w:w="1640" w:type="pct"/>
            <w:shd w:val="clear" w:color="auto" w:fill="auto"/>
            <w:vAlign w:val="center"/>
          </w:tcPr>
          <w:p w14:paraId="45A20B03"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Специализированные группы квартир для инвалидов-колясочников</w:t>
            </w:r>
          </w:p>
        </w:tc>
        <w:tc>
          <w:tcPr>
            <w:tcW w:w="1940" w:type="pct"/>
            <w:shd w:val="clear" w:color="auto" w:fill="auto"/>
            <w:vAlign w:val="center"/>
          </w:tcPr>
          <w:p w14:paraId="748D5A3D"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0,5 мест на 1000 чел.</w:t>
            </w:r>
          </w:p>
        </w:tc>
        <w:tc>
          <w:tcPr>
            <w:tcW w:w="1420" w:type="pct"/>
            <w:shd w:val="clear" w:color="auto" w:fill="auto"/>
            <w:vAlign w:val="center"/>
          </w:tcPr>
          <w:p w14:paraId="335E5DEC" w14:textId="3A350354"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300 м до объектов торговли товарами 1-ой необходимости и объектов бытового обслуживания</w:t>
            </w:r>
          </w:p>
        </w:tc>
      </w:tr>
      <w:tr w:rsidR="009A5115" w:rsidRPr="00E41912" w14:paraId="1B80CB8D" w14:textId="77777777" w:rsidTr="00E41912">
        <w:trPr>
          <w:jc w:val="center"/>
        </w:trPr>
        <w:tc>
          <w:tcPr>
            <w:tcW w:w="1640" w:type="pct"/>
            <w:shd w:val="clear" w:color="auto" w:fill="auto"/>
            <w:vAlign w:val="center"/>
          </w:tcPr>
          <w:p w14:paraId="0790AD91"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Гостиницы, пансионаты и т.п.</w:t>
            </w:r>
          </w:p>
        </w:tc>
        <w:tc>
          <w:tcPr>
            <w:tcW w:w="1940" w:type="pct"/>
            <w:shd w:val="clear" w:color="auto" w:fill="auto"/>
            <w:vAlign w:val="center"/>
          </w:tcPr>
          <w:p w14:paraId="545F578F"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10% жилых мест</w:t>
            </w:r>
          </w:p>
        </w:tc>
        <w:tc>
          <w:tcPr>
            <w:tcW w:w="1420" w:type="pct"/>
            <w:shd w:val="clear" w:color="auto" w:fill="auto"/>
            <w:vAlign w:val="center"/>
          </w:tcPr>
          <w:p w14:paraId="68AEF884"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не нормируется</w:t>
            </w:r>
          </w:p>
        </w:tc>
      </w:tr>
      <w:tr w:rsidR="009A5115" w:rsidRPr="00E41912" w14:paraId="3940C99D" w14:textId="77777777" w:rsidTr="00E41912">
        <w:trPr>
          <w:jc w:val="center"/>
        </w:trPr>
        <w:tc>
          <w:tcPr>
            <w:tcW w:w="1640" w:type="pct"/>
            <w:shd w:val="clear" w:color="auto" w:fill="auto"/>
            <w:vAlign w:val="center"/>
          </w:tcPr>
          <w:p w14:paraId="370DB3C5" w14:textId="229AE832"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Общественные здания</w:t>
            </w:r>
          </w:p>
          <w:p w14:paraId="23B6545A"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и сооружения различного назначения</w:t>
            </w:r>
          </w:p>
          <w:p w14:paraId="24CEB49F" w14:textId="77777777" w:rsidR="009A5115" w:rsidRPr="00E41912" w:rsidRDefault="009A5115" w:rsidP="00E41912">
            <w:pPr>
              <w:spacing w:after="0" w:line="240" w:lineRule="auto"/>
              <w:jc w:val="center"/>
              <w:rPr>
                <w:rFonts w:ascii="Times New Roman" w:hAnsi="Times New Roman" w:cs="Times New Roman"/>
                <w:sz w:val="24"/>
                <w:szCs w:val="24"/>
              </w:rPr>
            </w:pPr>
          </w:p>
          <w:p w14:paraId="2F0701AD"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в том числе идентичные места (приборы, устройства и т.п)</w:t>
            </w:r>
          </w:p>
        </w:tc>
        <w:tc>
          <w:tcPr>
            <w:tcW w:w="1940" w:type="pct"/>
            <w:shd w:val="clear" w:color="auto" w:fill="auto"/>
            <w:vAlign w:val="center"/>
          </w:tcPr>
          <w:p w14:paraId="3AD826D6" w14:textId="2BCA9B82"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5% общей вместимости объекта</w:t>
            </w:r>
          </w:p>
          <w:p w14:paraId="1156A32E" w14:textId="16BC9FCC"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или расчетного</w:t>
            </w:r>
          </w:p>
          <w:p w14:paraId="43BEE178"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кол-ва посетителей</w:t>
            </w:r>
          </w:p>
          <w:p w14:paraId="0CDC968F" w14:textId="2B18D9C8" w:rsidR="009A5115" w:rsidRPr="00E41912" w:rsidRDefault="009A5115" w:rsidP="00E41912">
            <w:pPr>
              <w:spacing w:after="0" w:line="240" w:lineRule="auto"/>
              <w:jc w:val="center"/>
              <w:rPr>
                <w:rFonts w:ascii="Times New Roman" w:hAnsi="Times New Roman" w:cs="Times New Roman"/>
                <w:sz w:val="24"/>
                <w:szCs w:val="24"/>
              </w:rPr>
            </w:pPr>
          </w:p>
          <w:p w14:paraId="736784CD" w14:textId="77777777" w:rsidR="009A5115" w:rsidRPr="00E41912" w:rsidRDefault="009A5115" w:rsidP="00E41912">
            <w:pPr>
              <w:spacing w:after="0" w:line="240" w:lineRule="auto"/>
              <w:jc w:val="center"/>
              <w:rPr>
                <w:rFonts w:ascii="Times New Roman" w:hAnsi="Times New Roman" w:cs="Times New Roman"/>
                <w:sz w:val="24"/>
                <w:szCs w:val="24"/>
              </w:rPr>
            </w:pPr>
          </w:p>
          <w:p w14:paraId="058896E3"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5% от общего числа, но не менее 1</w:t>
            </w:r>
          </w:p>
        </w:tc>
        <w:tc>
          <w:tcPr>
            <w:tcW w:w="1420" w:type="pct"/>
            <w:shd w:val="clear" w:color="auto" w:fill="auto"/>
            <w:vAlign w:val="center"/>
          </w:tcPr>
          <w:p w14:paraId="03C50AED" w14:textId="7171F2D8"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В зависимости от назначения объекта</w:t>
            </w:r>
          </w:p>
        </w:tc>
      </w:tr>
      <w:tr w:rsidR="009A5115" w:rsidRPr="00E41912" w14:paraId="15492EFF" w14:textId="77777777" w:rsidTr="00E41912">
        <w:trPr>
          <w:jc w:val="center"/>
        </w:trPr>
        <w:tc>
          <w:tcPr>
            <w:tcW w:w="1640" w:type="pct"/>
            <w:shd w:val="clear" w:color="auto" w:fill="auto"/>
            <w:vAlign w:val="center"/>
          </w:tcPr>
          <w:p w14:paraId="058369A0"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Автостоянки на участках около или внутри объектов обслуживания</w:t>
            </w:r>
          </w:p>
        </w:tc>
        <w:tc>
          <w:tcPr>
            <w:tcW w:w="1940" w:type="pct"/>
            <w:shd w:val="clear" w:color="auto" w:fill="auto"/>
            <w:vAlign w:val="center"/>
          </w:tcPr>
          <w:p w14:paraId="390AD6B4" w14:textId="59C6A385"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10% машино-мест, но не менее 1 места для автотранспорта инвалидов, в т.ч. 5% спецмест для автотранспорта инвалидов на креслах-колясках из расчета, при числе мест:</w:t>
            </w:r>
          </w:p>
          <w:p w14:paraId="6FDB82D7"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 до 100 -5%, но не менее 1 места;</w:t>
            </w:r>
          </w:p>
          <w:p w14:paraId="53376EEF"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 от 100 до 200 – 5 мест и дополнительно 3%;</w:t>
            </w:r>
          </w:p>
          <w:p w14:paraId="10A7B858" w14:textId="0AC8D4D9"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 от 201 до 1000 – 24 места</w:t>
            </w:r>
          </w:p>
          <w:p w14:paraId="0D57C291"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и дополнительно не менее 1% на каждые 100 мест свыше.</w:t>
            </w:r>
          </w:p>
        </w:tc>
        <w:tc>
          <w:tcPr>
            <w:tcW w:w="1420" w:type="pct"/>
            <w:shd w:val="clear" w:color="auto" w:fill="auto"/>
            <w:vAlign w:val="center"/>
          </w:tcPr>
          <w:p w14:paraId="7ACFE9CC" w14:textId="77777777" w:rsidR="009A5115" w:rsidRPr="00E41912" w:rsidRDefault="009A5115" w:rsidP="00E41912">
            <w:pPr>
              <w:spacing w:after="0" w:line="240" w:lineRule="auto"/>
              <w:jc w:val="center"/>
              <w:rPr>
                <w:rFonts w:ascii="Times New Roman" w:hAnsi="Times New Roman" w:cs="Times New Roman"/>
                <w:sz w:val="24"/>
                <w:szCs w:val="24"/>
              </w:rPr>
            </w:pPr>
          </w:p>
        </w:tc>
      </w:tr>
      <w:tr w:rsidR="009A5115" w:rsidRPr="00E41912" w14:paraId="289E450E" w14:textId="77777777" w:rsidTr="00E41912">
        <w:trPr>
          <w:jc w:val="center"/>
        </w:trPr>
        <w:tc>
          <w:tcPr>
            <w:tcW w:w="1640" w:type="pct"/>
            <w:shd w:val="clear" w:color="auto" w:fill="auto"/>
            <w:vAlign w:val="center"/>
          </w:tcPr>
          <w:p w14:paraId="339CB817"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Стоянки при специализированных зданиях и сооружениях для инвалидов</w:t>
            </w:r>
          </w:p>
        </w:tc>
        <w:tc>
          <w:tcPr>
            <w:tcW w:w="1940" w:type="pct"/>
            <w:shd w:val="clear" w:color="auto" w:fill="auto"/>
            <w:vAlign w:val="center"/>
          </w:tcPr>
          <w:p w14:paraId="1E4F20D3"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Не менее 20% мест для автотранспорта инвалидов</w:t>
            </w:r>
          </w:p>
        </w:tc>
        <w:tc>
          <w:tcPr>
            <w:tcW w:w="1420" w:type="pct"/>
            <w:shd w:val="clear" w:color="auto" w:fill="auto"/>
            <w:vAlign w:val="center"/>
          </w:tcPr>
          <w:p w14:paraId="5CAB09A7" w14:textId="77777777" w:rsidR="009A5115" w:rsidRPr="00E41912" w:rsidRDefault="009A5115" w:rsidP="00E41912">
            <w:pPr>
              <w:spacing w:after="0" w:line="240" w:lineRule="auto"/>
              <w:jc w:val="center"/>
              <w:rPr>
                <w:rFonts w:ascii="Times New Roman" w:hAnsi="Times New Roman" w:cs="Times New Roman"/>
                <w:sz w:val="24"/>
                <w:szCs w:val="24"/>
              </w:rPr>
            </w:pPr>
            <w:r w:rsidRPr="00E41912">
              <w:rPr>
                <w:rFonts w:ascii="Times New Roman" w:hAnsi="Times New Roman" w:cs="Times New Roman"/>
                <w:sz w:val="24"/>
                <w:szCs w:val="24"/>
              </w:rPr>
              <w:t>50 м</w:t>
            </w:r>
          </w:p>
        </w:tc>
      </w:tr>
    </w:tbl>
    <w:p w14:paraId="20373D8E" w14:textId="77777777" w:rsidR="00630171" w:rsidRPr="00630171" w:rsidRDefault="00630171" w:rsidP="00630171">
      <w:pPr>
        <w:spacing w:before="240" w:after="0" w:line="240" w:lineRule="auto"/>
        <w:ind w:firstLine="709"/>
        <w:jc w:val="both"/>
        <w:rPr>
          <w:rFonts w:ascii="Times New Roman" w:hAnsi="Times New Roman" w:cs="Times New Roman"/>
          <w:sz w:val="28"/>
          <w:szCs w:val="28"/>
        </w:rPr>
      </w:pPr>
      <w:r w:rsidRPr="00630171">
        <w:rPr>
          <w:rFonts w:ascii="Times New Roman" w:hAnsi="Times New Roman" w:cs="Times New Roman"/>
          <w:sz w:val="28"/>
          <w:szCs w:val="28"/>
        </w:rPr>
        <w:t>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 х автомобилей должна быть не менее 2,5 м.</w:t>
      </w:r>
    </w:p>
    <w:p w14:paraId="6D495D17" w14:textId="138EB4A9" w:rsidR="009A5115" w:rsidRDefault="00630171" w:rsidP="00630171">
      <w:pPr>
        <w:spacing w:after="0" w:line="240" w:lineRule="auto"/>
        <w:ind w:firstLine="709"/>
        <w:jc w:val="both"/>
        <w:rPr>
          <w:rFonts w:ascii="Times New Roman" w:hAnsi="Times New Roman" w:cs="Times New Roman"/>
          <w:sz w:val="28"/>
          <w:szCs w:val="28"/>
        </w:rPr>
      </w:pPr>
      <w:r w:rsidRPr="00630171">
        <w:rPr>
          <w:rFonts w:ascii="Times New Roman" w:hAnsi="Times New Roman" w:cs="Times New Roman"/>
          <w:sz w:val="28"/>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доступных для инвалидов и маломобильных групп населения, принимаются согласно таблице:</w:t>
      </w:r>
    </w:p>
    <w:p w14:paraId="64B57C8D" w14:textId="7591EE06" w:rsidR="00630171" w:rsidRDefault="00630171" w:rsidP="005227DC">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1</w:t>
      </w:r>
      <w:r w:rsidR="00E41912">
        <w:rPr>
          <w:rFonts w:ascii="Times New Roman" w:hAnsi="Times New Roman" w:cs="Times New Roman"/>
          <w:sz w:val="28"/>
          <w:szCs w:val="28"/>
        </w:rP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4"/>
        <w:gridCol w:w="6177"/>
      </w:tblGrid>
      <w:tr w:rsidR="00630171" w:rsidRPr="00FF71BB" w14:paraId="7E6DA17B" w14:textId="77777777" w:rsidTr="00FF71BB">
        <w:trPr>
          <w:tblHeader/>
          <w:jc w:val="center"/>
        </w:trPr>
        <w:tc>
          <w:tcPr>
            <w:tcW w:w="1884" w:type="pct"/>
            <w:shd w:val="clear" w:color="auto" w:fill="auto"/>
            <w:vAlign w:val="center"/>
          </w:tcPr>
          <w:p w14:paraId="37F971E9" w14:textId="77777777" w:rsidR="00630171" w:rsidRPr="00FF71BB" w:rsidRDefault="00630171" w:rsidP="00FF71BB">
            <w:pPr>
              <w:spacing w:after="0" w:line="240" w:lineRule="auto"/>
              <w:jc w:val="center"/>
              <w:rPr>
                <w:rFonts w:ascii="Times New Roman" w:hAnsi="Times New Roman" w:cs="Times New Roman"/>
                <w:b/>
                <w:sz w:val="24"/>
                <w:szCs w:val="24"/>
              </w:rPr>
            </w:pPr>
            <w:r w:rsidRPr="00FF71BB">
              <w:rPr>
                <w:rFonts w:ascii="Times New Roman" w:hAnsi="Times New Roman" w:cs="Times New Roman"/>
                <w:b/>
                <w:sz w:val="24"/>
                <w:szCs w:val="24"/>
              </w:rPr>
              <w:t>Наименование объекта</w:t>
            </w:r>
          </w:p>
        </w:tc>
        <w:tc>
          <w:tcPr>
            <w:tcW w:w="3116" w:type="pct"/>
            <w:shd w:val="clear" w:color="auto" w:fill="auto"/>
            <w:vAlign w:val="center"/>
          </w:tcPr>
          <w:p w14:paraId="7793DC0C" w14:textId="77777777" w:rsidR="00630171" w:rsidRPr="00FF71BB" w:rsidRDefault="00630171" w:rsidP="00FF71BB">
            <w:pPr>
              <w:spacing w:after="0" w:line="240" w:lineRule="auto"/>
              <w:jc w:val="center"/>
              <w:rPr>
                <w:rFonts w:ascii="Times New Roman" w:hAnsi="Times New Roman" w:cs="Times New Roman"/>
                <w:b/>
                <w:sz w:val="24"/>
                <w:szCs w:val="24"/>
              </w:rPr>
            </w:pPr>
            <w:r w:rsidRPr="00FF71BB">
              <w:rPr>
                <w:rFonts w:ascii="Times New Roman" w:hAnsi="Times New Roman" w:cs="Times New Roman"/>
                <w:b/>
                <w:sz w:val="24"/>
                <w:szCs w:val="24"/>
              </w:rPr>
              <w:t>Условия размещения</w:t>
            </w:r>
          </w:p>
        </w:tc>
      </w:tr>
      <w:tr w:rsidR="00630171" w:rsidRPr="00FF71BB" w14:paraId="6D43FA72" w14:textId="77777777" w:rsidTr="00FF71BB">
        <w:trPr>
          <w:jc w:val="center"/>
        </w:trPr>
        <w:tc>
          <w:tcPr>
            <w:tcW w:w="1884" w:type="pct"/>
            <w:shd w:val="clear" w:color="auto" w:fill="auto"/>
            <w:vAlign w:val="center"/>
          </w:tcPr>
          <w:p w14:paraId="4ED8E5E4"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Специализированные группы квартир для инвалидов-колясочников</w:t>
            </w:r>
          </w:p>
        </w:tc>
        <w:tc>
          <w:tcPr>
            <w:tcW w:w="3116" w:type="pct"/>
            <w:shd w:val="clear" w:color="auto" w:fill="auto"/>
            <w:vAlign w:val="center"/>
          </w:tcPr>
          <w:p w14:paraId="71F83F8E"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На расстоянии:</w:t>
            </w:r>
          </w:p>
          <w:p w14:paraId="5BAB21B8" w14:textId="45BCCD06"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 от объектов торговли товарами первой необходимости и приемных пунктов объектов бытового обслуживания – не более 300 м;</w:t>
            </w:r>
          </w:p>
          <w:p w14:paraId="4F3988DA"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 от пожарных депо – не более 3000 м.</w:t>
            </w:r>
          </w:p>
        </w:tc>
      </w:tr>
      <w:tr w:rsidR="00630171" w:rsidRPr="00FF71BB" w14:paraId="107D84AE" w14:textId="77777777" w:rsidTr="00FF71BB">
        <w:trPr>
          <w:jc w:val="center"/>
        </w:trPr>
        <w:tc>
          <w:tcPr>
            <w:tcW w:w="1884" w:type="pct"/>
            <w:shd w:val="clear" w:color="auto" w:fill="auto"/>
            <w:vAlign w:val="center"/>
          </w:tcPr>
          <w:p w14:paraId="63EBCCCA"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Пешеходные и транспортные пути</w:t>
            </w:r>
          </w:p>
        </w:tc>
        <w:tc>
          <w:tcPr>
            <w:tcW w:w="3116" w:type="pct"/>
            <w:shd w:val="clear" w:color="auto" w:fill="auto"/>
            <w:vAlign w:val="center"/>
          </w:tcPr>
          <w:p w14:paraId="378472FD" w14:textId="58F40C8E"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При проектировании следует соблюдать непрерывность пешеходных и транспортных путей, обеспечивающих доступ инвалидов и других маломобильных групп населения в здания.</w:t>
            </w:r>
          </w:p>
          <w:p w14:paraId="6F3C1ACA" w14:textId="5A1004B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Эти пути должны стыковаться с внешними коммуникациями и остановками общественного пассажирского транспорта.</w:t>
            </w:r>
          </w:p>
          <w:p w14:paraId="0084925D" w14:textId="4864E819"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При размещении объектов, посещаемых инвалидами, на участке следует, по возможности, разделять пешеходные</w:t>
            </w:r>
          </w:p>
          <w:p w14:paraId="78EFBCFE" w14:textId="39E4E833"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и транспортные потоки.</w:t>
            </w:r>
          </w:p>
          <w:p w14:paraId="46ADF60F" w14:textId="36668449"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Транспортные проезды и пешеходные дороги допускается совмещать при соблюдении требований к параметрам путей движения, в том числе:</w:t>
            </w:r>
          </w:p>
          <w:p w14:paraId="1AC56C93" w14:textId="226CDA3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 при совмещении путей движения посетителей с проездами для транспорта следует предусматривать ограничительную (латеральную) разметку пешеходных путей;</w:t>
            </w:r>
          </w:p>
          <w:p w14:paraId="7CD1B19B" w14:textId="2C4719F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38F12A6C" w14:textId="383EE46C"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При невозможности организации отдельного наземного прохода для инвалидов и маломобильных групп населения, надземные переходы следует оборудовать пандусами и подъемными устройствами.</w:t>
            </w:r>
          </w:p>
          <w:p w14:paraId="5928E246" w14:textId="12E044E5"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Устройства и оборудование (почтовые ящики, укрытия таксофонов, информационные щиты и т. 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tc>
      </w:tr>
      <w:tr w:rsidR="00630171" w:rsidRPr="00FF71BB" w14:paraId="242C53C9" w14:textId="77777777" w:rsidTr="00FF71BB">
        <w:trPr>
          <w:jc w:val="center"/>
        </w:trPr>
        <w:tc>
          <w:tcPr>
            <w:tcW w:w="1884" w:type="pct"/>
            <w:shd w:val="clear" w:color="auto" w:fill="auto"/>
            <w:vAlign w:val="center"/>
          </w:tcPr>
          <w:p w14:paraId="3A57B43E"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Информационные средства</w:t>
            </w:r>
          </w:p>
        </w:tc>
        <w:tc>
          <w:tcPr>
            <w:tcW w:w="3116" w:type="pct"/>
            <w:shd w:val="clear" w:color="auto" w:fill="auto"/>
            <w:vAlign w:val="center"/>
          </w:tcPr>
          <w:p w14:paraId="51AA8EBB"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Для облегчения ориентации на участках, используемых инвалидами и другими маломобильными группами населения, следует использовать:</w:t>
            </w:r>
          </w:p>
          <w:p w14:paraId="17327E78" w14:textId="111F2A7F"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 рельефные, фактурные и иные виды тактильных поверхностей путей движения</w:t>
            </w:r>
          </w:p>
          <w:p w14:paraId="072A6F9B" w14:textId="73AE0EC5"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на участках, дорогах и пешеходных трассах;</w:t>
            </w:r>
          </w:p>
          <w:p w14:paraId="02082EA8" w14:textId="7779841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 ограждение опасных зон;</w:t>
            </w:r>
          </w:p>
          <w:p w14:paraId="0EF28FFE" w14:textId="0BCD4F2F"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 разметку путей движения на участках, знаки дорожного движения и указатели;</w:t>
            </w:r>
          </w:p>
          <w:p w14:paraId="0A8AB628" w14:textId="5E63760B"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lastRenderedPageBreak/>
              <w:t>- информационные сооружения (стенды, щиты и объемные рекламные устройства);</w:t>
            </w:r>
          </w:p>
          <w:p w14:paraId="067ACD77" w14:textId="28B47823"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 светофоры и световые указатели;</w:t>
            </w:r>
          </w:p>
          <w:p w14:paraId="3028F2CC" w14:textId="2E719F06"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 устройства звукового дублирования сигналов движения.</w:t>
            </w:r>
          </w:p>
          <w:p w14:paraId="2DF7482A" w14:textId="57EE6785"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В зданиях и сооружениях также следует предусматривать информационные устройства, средства и их системы.</w:t>
            </w:r>
          </w:p>
          <w:p w14:paraId="029834C0"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В пределах участков зданий и сооружений рекомендуется обеспечивать непрерывность информации на путях движения к местам обслуживания и отдыха.</w:t>
            </w:r>
          </w:p>
        </w:tc>
      </w:tr>
      <w:tr w:rsidR="00630171" w:rsidRPr="00FF71BB" w14:paraId="3195BCFE" w14:textId="77777777" w:rsidTr="00FF71BB">
        <w:trPr>
          <w:jc w:val="center"/>
        </w:trPr>
        <w:tc>
          <w:tcPr>
            <w:tcW w:w="1884" w:type="pct"/>
            <w:shd w:val="clear" w:color="auto" w:fill="auto"/>
            <w:vAlign w:val="center"/>
          </w:tcPr>
          <w:p w14:paraId="53971C0A"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lastRenderedPageBreak/>
              <w:t>Тактильные средства, выполняющие предупредительную функцию на покрытии пешеходных путей</w:t>
            </w:r>
          </w:p>
        </w:tc>
        <w:tc>
          <w:tcPr>
            <w:tcW w:w="3116" w:type="pct"/>
            <w:shd w:val="clear" w:color="auto" w:fill="auto"/>
            <w:vAlign w:val="center"/>
          </w:tcPr>
          <w:p w14:paraId="26915C7C" w14:textId="15BDFF7A"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Следует размещать не менее чем за 0,8 м до объекта информации, начала опасного участка, изменения направления движения, входа и т. п.</w:t>
            </w:r>
          </w:p>
        </w:tc>
      </w:tr>
      <w:tr w:rsidR="00630171" w:rsidRPr="00FF71BB" w14:paraId="78D8AAB5" w14:textId="77777777" w:rsidTr="00FF71BB">
        <w:trPr>
          <w:jc w:val="center"/>
        </w:trPr>
        <w:tc>
          <w:tcPr>
            <w:tcW w:w="1884" w:type="pct"/>
            <w:shd w:val="clear" w:color="auto" w:fill="auto"/>
            <w:vAlign w:val="center"/>
          </w:tcPr>
          <w:p w14:paraId="58801BBD"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Ограждение опасных зон</w:t>
            </w:r>
          </w:p>
        </w:tc>
        <w:tc>
          <w:tcPr>
            <w:tcW w:w="3116" w:type="pct"/>
            <w:shd w:val="clear" w:color="auto" w:fill="auto"/>
            <w:vAlign w:val="center"/>
          </w:tcPr>
          <w:p w14:paraId="45B4F5BB" w14:textId="3C747A2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Опасные для инвалидов участки и пространства следует огораживать бортовым камнем.</w:t>
            </w:r>
          </w:p>
          <w:p w14:paraId="63BE057C" w14:textId="42BE34C4"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w:t>
            </w:r>
          </w:p>
          <w:p w14:paraId="0BE55ACA"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 и т. п.</w:t>
            </w:r>
          </w:p>
        </w:tc>
      </w:tr>
      <w:tr w:rsidR="00630171" w:rsidRPr="00FF71BB" w14:paraId="48272CDD" w14:textId="77777777" w:rsidTr="00FF71BB">
        <w:trPr>
          <w:jc w:val="center"/>
        </w:trPr>
        <w:tc>
          <w:tcPr>
            <w:tcW w:w="1884" w:type="pct"/>
            <w:shd w:val="clear" w:color="auto" w:fill="auto"/>
            <w:vAlign w:val="center"/>
          </w:tcPr>
          <w:p w14:paraId="2B19CBDB"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Площадки и места отдыха</w:t>
            </w:r>
          </w:p>
        </w:tc>
        <w:tc>
          <w:tcPr>
            <w:tcW w:w="3116" w:type="pct"/>
            <w:shd w:val="clear" w:color="auto" w:fill="auto"/>
            <w:vAlign w:val="center"/>
          </w:tcPr>
          <w:p w14:paraId="17AE4BD4" w14:textId="2E040B74"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Следует размещать смежно вне габаритов путей движения.</w:t>
            </w:r>
          </w:p>
          <w:p w14:paraId="5234A192" w14:textId="4A14C353"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tc>
      </w:tr>
      <w:tr w:rsidR="00630171" w:rsidRPr="00FF71BB" w14:paraId="7FE9810E" w14:textId="77777777" w:rsidTr="00FF71BB">
        <w:trPr>
          <w:jc w:val="center"/>
        </w:trPr>
        <w:tc>
          <w:tcPr>
            <w:tcW w:w="1884" w:type="pct"/>
            <w:shd w:val="clear" w:color="auto" w:fill="auto"/>
            <w:vAlign w:val="center"/>
          </w:tcPr>
          <w:p w14:paraId="21F0F76C"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Озеленение</w:t>
            </w:r>
          </w:p>
        </w:tc>
        <w:tc>
          <w:tcPr>
            <w:tcW w:w="3116" w:type="pct"/>
            <w:shd w:val="clear" w:color="auto" w:fill="auto"/>
            <w:vAlign w:val="center"/>
          </w:tcPr>
          <w:p w14:paraId="3450BB9C" w14:textId="44F37894"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14:paraId="183A0D31" w14:textId="4B65A41A"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Следует предусматривать линейную посадку деревьев и кустарников для формирования кромок путей пешеходного движения. 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 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w:t>
            </w:r>
          </w:p>
          <w:p w14:paraId="0618C927" w14:textId="77777777" w:rsidR="00630171" w:rsidRPr="00FF71BB" w:rsidRDefault="00630171" w:rsidP="00FF71BB">
            <w:pPr>
              <w:spacing w:after="0" w:line="240" w:lineRule="auto"/>
              <w:jc w:val="center"/>
              <w:rPr>
                <w:rFonts w:ascii="Times New Roman" w:hAnsi="Times New Roman" w:cs="Times New Roman"/>
                <w:sz w:val="24"/>
                <w:szCs w:val="24"/>
              </w:rPr>
            </w:pPr>
            <w:r w:rsidRPr="00FF71BB">
              <w:rPr>
                <w:rFonts w:ascii="Times New Roman" w:hAnsi="Times New Roman" w:cs="Times New Roman"/>
                <w:sz w:val="24"/>
                <w:szCs w:val="24"/>
              </w:rPr>
              <w:t>а также иметь выступающие части (кроны, стволы, корни).</w:t>
            </w:r>
          </w:p>
        </w:tc>
      </w:tr>
    </w:tbl>
    <w:p w14:paraId="71B5806E" w14:textId="77777777" w:rsidR="00E41912" w:rsidRDefault="00E41912" w:rsidP="00E41912">
      <w:pPr>
        <w:pStyle w:val="2"/>
        <w:spacing w:after="0" w:afterAutospacing="0"/>
        <w:jc w:val="center"/>
        <w:rPr>
          <w:sz w:val="28"/>
          <w:szCs w:val="28"/>
        </w:rPr>
      </w:pPr>
      <w:r>
        <w:rPr>
          <w:sz w:val="28"/>
          <w:szCs w:val="28"/>
        </w:rPr>
        <w:br w:type="page"/>
      </w:r>
    </w:p>
    <w:p w14:paraId="4AEB21A0" w14:textId="67A64BC4" w:rsidR="00793FD3" w:rsidRPr="00182E53" w:rsidRDefault="00497D21" w:rsidP="00E41912">
      <w:pPr>
        <w:pStyle w:val="2"/>
        <w:spacing w:before="0" w:beforeAutospacing="0" w:after="0" w:afterAutospacing="0"/>
        <w:jc w:val="center"/>
        <w:rPr>
          <w:sz w:val="28"/>
          <w:szCs w:val="28"/>
        </w:rPr>
      </w:pPr>
      <w:bookmarkStart w:id="32" w:name="_Toc139526012"/>
      <w:r w:rsidRPr="00182E53">
        <w:rPr>
          <w:sz w:val="28"/>
          <w:szCs w:val="28"/>
        </w:rPr>
        <w:lastRenderedPageBreak/>
        <w:t>3. Приложения к основной части</w:t>
      </w:r>
      <w:bookmarkEnd w:id="32"/>
    </w:p>
    <w:p w14:paraId="3975CF51" w14:textId="77777777" w:rsidR="00793FD3" w:rsidRPr="00182E53" w:rsidRDefault="00793FD3" w:rsidP="009E0E27">
      <w:pPr>
        <w:pStyle w:val="3"/>
        <w:spacing w:before="0" w:beforeAutospacing="0"/>
        <w:jc w:val="center"/>
        <w:rPr>
          <w:sz w:val="28"/>
          <w:szCs w:val="28"/>
        </w:rPr>
      </w:pPr>
      <w:bookmarkStart w:id="33" w:name="_Toc139526013"/>
      <w:r w:rsidRPr="00182E53">
        <w:rPr>
          <w:sz w:val="28"/>
          <w:szCs w:val="28"/>
        </w:rPr>
        <w:t>3.1. Перечень терми</w:t>
      </w:r>
      <w:r w:rsidR="00497D21" w:rsidRPr="00182E53">
        <w:rPr>
          <w:sz w:val="28"/>
          <w:szCs w:val="28"/>
        </w:rPr>
        <w:t xml:space="preserve">нов, определений и сокращений, </w:t>
      </w:r>
      <w:r w:rsidRPr="00182E53">
        <w:rPr>
          <w:sz w:val="28"/>
          <w:szCs w:val="28"/>
        </w:rPr>
        <w:t xml:space="preserve">использованных в </w:t>
      </w:r>
      <w:r w:rsidR="00497D21" w:rsidRPr="00182E53">
        <w:rPr>
          <w:sz w:val="28"/>
          <w:szCs w:val="28"/>
        </w:rPr>
        <w:t>МНГП</w:t>
      </w:r>
      <w:bookmarkEnd w:id="33"/>
    </w:p>
    <w:p w14:paraId="779F283F" w14:textId="77777777" w:rsidR="000448F3"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Основные термины и определения, используемые в настоящих нормативах, соответствуют терминам и определениям, используемым: </w:t>
      </w:r>
    </w:p>
    <w:p w14:paraId="2FD7E037" w14:textId="77777777" w:rsidR="000448F3"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в федеральных законах: </w:t>
      </w:r>
    </w:p>
    <w:p w14:paraId="07C1640B" w14:textId="77777777" w:rsidR="000448F3" w:rsidRPr="00DD5690" w:rsidRDefault="000448F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Г</w:t>
      </w:r>
      <w:r w:rsidR="00793FD3" w:rsidRPr="00DD5690">
        <w:rPr>
          <w:rFonts w:ascii="Times New Roman" w:hAnsi="Times New Roman" w:cs="Times New Roman"/>
          <w:sz w:val="28"/>
          <w:szCs w:val="28"/>
        </w:rPr>
        <w:t xml:space="preserve">радостроительный кодекс Российской Федерации; </w:t>
      </w:r>
    </w:p>
    <w:p w14:paraId="2127A71B" w14:textId="77777777" w:rsidR="000448F3" w:rsidRPr="00DD5690" w:rsidRDefault="000448F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 </w:t>
      </w:r>
      <w:r w:rsidR="00793FD3" w:rsidRPr="00DD5690">
        <w:rPr>
          <w:rFonts w:ascii="Times New Roman" w:hAnsi="Times New Roman" w:cs="Times New Roman"/>
          <w:sz w:val="28"/>
          <w:szCs w:val="28"/>
        </w:rPr>
        <w:t xml:space="preserve">Водный кодекс Российской Федерации; </w:t>
      </w:r>
    </w:p>
    <w:p w14:paraId="094277A0" w14:textId="77777777" w:rsidR="000448F3" w:rsidRPr="00DD5690" w:rsidRDefault="000448F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 </w:t>
      </w:r>
      <w:r w:rsidR="00793FD3" w:rsidRPr="00DD5690">
        <w:rPr>
          <w:rFonts w:ascii="Times New Roman" w:hAnsi="Times New Roman" w:cs="Times New Roman"/>
          <w:sz w:val="28"/>
          <w:szCs w:val="28"/>
        </w:rPr>
        <w:t>Земельный кодекс Российской Федерации; лесн</w:t>
      </w:r>
      <w:r w:rsidRPr="00DD5690">
        <w:rPr>
          <w:rFonts w:ascii="Times New Roman" w:hAnsi="Times New Roman" w:cs="Times New Roman"/>
          <w:sz w:val="28"/>
          <w:szCs w:val="28"/>
        </w:rPr>
        <w:t>ой кодекс Российской Федерации;</w:t>
      </w:r>
    </w:p>
    <w:p w14:paraId="55F3ED2C" w14:textId="5C5F464A" w:rsidR="000448F3" w:rsidRPr="00DD5690" w:rsidRDefault="000448F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 </w:t>
      </w:r>
      <w:r w:rsidR="00793FD3" w:rsidRPr="00DD5690">
        <w:rPr>
          <w:rFonts w:ascii="Times New Roman" w:hAnsi="Times New Roman" w:cs="Times New Roman"/>
          <w:sz w:val="28"/>
          <w:szCs w:val="28"/>
        </w:rPr>
        <w:t>Федеральны</w:t>
      </w:r>
      <w:r w:rsidR="005176B7">
        <w:rPr>
          <w:rFonts w:ascii="Times New Roman" w:hAnsi="Times New Roman" w:cs="Times New Roman"/>
          <w:sz w:val="28"/>
          <w:szCs w:val="28"/>
        </w:rPr>
        <w:t>й закон от 06</w:t>
      </w:r>
      <w:r w:rsidR="00AF57C5">
        <w:rPr>
          <w:rFonts w:ascii="Times New Roman" w:hAnsi="Times New Roman" w:cs="Times New Roman"/>
          <w:sz w:val="28"/>
          <w:szCs w:val="28"/>
        </w:rPr>
        <w:t>.10.</w:t>
      </w:r>
      <w:r w:rsidR="005176B7">
        <w:rPr>
          <w:rFonts w:ascii="Times New Roman" w:hAnsi="Times New Roman" w:cs="Times New Roman"/>
          <w:sz w:val="28"/>
          <w:szCs w:val="28"/>
        </w:rPr>
        <w:t>2003 г. №</w:t>
      </w:r>
      <w:r w:rsidR="00793FD3" w:rsidRPr="00DD5690">
        <w:rPr>
          <w:rFonts w:ascii="Times New Roman" w:hAnsi="Times New Roman" w:cs="Times New Roman"/>
          <w:sz w:val="28"/>
          <w:szCs w:val="28"/>
        </w:rPr>
        <w:t>131-Ф3 «Об общих принципах организации местного самоуправ</w:t>
      </w:r>
      <w:r w:rsidRPr="00DD5690">
        <w:rPr>
          <w:rFonts w:ascii="Times New Roman" w:hAnsi="Times New Roman" w:cs="Times New Roman"/>
          <w:sz w:val="28"/>
          <w:szCs w:val="28"/>
        </w:rPr>
        <w:t xml:space="preserve">ления в Российской Федерации»; </w:t>
      </w:r>
    </w:p>
    <w:p w14:paraId="09DE85BB" w14:textId="1AFD63B7" w:rsidR="000448F3" w:rsidRPr="00DD5690" w:rsidRDefault="000448F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 </w:t>
      </w:r>
      <w:r w:rsidR="00793FD3" w:rsidRPr="00DD5690">
        <w:rPr>
          <w:rFonts w:ascii="Times New Roman" w:hAnsi="Times New Roman" w:cs="Times New Roman"/>
          <w:sz w:val="28"/>
          <w:szCs w:val="28"/>
        </w:rPr>
        <w:t>Федеральный закон от 25</w:t>
      </w:r>
      <w:r w:rsidR="00AF57C5">
        <w:rPr>
          <w:rFonts w:ascii="Times New Roman" w:hAnsi="Times New Roman" w:cs="Times New Roman"/>
          <w:sz w:val="28"/>
          <w:szCs w:val="28"/>
        </w:rPr>
        <w:t>.06.2002 г. №</w:t>
      </w:r>
      <w:r w:rsidR="00793FD3" w:rsidRPr="00DD5690">
        <w:rPr>
          <w:rFonts w:ascii="Times New Roman" w:hAnsi="Times New Roman" w:cs="Times New Roman"/>
          <w:sz w:val="28"/>
          <w:szCs w:val="28"/>
        </w:rPr>
        <w:t xml:space="preserve">73-Ф3 «Об объектах культурного наследия (памятниках истории и культуры) народов Российской Федерации»; </w:t>
      </w:r>
    </w:p>
    <w:p w14:paraId="38BD1B1E" w14:textId="77777777" w:rsidR="000448F3"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в законах Республики Саха (Якутия); </w:t>
      </w:r>
    </w:p>
    <w:p w14:paraId="49C632FA" w14:textId="77777777" w:rsidR="000448F3"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СП 42.13330.2016 Градостроительство. Планировка и застройка городских и сельских поселений. </w:t>
      </w:r>
    </w:p>
    <w:p w14:paraId="539E7BEF" w14:textId="77777777" w:rsidR="00E67061"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Термины и определения</w:t>
      </w:r>
      <w:r w:rsidR="000448F3" w:rsidRPr="00DD5690">
        <w:rPr>
          <w:rFonts w:ascii="Times New Roman" w:hAnsi="Times New Roman" w:cs="Times New Roman"/>
          <w:sz w:val="28"/>
          <w:szCs w:val="28"/>
        </w:rPr>
        <w:t>.</w:t>
      </w:r>
    </w:p>
    <w:p w14:paraId="020554DF"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w:t>
      </w:r>
    </w:p>
    <w:p w14:paraId="2195A8B5"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Автостоянка надземная закрытого типа - автостоянка с наружными стеновыми ограждениями.  </w:t>
      </w:r>
    </w:p>
    <w:p w14:paraId="0575FC5B"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Автостоянка надземная открытого типа - автостоянка без наружных стеновых ограждений.</w:t>
      </w:r>
    </w:p>
    <w:p w14:paraId="1A5ED5F3"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наружной поверхности этой стороны в каждом ярусе (этаже).  Береговая полоса - полоса земли вдоль береговой линии водного объекта общего пользования, которая предназначена для общего пользования.  </w:t>
      </w:r>
    </w:p>
    <w:p w14:paraId="4342892B"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Велопарковка - место для длительной стоянки (более часа) или хранения велосипедов, оборудованное специальными конструкциями.  </w:t>
      </w:r>
    </w:p>
    <w:p w14:paraId="6A9511CE"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Велопешеходная дорожка - велосипедная дорожка, предназначенная для раздельного или совместного с пешеходами движения велосипедистов и обозначенная дорожными знаками.  </w:t>
      </w:r>
    </w:p>
    <w:p w14:paraId="73D90E35"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Велосипедная дорожка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  </w:t>
      </w:r>
    </w:p>
    <w:p w14:paraId="6903098D" w14:textId="637A59F0"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lastRenderedPageBreak/>
        <w:t>Велосипедная стоянка - место для кратковременной стоянки (до одного часа) велосипедов, оборудованное стойками или другими специальными конструкциями для обеспе</w:t>
      </w:r>
      <w:r w:rsidR="00C34245">
        <w:rPr>
          <w:rFonts w:ascii="Times New Roman" w:hAnsi="Times New Roman" w:cs="Times New Roman"/>
          <w:sz w:val="28"/>
          <w:szCs w:val="28"/>
        </w:rPr>
        <w:t>чения сохранности велосипедов.</w:t>
      </w:r>
    </w:p>
    <w:p w14:paraId="349261A1" w14:textId="3BEB79E3"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Городское поселение - город или поселок, в которых местное самоуправление осуществляется населением непосредственно и (или) через выборные и иные о</w:t>
      </w:r>
      <w:r w:rsidR="00C34245">
        <w:rPr>
          <w:rFonts w:ascii="Times New Roman" w:hAnsi="Times New Roman" w:cs="Times New Roman"/>
          <w:sz w:val="28"/>
          <w:szCs w:val="28"/>
        </w:rPr>
        <w:t>рганы местного самоуправления.</w:t>
      </w:r>
    </w:p>
    <w:p w14:paraId="2D1DF874" w14:textId="5513BA09"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Гостевая стоянка автомобилей - открытая площадка, предназначенная для парковки легковых авто</w:t>
      </w:r>
      <w:r w:rsidR="00C34245">
        <w:rPr>
          <w:rFonts w:ascii="Times New Roman" w:hAnsi="Times New Roman" w:cs="Times New Roman"/>
          <w:sz w:val="28"/>
          <w:szCs w:val="28"/>
        </w:rPr>
        <w:t>мобилей посетителей жилых зон.</w:t>
      </w:r>
    </w:p>
    <w:p w14:paraId="71D156D3" w14:textId="2329E14C"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w:t>
      </w:r>
      <w:r w:rsidR="00C34245">
        <w:rPr>
          <w:rFonts w:ascii="Times New Roman" w:hAnsi="Times New Roman" w:cs="Times New Roman"/>
          <w:sz w:val="28"/>
          <w:szCs w:val="28"/>
        </w:rPr>
        <w:t>рриторий и их благоустройства.</w:t>
      </w:r>
    </w:p>
    <w:p w14:paraId="06FCD0F2"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Градостроительные нормативы - нормативно-технический документ,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  </w:t>
      </w:r>
    </w:p>
    <w:p w14:paraId="2BE883CB"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14:paraId="1214DF36"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Граница населенного пункта - утвержденная в установленном порядке непрерывная линия, определяющая пределы населенного пункта и выделяющая его в составе территории. Границы городских, сельских населенных пунктов отделяют земли населенных пунктов от земель иных категорий.  </w:t>
      </w:r>
    </w:p>
    <w:p w14:paraId="049AF6D3"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Границы полосы отвода автомобильных дорог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w:t>
      </w:r>
      <w:r w:rsidRPr="00DD5690">
        <w:rPr>
          <w:rFonts w:ascii="Times New Roman" w:hAnsi="Times New Roman" w:cs="Times New Roman"/>
          <w:sz w:val="28"/>
          <w:szCs w:val="28"/>
        </w:rPr>
        <w:lastRenderedPageBreak/>
        <w:t xml:space="preserve">категории дороги, конструкции земляного полотна и других технических характеристик.  </w:t>
      </w:r>
    </w:p>
    <w:p w14:paraId="47FBB1A0" w14:textId="040A3E3A"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Границы технических (охранных) зон инженерных сооружений и коммуникаций - границы территорий, предназначенных для обеспечения обслуживания и безопасной эксплуатации наземных и подземных транспортных и инженер</w:t>
      </w:r>
      <w:r w:rsidR="00AF57C5">
        <w:rPr>
          <w:rFonts w:ascii="Times New Roman" w:hAnsi="Times New Roman" w:cs="Times New Roman"/>
          <w:sz w:val="28"/>
          <w:szCs w:val="28"/>
        </w:rPr>
        <w:t>ных сооружений и коммуникаций.</w:t>
      </w:r>
    </w:p>
    <w:p w14:paraId="1DDA3113"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Границы территорий объектов культурного наследия (памятников, ансамблей и достопримечательных мест) - границы земельных участков, непосредственно занимаемых памятниками, и связанные с ними исторически и функционально. </w:t>
      </w:r>
    </w:p>
    <w:p w14:paraId="56997999" w14:textId="4B23864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Границы зон охраны объектов культурного наследия - линии, обозначающие территорию, за пределами которой осуществление градостроительной, хозяйственной и иной деятельности не оказывает прямое или косвенное негативное воздействие на сохранность данного объекта культурного наследия в его исторической среде.</w:t>
      </w:r>
    </w:p>
    <w:p w14:paraId="58DAB84C"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 Границы зон охраны объекта культурного наследия могут не совпадать с границами территориальных зон и границами земельных участков.  </w:t>
      </w:r>
    </w:p>
    <w:p w14:paraId="162179B0"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Граница береговой полосы - граница полосы земли вдоль береговой линии водного объекта общего пользования, предназначенная для общего пользования.  </w:t>
      </w:r>
    </w:p>
    <w:p w14:paraId="1D460E8F" w14:textId="77777777" w:rsidR="00C94D6E"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Границы водоохранных зон - границы территорий, которые примыкают к береговой линии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23A95194"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Границы прибрежных защитных полос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w:t>
      </w:r>
    </w:p>
    <w:p w14:paraId="31AB5523"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Границы зон санитарной охраны источников питьевого водоснабжения - границы зон санитарной охраны в составе первого пояса (строгого режима), второго и третьего поясов (пояса ограничений), обеспечивающих санитарную охрану от загрязнения источников водоснабжения и водопроводных сооружений, а также территорий, на которых они расположены:  границы I пояса зоны санитарной охраны - границы территории расположения  водозаборов, площадок всех водопроводных сооружений и водопроводящего канала; границы II и III поясов зоны санитарной охраны - границы территории,  предназначенной для предупреждения загрязнения </w:t>
      </w:r>
      <w:r w:rsidR="00454678" w:rsidRPr="00DD5690">
        <w:rPr>
          <w:rFonts w:ascii="Times New Roman" w:hAnsi="Times New Roman" w:cs="Times New Roman"/>
          <w:sz w:val="28"/>
          <w:szCs w:val="28"/>
        </w:rPr>
        <w:t xml:space="preserve">воды источников водоснабжения. </w:t>
      </w:r>
      <w:r w:rsidRPr="00DD5690">
        <w:rPr>
          <w:rFonts w:ascii="Times New Roman" w:hAnsi="Times New Roman" w:cs="Times New Roman"/>
          <w:sz w:val="28"/>
          <w:szCs w:val="28"/>
        </w:rPr>
        <w:t xml:space="preserve">Границы санитарно-защитной зоны устанавливаются от источников химического, биологического и (или)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(промышленная площадка) до ее внешней границы в заданном направлении. Граница санитарно-защитной зоны на графических материалах (генеральный план городского округа, поселения, схема территориального планирования и др.) за пределами промышленной площадки обозначается специальными информационными знаками.  </w:t>
      </w:r>
    </w:p>
    <w:p w14:paraId="14EDE64D"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lastRenderedPageBreak/>
        <w:t xml:space="preserve">Границы территорий, подверженных риску возникновения чрезвычайных ситуаций природного и техногенного характера - границы территорий, на которых возможно проявление чрезвычайных ситуаций (аварий, опасных природных явлений, катастроф, стихийных или иных бедствий, которые могут повлечь за собой человеческие жертвы, ущерб здоровью населения или окружающей природной среде, значительные материальные потери и нарушение условий жизнедеятельности населения).  </w:t>
      </w:r>
    </w:p>
    <w:p w14:paraId="05A8CF80"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Документы территориального планирования - схема территориального планирования РС (Я),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РС (Я), нормативными правовыми актами органов местного самоуправления.  </w:t>
      </w:r>
    </w:p>
    <w:p w14:paraId="382D0577"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Документация по планировке территории - проекты планировки территории, проекты межевания территории. Состав, порядок подготовки документации по планировке территории устанавливаются в соответствии с Градостроительным кодексом Российской Федерации, законами и иными нормативными правовыми актами РС (Я), нормативными правовыми актами органов местного самоуправления.  </w:t>
      </w:r>
    </w:p>
    <w:p w14:paraId="50C4DF6B"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  </w:t>
      </w:r>
    </w:p>
    <w:p w14:paraId="615FD4AF"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Жилой район - структурный элемент жилой зоны. Жилой район формируется как группа микрорайонов (кварталов), как правило, в пределах территории, ограниченной городскими магистралями, линиями железных дорог, естественными рубежами (река, лес и др.); в пределах территории жилого района размещаются организации с радиусом обслуживания населения не более 1500 м, а также часть объектов городского значения.  </w:t>
      </w:r>
    </w:p>
    <w:p w14:paraId="346F38D5"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Защита населения - комплекс взаимоувязанных по месту, времени проведения, цели, ресурсам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  </w:t>
      </w:r>
    </w:p>
    <w:p w14:paraId="29E41581"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Земельный участок - часть поверхности земли (в том числе почвенный слой), границы которой описаны и удостоверены в установленном порядке.  </w:t>
      </w:r>
    </w:p>
    <w:p w14:paraId="2E19AC56"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Зоны с особыми условиями использования территорий - охранные, санитарно</w:t>
      </w:r>
      <w:r w:rsidR="0027602F" w:rsidRPr="00DD5690">
        <w:rPr>
          <w:rFonts w:ascii="Times New Roman" w:hAnsi="Times New Roman" w:cs="Times New Roman"/>
          <w:sz w:val="28"/>
          <w:szCs w:val="28"/>
        </w:rPr>
        <w:t>-</w:t>
      </w:r>
      <w:r w:rsidRPr="00DD5690">
        <w:rPr>
          <w:rFonts w:ascii="Times New Roman" w:hAnsi="Times New Roman" w:cs="Times New Roman"/>
          <w:sz w:val="28"/>
          <w:szCs w:val="28"/>
        </w:rPr>
        <w:t xml:space="preserve">защитные зоны, зоны охраны объектов культурного наследия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w:t>
      </w:r>
    </w:p>
    <w:p w14:paraId="3FE948CF"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Комплексное освоение земельных участков в целях жилищного строительства - мероприятия, включающие в себя подготовку документации по </w:t>
      </w:r>
      <w:r w:rsidRPr="00DD5690">
        <w:rPr>
          <w:rFonts w:ascii="Times New Roman" w:hAnsi="Times New Roman" w:cs="Times New Roman"/>
          <w:sz w:val="28"/>
          <w:szCs w:val="28"/>
        </w:rPr>
        <w:lastRenderedPageBreak/>
        <w:t xml:space="preserve">планировке территории, выполнение работ по ее обустройству посредством строительства объектов инженерной инфраструктуры, осуществление жилищного и иного строительства в соответствии с видами разрешенного использования.  </w:t>
      </w:r>
    </w:p>
    <w:p w14:paraId="739B0A68"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  </w:t>
      </w:r>
    </w:p>
    <w:p w14:paraId="1DEB367D"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Линии застройки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w:t>
      </w:r>
    </w:p>
    <w:p w14:paraId="639612E1"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Маломобильные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  </w:t>
      </w:r>
    </w:p>
    <w:p w14:paraId="0F5F27CB"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Микрорайон (квартал) - элемент планировочной структуры жилой застройки, не расчлененный магистральными улицами и дорогами, в пределах которого размещаются организации повседневного пользования с радиусом обслуживания населения не более 500 м; границами, как правило, являются магистральные или жилые улицы, проезды, пешеходные пути, естественные рубежи.  </w:t>
      </w:r>
    </w:p>
    <w:p w14:paraId="5086595B" w14:textId="77777777" w:rsidR="00454678"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  </w:t>
      </w:r>
    </w:p>
    <w:p w14:paraId="4D1EE441"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РС (Я).  </w:t>
      </w:r>
    </w:p>
    <w:p w14:paraId="3527768B"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Населенный пункт - часть территории РС (Я), которая имеет собственное наименование и статус, служит местом компактного постоянного (сезонного) проживания людей, и в установленных границах которой расположены жилые дома, административные и хозяйственные постройки.  </w:t>
      </w:r>
    </w:p>
    <w:p w14:paraId="45FB7FAC"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  </w:t>
      </w:r>
    </w:p>
    <w:p w14:paraId="5C5DC6C5"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149F52E1"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lastRenderedPageBreak/>
        <w:t>Объекты вспомогательного назначения - строения и сооружения</w:t>
      </w:r>
      <w:r w:rsidR="0027602F" w:rsidRPr="00DD5690">
        <w:rPr>
          <w:rFonts w:ascii="Times New Roman" w:hAnsi="Times New Roman" w:cs="Times New Roman"/>
          <w:sz w:val="28"/>
          <w:szCs w:val="28"/>
        </w:rPr>
        <w:t>,</w:t>
      </w:r>
      <w:r w:rsidRPr="00DD5690">
        <w:rPr>
          <w:rFonts w:ascii="Times New Roman" w:hAnsi="Times New Roman" w:cs="Times New Roman"/>
          <w:sz w:val="28"/>
          <w:szCs w:val="28"/>
        </w:rPr>
        <w:t xml:space="preserve"> предназначенные для хозяйственно-бытового обеспечения объектов капитального строительства (сараи для содержания животных, дровники, углярки, бани, погреба, навесы, гаражи (в случаях, указанных в пункте 1 части 17 статьи 51 Градостроительного кодекса Российской Федерации) и другие подобные хозяйственные постройки).  </w:t>
      </w:r>
    </w:p>
    <w:p w14:paraId="3F3B3703"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p>
    <w:p w14:paraId="5DBA4D8C"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Объект капитального строительства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  </w:t>
      </w:r>
    </w:p>
    <w:p w14:paraId="4F3DDD6F"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Озелененные территории -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которых часть поверхности занята растительным покровом.  </w:t>
      </w:r>
    </w:p>
    <w:p w14:paraId="4E38E2AD"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w:t>
      </w:r>
    </w:p>
    <w:p w14:paraId="775CEE52"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Пешеходная зона - территория, предназначенная для передвижения пешеходов, по которой не допускается движение транспорта, за исключением специального, обслуживающего эту территорию.  </w:t>
      </w:r>
    </w:p>
    <w:p w14:paraId="432FBA12"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19022F2A"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14:paraId="15E7AB8C"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Поселение - городское или сельское поселение.  </w:t>
      </w:r>
    </w:p>
    <w:p w14:paraId="73ACC8E9"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w:t>
      </w:r>
    </w:p>
    <w:p w14:paraId="46A4958B" w14:textId="77777777" w:rsidR="0027602F" w:rsidRPr="00DD5690" w:rsidRDefault="0027602F"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lastRenderedPageBreak/>
        <w:t xml:space="preserve">Придомовая территория -  образованный в </w:t>
      </w:r>
      <w:r w:rsidR="00793FD3" w:rsidRPr="00DD5690">
        <w:rPr>
          <w:rFonts w:ascii="Times New Roman" w:hAnsi="Times New Roman" w:cs="Times New Roman"/>
          <w:sz w:val="28"/>
          <w:szCs w:val="28"/>
        </w:rPr>
        <w:t xml:space="preserve">соответствии с земельным законодательством и законодательством о градостроительной деятельности земельный участок, на котором расположен многоквартирный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w:t>
      </w:r>
    </w:p>
    <w:p w14:paraId="3309DBED"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  </w:t>
      </w:r>
    </w:p>
    <w:p w14:paraId="1C46D231"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Прикватирный участок - земельный участок, примыкающий к квартире (дому), с непосредственным выходом на него.  </w:t>
      </w:r>
    </w:p>
    <w:p w14:paraId="63FA5307"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РС (Я).  </w:t>
      </w:r>
    </w:p>
    <w:p w14:paraId="15501A59"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Процент застройки - отношение суммарной площади земельного участка, которая может быть застроена, ко всей площади земельного участка.  </w:t>
      </w:r>
    </w:p>
    <w:p w14:paraId="3D0F83E7"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Реконструкция территорий - преобразования существующей застройки в границах микрорайона (квартала) или его части (частей), в границах смежных элементов планировочной структуры или их частей с частичным изменением (или без) планировочной структуры в целях повышения надежности и безопасности транспортной инфраструктуры, сетей инженерно-технического обеспечения и объектов капитального строительства, улучшения уровня и качества благоустройства территорий в соответствии с видами разрешенного использования.  </w:t>
      </w:r>
    </w:p>
    <w:p w14:paraId="1743F7E8"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Санитарно-защитная зона -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p>
    <w:p w14:paraId="4403348B"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  </w:t>
      </w:r>
    </w:p>
    <w:p w14:paraId="4A03878C"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Территориальные зоны - зоны, для которых в правилах землепользования и застройки определены границы и установлены градостроительные регламенты.  </w:t>
      </w:r>
    </w:p>
    <w:p w14:paraId="0473D18A" w14:textId="5C0785D4"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w:t>
      </w:r>
      <w:r w:rsidR="008D59C2">
        <w:rPr>
          <w:rFonts w:ascii="Times New Roman" w:hAnsi="Times New Roman" w:cs="Times New Roman"/>
          <w:sz w:val="28"/>
          <w:szCs w:val="28"/>
        </w:rPr>
        <w:t>ользования, скверы, бульвары).</w:t>
      </w:r>
    </w:p>
    <w:p w14:paraId="6A3A6024"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lastRenderedPageBreak/>
        <w:t xml:space="preserve">Территория объекта культурного наследия -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законодательством об объектах культурного наследия.  </w:t>
      </w:r>
    </w:p>
    <w:p w14:paraId="5C872A14"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  </w:t>
      </w:r>
    </w:p>
    <w:p w14:paraId="48663BC6"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Функциональное зонирование территории - деление территории на зоны при градостроительном планировании развития территорий и поселений с определением видов градостроительного использования установленных зон и ограничений на их использование.  </w:t>
      </w:r>
    </w:p>
    <w:p w14:paraId="150FF419"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Функциональные зоны - зоны, для которых документами территориального планирования определены границы и функциональное назначение.  </w:t>
      </w:r>
    </w:p>
    <w:p w14:paraId="20141C68" w14:textId="77777777" w:rsidR="0027602F" w:rsidRPr="00DD5690"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 xml:space="preserve">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  </w:t>
      </w:r>
    </w:p>
    <w:p w14:paraId="3E927389" w14:textId="32244E4B" w:rsidR="002C2FB1" w:rsidRDefault="00793FD3" w:rsidP="00C34245">
      <w:pPr>
        <w:spacing w:after="0" w:line="240" w:lineRule="auto"/>
        <w:ind w:firstLine="709"/>
        <w:jc w:val="both"/>
        <w:rPr>
          <w:rFonts w:ascii="Times New Roman" w:hAnsi="Times New Roman" w:cs="Times New Roman"/>
          <w:sz w:val="28"/>
          <w:szCs w:val="28"/>
        </w:rPr>
      </w:pPr>
      <w:r w:rsidRPr="00DD5690">
        <w:rPr>
          <w:rFonts w:ascii="Times New Roman" w:hAnsi="Times New Roman" w:cs="Times New Roman"/>
          <w:sz w:val="28"/>
          <w:szCs w:val="28"/>
        </w:rPr>
        <w:t>Иные понятия, используемые в настоящих нормативах, применяются в тех же значениях, что и в нормативных правовых актах Российской Федера</w:t>
      </w:r>
      <w:r w:rsidR="002C2FB1">
        <w:rPr>
          <w:rFonts w:ascii="Times New Roman" w:hAnsi="Times New Roman" w:cs="Times New Roman"/>
          <w:sz w:val="28"/>
          <w:szCs w:val="28"/>
        </w:rPr>
        <w:t>ции, Республики Саха (Якутия).</w:t>
      </w:r>
    </w:p>
    <w:p w14:paraId="754ED435" w14:textId="1E1113FB" w:rsidR="00256787" w:rsidRPr="00182E53" w:rsidRDefault="00C34245" w:rsidP="002C2FB1">
      <w:pPr>
        <w:pStyle w:val="3"/>
        <w:spacing w:after="240" w:afterAutospacing="0"/>
        <w:jc w:val="center"/>
        <w:rPr>
          <w:sz w:val="28"/>
          <w:szCs w:val="28"/>
        </w:rPr>
      </w:pPr>
      <w:bookmarkStart w:id="34" w:name="_Toc139526014"/>
      <w:r>
        <w:rPr>
          <w:sz w:val="28"/>
          <w:szCs w:val="28"/>
        </w:rPr>
        <w:t>3.2.</w:t>
      </w:r>
      <w:r w:rsidR="00061A3B">
        <w:rPr>
          <w:sz w:val="28"/>
          <w:szCs w:val="28"/>
        </w:rPr>
        <w:t xml:space="preserve"> </w:t>
      </w:r>
      <w:r w:rsidR="00793FD3" w:rsidRPr="00182E53">
        <w:rPr>
          <w:sz w:val="28"/>
          <w:szCs w:val="28"/>
        </w:rPr>
        <w:t>Перечень законодательных актов</w:t>
      </w:r>
      <w:r w:rsidR="0027602F" w:rsidRPr="00182E53">
        <w:rPr>
          <w:sz w:val="28"/>
          <w:szCs w:val="28"/>
        </w:rPr>
        <w:t>, используемых в МНГП</w:t>
      </w:r>
      <w:bookmarkEnd w:id="34"/>
    </w:p>
    <w:p w14:paraId="6C2FE139" w14:textId="77777777" w:rsidR="0027602F" w:rsidRPr="00235B80" w:rsidRDefault="00793FD3" w:rsidP="00235B80">
      <w:pPr>
        <w:spacing w:after="0" w:line="240" w:lineRule="auto"/>
        <w:ind w:firstLine="709"/>
        <w:jc w:val="center"/>
        <w:rPr>
          <w:rFonts w:ascii="Times New Roman" w:hAnsi="Times New Roman" w:cs="Times New Roman"/>
          <w:sz w:val="28"/>
          <w:szCs w:val="28"/>
        </w:rPr>
      </w:pPr>
      <w:r w:rsidRPr="00235B80">
        <w:rPr>
          <w:rFonts w:ascii="Times New Roman" w:hAnsi="Times New Roman" w:cs="Times New Roman"/>
          <w:sz w:val="28"/>
          <w:szCs w:val="28"/>
        </w:rPr>
        <w:t>Федеральные нор</w:t>
      </w:r>
      <w:r w:rsidR="0027602F" w:rsidRPr="00235B80">
        <w:rPr>
          <w:rFonts w:ascii="Times New Roman" w:hAnsi="Times New Roman" w:cs="Times New Roman"/>
          <w:sz w:val="28"/>
          <w:szCs w:val="28"/>
        </w:rPr>
        <w:t>мативные правовые акты:</w:t>
      </w:r>
    </w:p>
    <w:p w14:paraId="03E03E2C" w14:textId="77777777" w:rsidR="0027602F"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Конституция Российской Федерации.  </w:t>
      </w:r>
    </w:p>
    <w:p w14:paraId="4CBDD834" w14:textId="5FD7BCFF" w:rsidR="0027602F"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Градостроительный кодекс Российской Федерации. Закон Российской Федерации от 29</w:t>
      </w:r>
      <w:r w:rsidR="00AF57C5">
        <w:rPr>
          <w:rFonts w:ascii="Times New Roman" w:hAnsi="Times New Roman" w:cs="Times New Roman"/>
          <w:sz w:val="28"/>
          <w:szCs w:val="28"/>
        </w:rPr>
        <w:t>.12.2004 г. №</w:t>
      </w:r>
      <w:r w:rsidR="0027602F" w:rsidRPr="00235B80">
        <w:rPr>
          <w:rFonts w:ascii="Times New Roman" w:hAnsi="Times New Roman" w:cs="Times New Roman"/>
          <w:sz w:val="28"/>
          <w:szCs w:val="28"/>
        </w:rPr>
        <w:t xml:space="preserve">190-ФЗ. </w:t>
      </w:r>
    </w:p>
    <w:p w14:paraId="2A1C21E7" w14:textId="75AA32DC" w:rsidR="0027602F"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Земельный кодекс Российской Федерации. Закон Российской Федерации от 25</w:t>
      </w:r>
      <w:r w:rsidR="00AF57C5">
        <w:rPr>
          <w:rFonts w:ascii="Times New Roman" w:hAnsi="Times New Roman" w:cs="Times New Roman"/>
          <w:sz w:val="28"/>
          <w:szCs w:val="28"/>
        </w:rPr>
        <w:t>.10.2001 г. №</w:t>
      </w:r>
      <w:r w:rsidR="0027602F" w:rsidRPr="00235B80">
        <w:rPr>
          <w:rFonts w:ascii="Times New Roman" w:hAnsi="Times New Roman" w:cs="Times New Roman"/>
          <w:sz w:val="28"/>
          <w:szCs w:val="28"/>
        </w:rPr>
        <w:t>136-ФЗ.</w:t>
      </w:r>
    </w:p>
    <w:p w14:paraId="144D5AAF" w14:textId="0749EDBC" w:rsidR="00BD4C6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Федеральный закон Российской Федерации от 25</w:t>
      </w:r>
      <w:r w:rsidR="00AF57C5">
        <w:rPr>
          <w:rFonts w:ascii="Times New Roman" w:hAnsi="Times New Roman" w:cs="Times New Roman"/>
          <w:sz w:val="28"/>
          <w:szCs w:val="28"/>
        </w:rPr>
        <w:t>.06.2008 г. №</w:t>
      </w:r>
      <w:r w:rsidRPr="00235B80">
        <w:rPr>
          <w:rFonts w:ascii="Times New Roman" w:hAnsi="Times New Roman" w:cs="Times New Roman"/>
          <w:sz w:val="28"/>
          <w:szCs w:val="28"/>
        </w:rPr>
        <w:t xml:space="preserve">73-ФЗ «Об объектах культурного наследия (памятниках истории и культуры) народов </w:t>
      </w:r>
      <w:r w:rsidR="00BD4C67" w:rsidRPr="00235B80">
        <w:rPr>
          <w:rFonts w:ascii="Times New Roman" w:hAnsi="Times New Roman" w:cs="Times New Roman"/>
          <w:sz w:val="28"/>
          <w:szCs w:val="28"/>
        </w:rPr>
        <w:t>Российской Федерации».</w:t>
      </w:r>
    </w:p>
    <w:p w14:paraId="769CB527" w14:textId="1010CFEE" w:rsidR="00BD4C6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Федеральный закон Российской Федерации от 21</w:t>
      </w:r>
      <w:r w:rsidR="00AF57C5">
        <w:rPr>
          <w:rFonts w:ascii="Times New Roman" w:hAnsi="Times New Roman" w:cs="Times New Roman"/>
          <w:sz w:val="28"/>
          <w:szCs w:val="28"/>
        </w:rPr>
        <w:t>.12.1994 г. №</w:t>
      </w:r>
      <w:r w:rsidRPr="00235B80">
        <w:rPr>
          <w:rFonts w:ascii="Times New Roman" w:hAnsi="Times New Roman" w:cs="Times New Roman"/>
          <w:sz w:val="28"/>
          <w:szCs w:val="28"/>
        </w:rPr>
        <w:t xml:space="preserve">68ФЗ «О защите населения и территорий от чрезвычайных ситуаций природного </w:t>
      </w:r>
      <w:r w:rsidR="00BD4C67" w:rsidRPr="00235B80">
        <w:rPr>
          <w:rFonts w:ascii="Times New Roman" w:hAnsi="Times New Roman" w:cs="Times New Roman"/>
          <w:sz w:val="28"/>
          <w:szCs w:val="28"/>
        </w:rPr>
        <w:t xml:space="preserve">и техногенного характера». </w:t>
      </w:r>
    </w:p>
    <w:p w14:paraId="74DE813E" w14:textId="57478A3D" w:rsidR="00BD4C6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Федеральный закон Российской Федерации от 24</w:t>
      </w:r>
      <w:r w:rsidR="00AF57C5">
        <w:rPr>
          <w:rFonts w:ascii="Times New Roman" w:hAnsi="Times New Roman" w:cs="Times New Roman"/>
          <w:sz w:val="28"/>
          <w:szCs w:val="28"/>
        </w:rPr>
        <w:t>.11.</w:t>
      </w:r>
      <w:r w:rsidRPr="00235B80">
        <w:rPr>
          <w:rFonts w:ascii="Times New Roman" w:hAnsi="Times New Roman" w:cs="Times New Roman"/>
          <w:sz w:val="28"/>
          <w:szCs w:val="28"/>
        </w:rPr>
        <w:t>1995 г. №181ФЗ «О социальной защите инвалидо</w:t>
      </w:r>
      <w:r w:rsidR="00BD4C67" w:rsidRPr="00235B80">
        <w:rPr>
          <w:rFonts w:ascii="Times New Roman" w:hAnsi="Times New Roman" w:cs="Times New Roman"/>
          <w:sz w:val="28"/>
          <w:szCs w:val="28"/>
        </w:rPr>
        <w:t xml:space="preserve">в в Российской Федерации». </w:t>
      </w:r>
    </w:p>
    <w:p w14:paraId="17110CE7" w14:textId="7159CC38" w:rsidR="00BD4C6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Федеральный закон Российской Федерации от 10</w:t>
      </w:r>
      <w:r w:rsidR="00AF57C5">
        <w:rPr>
          <w:rFonts w:ascii="Times New Roman" w:hAnsi="Times New Roman" w:cs="Times New Roman"/>
          <w:sz w:val="28"/>
          <w:szCs w:val="28"/>
        </w:rPr>
        <w:t>.01.2002 г. №</w:t>
      </w:r>
      <w:r w:rsidRPr="00235B80">
        <w:rPr>
          <w:rFonts w:ascii="Times New Roman" w:hAnsi="Times New Roman" w:cs="Times New Roman"/>
          <w:sz w:val="28"/>
          <w:szCs w:val="28"/>
        </w:rPr>
        <w:t>7-ФЗ «Об охране ок</w:t>
      </w:r>
      <w:r w:rsidR="00BD4C67" w:rsidRPr="00235B80">
        <w:rPr>
          <w:rFonts w:ascii="Times New Roman" w:hAnsi="Times New Roman" w:cs="Times New Roman"/>
          <w:sz w:val="28"/>
          <w:szCs w:val="28"/>
        </w:rPr>
        <w:t>ружающей среды».</w:t>
      </w:r>
    </w:p>
    <w:p w14:paraId="0428CA9F" w14:textId="4C62569F" w:rsidR="00BD4C6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lastRenderedPageBreak/>
        <w:t>Федеральный закон от Российской Ф</w:t>
      </w:r>
      <w:r w:rsidR="005176B7">
        <w:rPr>
          <w:rFonts w:ascii="Times New Roman" w:hAnsi="Times New Roman" w:cs="Times New Roman"/>
          <w:sz w:val="28"/>
          <w:szCs w:val="28"/>
        </w:rPr>
        <w:t xml:space="preserve">едерации от </w:t>
      </w:r>
      <w:r w:rsidR="00AF57C5">
        <w:rPr>
          <w:rFonts w:ascii="Times New Roman" w:hAnsi="Times New Roman" w:cs="Times New Roman"/>
          <w:sz w:val="28"/>
          <w:szCs w:val="28"/>
        </w:rPr>
        <w:t>0</w:t>
      </w:r>
      <w:r w:rsidR="005176B7">
        <w:rPr>
          <w:rFonts w:ascii="Times New Roman" w:hAnsi="Times New Roman" w:cs="Times New Roman"/>
          <w:sz w:val="28"/>
          <w:szCs w:val="28"/>
        </w:rPr>
        <w:t>6</w:t>
      </w:r>
      <w:r w:rsidR="00AF57C5">
        <w:rPr>
          <w:rFonts w:ascii="Times New Roman" w:hAnsi="Times New Roman" w:cs="Times New Roman"/>
          <w:sz w:val="28"/>
          <w:szCs w:val="28"/>
        </w:rPr>
        <w:t>.10.</w:t>
      </w:r>
      <w:r w:rsidR="005176B7">
        <w:rPr>
          <w:rFonts w:ascii="Times New Roman" w:hAnsi="Times New Roman" w:cs="Times New Roman"/>
          <w:sz w:val="28"/>
          <w:szCs w:val="28"/>
        </w:rPr>
        <w:t>2003 г. №</w:t>
      </w:r>
      <w:r w:rsidRPr="00235B80">
        <w:rPr>
          <w:rFonts w:ascii="Times New Roman" w:hAnsi="Times New Roman" w:cs="Times New Roman"/>
          <w:sz w:val="28"/>
          <w:szCs w:val="28"/>
        </w:rPr>
        <w:t>131</w:t>
      </w:r>
      <w:r w:rsidR="005176B7">
        <w:rPr>
          <w:rFonts w:ascii="Times New Roman" w:hAnsi="Times New Roman" w:cs="Times New Roman"/>
          <w:sz w:val="28"/>
          <w:szCs w:val="28"/>
        </w:rPr>
        <w:t>-</w:t>
      </w:r>
      <w:r w:rsidRPr="00235B80">
        <w:rPr>
          <w:rFonts w:ascii="Times New Roman" w:hAnsi="Times New Roman" w:cs="Times New Roman"/>
          <w:sz w:val="28"/>
          <w:szCs w:val="28"/>
        </w:rPr>
        <w:t>ФЗ «Об общих принципах организации местного самоуправлен</w:t>
      </w:r>
      <w:r w:rsidR="00BD4C67" w:rsidRPr="00235B80">
        <w:rPr>
          <w:rFonts w:ascii="Times New Roman" w:hAnsi="Times New Roman" w:cs="Times New Roman"/>
          <w:sz w:val="28"/>
          <w:szCs w:val="28"/>
        </w:rPr>
        <w:t>ия в Российской Федерации».</w:t>
      </w:r>
    </w:p>
    <w:p w14:paraId="2BF1DAED" w14:textId="1E3909A0" w:rsidR="00BD4C6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Федеральный закон Российской Федерации от 22</w:t>
      </w:r>
      <w:r w:rsidR="00AF57C5">
        <w:rPr>
          <w:rFonts w:ascii="Times New Roman" w:hAnsi="Times New Roman" w:cs="Times New Roman"/>
          <w:sz w:val="28"/>
          <w:szCs w:val="28"/>
        </w:rPr>
        <w:t>.07.2008 года №</w:t>
      </w:r>
      <w:r w:rsidRPr="00235B80">
        <w:rPr>
          <w:rFonts w:ascii="Times New Roman" w:hAnsi="Times New Roman" w:cs="Times New Roman"/>
          <w:sz w:val="28"/>
          <w:szCs w:val="28"/>
        </w:rPr>
        <w:t>123</w:t>
      </w:r>
      <w:r w:rsidR="00AF57C5">
        <w:rPr>
          <w:rFonts w:ascii="Times New Roman" w:hAnsi="Times New Roman" w:cs="Times New Roman"/>
          <w:sz w:val="28"/>
          <w:szCs w:val="28"/>
        </w:rPr>
        <w:t>-</w:t>
      </w:r>
      <w:r w:rsidRPr="00235B80">
        <w:rPr>
          <w:rFonts w:ascii="Times New Roman" w:hAnsi="Times New Roman" w:cs="Times New Roman"/>
          <w:sz w:val="28"/>
          <w:szCs w:val="28"/>
        </w:rPr>
        <w:t>ФЗ «Технический регламент о требования</w:t>
      </w:r>
      <w:r w:rsidR="00BD4C67" w:rsidRPr="00235B80">
        <w:rPr>
          <w:rFonts w:ascii="Times New Roman" w:hAnsi="Times New Roman" w:cs="Times New Roman"/>
          <w:sz w:val="28"/>
          <w:szCs w:val="28"/>
        </w:rPr>
        <w:t xml:space="preserve">х пожарной безопасности». </w:t>
      </w:r>
    </w:p>
    <w:p w14:paraId="78689388" w14:textId="63E573EB" w:rsidR="00BD4C6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Федеральный закон </w:t>
      </w:r>
      <w:r w:rsidR="00AF57C5">
        <w:rPr>
          <w:rFonts w:ascii="Times New Roman" w:hAnsi="Times New Roman" w:cs="Times New Roman"/>
          <w:sz w:val="28"/>
          <w:szCs w:val="28"/>
        </w:rPr>
        <w:t>Российской Федерации от 24.06.</w:t>
      </w:r>
      <w:r w:rsidRPr="00235B80">
        <w:rPr>
          <w:rFonts w:ascii="Times New Roman" w:hAnsi="Times New Roman" w:cs="Times New Roman"/>
          <w:sz w:val="28"/>
          <w:szCs w:val="28"/>
        </w:rPr>
        <w:t>1998 года № 89</w:t>
      </w:r>
      <w:r w:rsidR="00AF57C5">
        <w:rPr>
          <w:rFonts w:ascii="Times New Roman" w:hAnsi="Times New Roman" w:cs="Times New Roman"/>
          <w:sz w:val="28"/>
          <w:szCs w:val="28"/>
        </w:rPr>
        <w:t>-</w:t>
      </w:r>
      <w:r w:rsidRPr="00235B80">
        <w:rPr>
          <w:rFonts w:ascii="Times New Roman" w:hAnsi="Times New Roman" w:cs="Times New Roman"/>
          <w:sz w:val="28"/>
          <w:szCs w:val="28"/>
        </w:rPr>
        <w:t>ФЗ «Об отходах пр</w:t>
      </w:r>
      <w:r w:rsidR="00BD4C67" w:rsidRPr="00235B80">
        <w:rPr>
          <w:rFonts w:ascii="Times New Roman" w:hAnsi="Times New Roman" w:cs="Times New Roman"/>
          <w:sz w:val="28"/>
          <w:szCs w:val="28"/>
        </w:rPr>
        <w:t>оизводства и потребления».</w:t>
      </w:r>
    </w:p>
    <w:p w14:paraId="5EF0B5A6" w14:textId="091D74EB" w:rsidR="00BD4C6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Постановление Правительства Российской Федерации от </w:t>
      </w:r>
      <w:r w:rsidR="00AF57C5">
        <w:rPr>
          <w:rFonts w:ascii="Times New Roman" w:hAnsi="Times New Roman" w:cs="Times New Roman"/>
          <w:sz w:val="28"/>
          <w:szCs w:val="28"/>
        </w:rPr>
        <w:t>0</w:t>
      </w:r>
      <w:r w:rsidRPr="00235B80">
        <w:rPr>
          <w:rFonts w:ascii="Times New Roman" w:hAnsi="Times New Roman" w:cs="Times New Roman"/>
          <w:sz w:val="28"/>
          <w:szCs w:val="28"/>
        </w:rPr>
        <w:t>2</w:t>
      </w:r>
      <w:r w:rsidR="00AF57C5">
        <w:rPr>
          <w:rFonts w:ascii="Times New Roman" w:hAnsi="Times New Roman" w:cs="Times New Roman"/>
          <w:sz w:val="28"/>
          <w:szCs w:val="28"/>
        </w:rPr>
        <w:t>.09.</w:t>
      </w:r>
      <w:r w:rsidRPr="00235B80">
        <w:rPr>
          <w:rFonts w:ascii="Times New Roman" w:hAnsi="Times New Roman" w:cs="Times New Roman"/>
          <w:sz w:val="28"/>
          <w:szCs w:val="28"/>
        </w:rPr>
        <w:t>2009 г. №717 «О нормах отвода земель для размещения автомобильных дорог и (или) о</w:t>
      </w:r>
      <w:r w:rsidR="00BD4C67" w:rsidRPr="00235B80">
        <w:rPr>
          <w:rFonts w:ascii="Times New Roman" w:hAnsi="Times New Roman" w:cs="Times New Roman"/>
          <w:sz w:val="28"/>
          <w:szCs w:val="28"/>
        </w:rPr>
        <w:t>бъектов дорожного сервиса».</w:t>
      </w:r>
    </w:p>
    <w:p w14:paraId="53759B36" w14:textId="27DD93E2" w:rsidR="00BD4C6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Постановление Правительства Российской Федерации от 16</w:t>
      </w:r>
      <w:r w:rsidR="00AF57C5">
        <w:rPr>
          <w:rFonts w:ascii="Times New Roman" w:hAnsi="Times New Roman" w:cs="Times New Roman"/>
          <w:sz w:val="28"/>
          <w:szCs w:val="28"/>
        </w:rPr>
        <w:t>.12.2020 г. №</w:t>
      </w:r>
      <w:r w:rsidRPr="00235B80">
        <w:rPr>
          <w:rFonts w:ascii="Times New Roman" w:hAnsi="Times New Roman" w:cs="Times New Roman"/>
          <w:sz w:val="28"/>
          <w:szCs w:val="28"/>
        </w:rPr>
        <w:t>2122 «О расчетных показателях, подлежащих установлению в региональных нормативах градостроител</w:t>
      </w:r>
      <w:r w:rsidR="00BD4C67" w:rsidRPr="00235B80">
        <w:rPr>
          <w:rFonts w:ascii="Times New Roman" w:hAnsi="Times New Roman" w:cs="Times New Roman"/>
          <w:sz w:val="28"/>
          <w:szCs w:val="28"/>
        </w:rPr>
        <w:t>ьного проектирования».</w:t>
      </w:r>
    </w:p>
    <w:p w14:paraId="61D054C3" w14:textId="7FD324E3"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Приказ Министерства здравоохранения и социального развития Российской Федерации от 15</w:t>
      </w:r>
      <w:r w:rsidR="00AF57C5">
        <w:rPr>
          <w:rFonts w:ascii="Times New Roman" w:hAnsi="Times New Roman" w:cs="Times New Roman"/>
          <w:sz w:val="28"/>
          <w:szCs w:val="28"/>
        </w:rPr>
        <w:t>.05.2012 г. №</w:t>
      </w:r>
      <w:r w:rsidRPr="00235B80">
        <w:rPr>
          <w:rFonts w:ascii="Times New Roman" w:hAnsi="Times New Roman" w:cs="Times New Roman"/>
          <w:sz w:val="28"/>
          <w:szCs w:val="28"/>
        </w:rPr>
        <w:t>543н «Об утверждении Положения об организации оказания первичной медико-санитарн</w:t>
      </w:r>
      <w:r w:rsidR="002D6D8E">
        <w:rPr>
          <w:rFonts w:ascii="Times New Roman" w:hAnsi="Times New Roman" w:cs="Times New Roman"/>
          <w:sz w:val="28"/>
          <w:szCs w:val="28"/>
        </w:rPr>
        <w:t>ой помощи взрослому населению»;</w:t>
      </w:r>
    </w:p>
    <w:p w14:paraId="10509722" w14:textId="163D0B19"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Приказ Министерства чрезвычайных ситуаций Российской Федерации от 25</w:t>
      </w:r>
      <w:r w:rsidR="00AF57C5">
        <w:rPr>
          <w:rFonts w:ascii="Times New Roman" w:hAnsi="Times New Roman" w:cs="Times New Roman"/>
          <w:sz w:val="28"/>
          <w:szCs w:val="28"/>
        </w:rPr>
        <w:t>.10.2004 г. №</w:t>
      </w:r>
      <w:r w:rsidRPr="00235B80">
        <w:rPr>
          <w:rFonts w:ascii="Times New Roman" w:hAnsi="Times New Roman" w:cs="Times New Roman"/>
          <w:sz w:val="28"/>
          <w:szCs w:val="28"/>
        </w:rPr>
        <w:t>484 «Об утверждении типового паспорта безопасности территорий субъектов Российской Федерац</w:t>
      </w:r>
      <w:r w:rsidR="002D6D8E">
        <w:rPr>
          <w:rFonts w:ascii="Times New Roman" w:hAnsi="Times New Roman" w:cs="Times New Roman"/>
          <w:sz w:val="28"/>
          <w:szCs w:val="28"/>
        </w:rPr>
        <w:t>ии и муниципальных образований»;</w:t>
      </w:r>
    </w:p>
    <w:p w14:paraId="7EC2A21A" w14:textId="6B39356D"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Приказ Министерства здравоохране</w:t>
      </w:r>
      <w:r w:rsidR="00AF57C5">
        <w:rPr>
          <w:rFonts w:ascii="Times New Roman" w:hAnsi="Times New Roman" w:cs="Times New Roman"/>
          <w:sz w:val="28"/>
          <w:szCs w:val="28"/>
        </w:rPr>
        <w:t>ния Российской Федерации от 27.02.2016 г. №</w:t>
      </w:r>
      <w:r w:rsidRPr="00235B80">
        <w:rPr>
          <w:rFonts w:ascii="Times New Roman" w:hAnsi="Times New Roman" w:cs="Times New Roman"/>
          <w:sz w:val="28"/>
          <w:szCs w:val="28"/>
        </w:rPr>
        <w:t>132н «О Требованиях к размещению медицинских организаций государственной системы здравоохранения и муниципальной системы здравоохранения исходя и</w:t>
      </w:r>
      <w:r w:rsidR="00256787" w:rsidRPr="00235B80">
        <w:rPr>
          <w:rFonts w:ascii="Times New Roman" w:hAnsi="Times New Roman" w:cs="Times New Roman"/>
          <w:sz w:val="28"/>
          <w:szCs w:val="28"/>
        </w:rPr>
        <w:t>з потребностей населения»;</w:t>
      </w:r>
    </w:p>
    <w:p w14:paraId="0BD1CCD7" w14:textId="2ED27975"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Приказ Министерства здравоохран</w:t>
      </w:r>
      <w:r w:rsidR="00AF57C5">
        <w:rPr>
          <w:rFonts w:ascii="Times New Roman" w:hAnsi="Times New Roman" w:cs="Times New Roman"/>
          <w:sz w:val="28"/>
          <w:szCs w:val="28"/>
        </w:rPr>
        <w:t>ения Российской Федерации от 20.04.2018 г. №</w:t>
      </w:r>
      <w:r w:rsidRPr="00235B80">
        <w:rPr>
          <w:rFonts w:ascii="Times New Roman" w:hAnsi="Times New Roman" w:cs="Times New Roman"/>
          <w:sz w:val="28"/>
          <w:szCs w:val="28"/>
        </w:rPr>
        <w:t>182 «Об утверждении методических рекомендаций о применении нормативов и норм ресурсной обеспеченности населения</w:t>
      </w:r>
      <w:r w:rsidR="00256787" w:rsidRPr="00235B80">
        <w:rPr>
          <w:rFonts w:ascii="Times New Roman" w:hAnsi="Times New Roman" w:cs="Times New Roman"/>
          <w:sz w:val="28"/>
          <w:szCs w:val="28"/>
        </w:rPr>
        <w:t xml:space="preserve"> в сфере здравоохранения»;</w:t>
      </w:r>
    </w:p>
    <w:p w14:paraId="0AABFE4B" w14:textId="2ACEBAFB"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Распоряжение Минкультуры России от 02</w:t>
      </w:r>
      <w:r w:rsidR="00AF57C5">
        <w:rPr>
          <w:rFonts w:ascii="Times New Roman" w:hAnsi="Times New Roman" w:cs="Times New Roman"/>
          <w:sz w:val="28"/>
          <w:szCs w:val="28"/>
        </w:rPr>
        <w:t>.08.2017 г. №</w:t>
      </w:r>
      <w:r w:rsidRPr="00235B80">
        <w:rPr>
          <w:rFonts w:ascii="Times New Roman" w:hAnsi="Times New Roman" w:cs="Times New Roman"/>
          <w:sz w:val="28"/>
          <w:szCs w:val="28"/>
        </w:rPr>
        <w:t>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w:t>
      </w:r>
      <w:r w:rsidR="00256787" w:rsidRPr="00235B80">
        <w:rPr>
          <w:rFonts w:ascii="Times New Roman" w:hAnsi="Times New Roman" w:cs="Times New Roman"/>
          <w:sz w:val="28"/>
          <w:szCs w:val="28"/>
        </w:rPr>
        <w:t>ами организаций культуры»;</w:t>
      </w:r>
    </w:p>
    <w:p w14:paraId="034740D7" w14:textId="1190233B" w:rsidR="0017188B" w:rsidRPr="00235B80" w:rsidRDefault="0017188B"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Приказ Минстроя Ро</w:t>
      </w:r>
      <w:r w:rsidR="00A352C9">
        <w:rPr>
          <w:rFonts w:ascii="Times New Roman" w:hAnsi="Times New Roman" w:cs="Times New Roman"/>
          <w:sz w:val="28"/>
          <w:szCs w:val="28"/>
        </w:rPr>
        <w:t>ссии от 30.12.2016</w:t>
      </w:r>
      <w:r w:rsidR="00520622">
        <w:rPr>
          <w:rFonts w:ascii="Times New Roman" w:hAnsi="Times New Roman" w:cs="Times New Roman"/>
          <w:sz w:val="28"/>
          <w:szCs w:val="28"/>
        </w:rPr>
        <w:t xml:space="preserve"> г.</w:t>
      </w:r>
      <w:r w:rsidR="00A352C9">
        <w:rPr>
          <w:rFonts w:ascii="Times New Roman" w:hAnsi="Times New Roman" w:cs="Times New Roman"/>
          <w:sz w:val="28"/>
          <w:szCs w:val="28"/>
        </w:rPr>
        <w:t xml:space="preserve"> №</w:t>
      </w:r>
      <w:r w:rsidR="002D6D8E">
        <w:rPr>
          <w:rFonts w:ascii="Times New Roman" w:hAnsi="Times New Roman" w:cs="Times New Roman"/>
          <w:sz w:val="28"/>
          <w:szCs w:val="28"/>
        </w:rPr>
        <w:t xml:space="preserve">1034/пр </w:t>
      </w:r>
      <w:r w:rsidRPr="00235B80">
        <w:rPr>
          <w:rFonts w:ascii="Times New Roman" w:hAnsi="Times New Roman" w:cs="Times New Roman"/>
          <w:sz w:val="28"/>
          <w:szCs w:val="28"/>
        </w:rPr>
        <w:t>"Об утверждении СП 42.13330 "СНИП 2.07.01-89 Градостроительство. Планировка и застройка городских и сельских поселений"</w:t>
      </w:r>
      <w:r w:rsidR="002D6D8E">
        <w:rPr>
          <w:rFonts w:ascii="Times New Roman" w:hAnsi="Times New Roman" w:cs="Times New Roman"/>
          <w:sz w:val="28"/>
          <w:szCs w:val="28"/>
        </w:rPr>
        <w:t>;</w:t>
      </w:r>
    </w:p>
    <w:p w14:paraId="5F8F376B" w14:textId="072385DD"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Приказ Министерства экономического развития Российской Федерации от 15</w:t>
      </w:r>
      <w:r w:rsidR="00A352C9">
        <w:rPr>
          <w:rFonts w:ascii="Times New Roman" w:hAnsi="Times New Roman" w:cs="Times New Roman"/>
          <w:sz w:val="28"/>
          <w:szCs w:val="28"/>
        </w:rPr>
        <w:t>.02.2021 г. №</w:t>
      </w:r>
      <w:r w:rsidRPr="00235B80">
        <w:rPr>
          <w:rFonts w:ascii="Times New Roman" w:hAnsi="Times New Roman" w:cs="Times New Roman"/>
          <w:sz w:val="28"/>
          <w:szCs w:val="28"/>
        </w:rPr>
        <w:t>71 «Об утверждении Методических рекомендаций по подготовке нормативов градостро</w:t>
      </w:r>
      <w:r w:rsidR="00256787" w:rsidRPr="00235B80">
        <w:rPr>
          <w:rFonts w:ascii="Times New Roman" w:hAnsi="Times New Roman" w:cs="Times New Roman"/>
          <w:sz w:val="28"/>
          <w:szCs w:val="28"/>
        </w:rPr>
        <w:t>ительного проектирования»;</w:t>
      </w:r>
    </w:p>
    <w:p w14:paraId="144DF05F" w14:textId="0192A613"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Письмо Министерства образования и науки Российской Федерации от 04</w:t>
      </w:r>
      <w:r w:rsidR="00A352C9">
        <w:rPr>
          <w:rFonts w:ascii="Times New Roman" w:hAnsi="Times New Roman" w:cs="Times New Roman"/>
          <w:sz w:val="28"/>
          <w:szCs w:val="28"/>
        </w:rPr>
        <w:t>.05.</w:t>
      </w:r>
      <w:r w:rsidRPr="00235B80">
        <w:rPr>
          <w:rFonts w:ascii="Times New Roman" w:hAnsi="Times New Roman" w:cs="Times New Roman"/>
          <w:sz w:val="28"/>
          <w:szCs w:val="28"/>
        </w:rPr>
        <w:t>20</w:t>
      </w:r>
      <w:r w:rsidR="00A352C9">
        <w:rPr>
          <w:rFonts w:ascii="Times New Roman" w:hAnsi="Times New Roman" w:cs="Times New Roman"/>
          <w:sz w:val="28"/>
          <w:szCs w:val="28"/>
        </w:rPr>
        <w:t>16 г. №</w:t>
      </w:r>
      <w:r w:rsidRPr="00235B80">
        <w:rPr>
          <w:rFonts w:ascii="Times New Roman" w:hAnsi="Times New Roman" w:cs="Times New Roman"/>
          <w:sz w:val="28"/>
          <w:szCs w:val="28"/>
        </w:rPr>
        <w:t>АК-950/02 «О ме</w:t>
      </w:r>
      <w:r w:rsidR="00256787" w:rsidRPr="00235B80">
        <w:rPr>
          <w:rFonts w:ascii="Times New Roman" w:hAnsi="Times New Roman" w:cs="Times New Roman"/>
          <w:sz w:val="28"/>
          <w:szCs w:val="28"/>
        </w:rPr>
        <w:t>тодических рекомендациях»;</w:t>
      </w:r>
    </w:p>
    <w:p w14:paraId="0D0B3798" w14:textId="447804BC"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Приказ Министерства труда и социальной защиты Российской Федерации от 05</w:t>
      </w:r>
      <w:r w:rsidR="00A352C9">
        <w:rPr>
          <w:rFonts w:ascii="Times New Roman" w:hAnsi="Times New Roman" w:cs="Times New Roman"/>
          <w:sz w:val="28"/>
          <w:szCs w:val="28"/>
        </w:rPr>
        <w:t>.05.2016 г. №</w:t>
      </w:r>
      <w:r w:rsidRPr="00235B80">
        <w:rPr>
          <w:rFonts w:ascii="Times New Roman" w:hAnsi="Times New Roman" w:cs="Times New Roman"/>
          <w:sz w:val="28"/>
          <w:szCs w:val="28"/>
        </w:rPr>
        <w:t>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w:t>
      </w:r>
      <w:r w:rsidR="00256787" w:rsidRPr="00235B80">
        <w:rPr>
          <w:rFonts w:ascii="Times New Roman" w:hAnsi="Times New Roman" w:cs="Times New Roman"/>
          <w:sz w:val="28"/>
          <w:szCs w:val="28"/>
        </w:rPr>
        <w:t>е в сельской местности»;</w:t>
      </w:r>
    </w:p>
    <w:p w14:paraId="026075D9" w14:textId="589DE575"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lastRenderedPageBreak/>
        <w:t>Приказ Минспорта России от 21</w:t>
      </w:r>
      <w:r w:rsidR="00A352C9">
        <w:rPr>
          <w:rFonts w:ascii="Times New Roman" w:hAnsi="Times New Roman" w:cs="Times New Roman"/>
          <w:sz w:val="28"/>
          <w:szCs w:val="28"/>
        </w:rPr>
        <w:t>.03.2018 г. №</w:t>
      </w:r>
      <w:r w:rsidRPr="00235B80">
        <w:rPr>
          <w:rFonts w:ascii="Times New Roman" w:hAnsi="Times New Roman" w:cs="Times New Roman"/>
          <w:sz w:val="28"/>
          <w:szCs w:val="28"/>
        </w:rPr>
        <w:t xml:space="preserve">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p>
    <w:p w14:paraId="10D0336B" w14:textId="5E7EC1D8" w:rsidR="00256787" w:rsidRPr="00235B80" w:rsidRDefault="00793FD3" w:rsidP="00C34245">
      <w:pPr>
        <w:spacing w:before="240" w:after="0" w:line="240" w:lineRule="auto"/>
        <w:ind w:firstLine="709"/>
        <w:jc w:val="center"/>
        <w:rPr>
          <w:rFonts w:ascii="Times New Roman" w:hAnsi="Times New Roman" w:cs="Times New Roman"/>
          <w:sz w:val="28"/>
          <w:szCs w:val="28"/>
        </w:rPr>
      </w:pPr>
      <w:r w:rsidRPr="00235B80">
        <w:rPr>
          <w:rFonts w:ascii="Times New Roman" w:hAnsi="Times New Roman" w:cs="Times New Roman"/>
          <w:sz w:val="28"/>
          <w:szCs w:val="28"/>
        </w:rPr>
        <w:t>Нормативные правовые акты</w:t>
      </w:r>
      <w:r w:rsidR="00256787" w:rsidRPr="00235B80">
        <w:rPr>
          <w:rFonts w:ascii="Times New Roman" w:hAnsi="Times New Roman" w:cs="Times New Roman"/>
          <w:sz w:val="28"/>
          <w:szCs w:val="28"/>
        </w:rPr>
        <w:t xml:space="preserve"> Республики Саха (Якутия):</w:t>
      </w:r>
    </w:p>
    <w:p w14:paraId="1E514F7D" w14:textId="4A3766F5"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Закон Республики Саха (Якутия) от 29</w:t>
      </w:r>
      <w:r w:rsidR="00A352C9">
        <w:rPr>
          <w:rFonts w:ascii="Times New Roman" w:hAnsi="Times New Roman" w:cs="Times New Roman"/>
          <w:sz w:val="28"/>
          <w:szCs w:val="28"/>
        </w:rPr>
        <w:t>.12.2008 г. 644-З №</w:t>
      </w:r>
      <w:r w:rsidRPr="00235B80">
        <w:rPr>
          <w:rFonts w:ascii="Times New Roman" w:hAnsi="Times New Roman" w:cs="Times New Roman"/>
          <w:sz w:val="28"/>
          <w:szCs w:val="28"/>
        </w:rPr>
        <w:t xml:space="preserve">181-IV «О градостроительной политике в </w:t>
      </w:r>
      <w:r w:rsidR="004763A2">
        <w:rPr>
          <w:rFonts w:ascii="Times New Roman" w:hAnsi="Times New Roman" w:cs="Times New Roman"/>
          <w:sz w:val="28"/>
          <w:szCs w:val="28"/>
        </w:rPr>
        <w:t>Республике</w:t>
      </w:r>
      <w:r w:rsidR="00256787" w:rsidRPr="00235B80">
        <w:rPr>
          <w:rFonts w:ascii="Times New Roman" w:hAnsi="Times New Roman" w:cs="Times New Roman"/>
          <w:sz w:val="28"/>
          <w:szCs w:val="28"/>
        </w:rPr>
        <w:t xml:space="preserve"> Саха (Якутия)».</w:t>
      </w:r>
    </w:p>
    <w:p w14:paraId="30632A0E" w14:textId="14D86B3E"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Постановление Правительства Республики Саха (Якутия) от 30</w:t>
      </w:r>
      <w:r w:rsidR="00A352C9">
        <w:rPr>
          <w:rFonts w:ascii="Times New Roman" w:hAnsi="Times New Roman" w:cs="Times New Roman"/>
          <w:sz w:val="28"/>
          <w:szCs w:val="28"/>
        </w:rPr>
        <w:t>.11.2019 г. №</w:t>
      </w:r>
      <w:r w:rsidRPr="00235B80">
        <w:rPr>
          <w:rFonts w:ascii="Times New Roman" w:hAnsi="Times New Roman" w:cs="Times New Roman"/>
          <w:sz w:val="28"/>
          <w:szCs w:val="28"/>
        </w:rPr>
        <w:t xml:space="preserve">353 «Об утверждении Схемы территориального планирования </w:t>
      </w:r>
      <w:r w:rsidR="00256787" w:rsidRPr="00235B80">
        <w:rPr>
          <w:rFonts w:ascii="Times New Roman" w:hAnsi="Times New Roman" w:cs="Times New Roman"/>
          <w:sz w:val="28"/>
          <w:szCs w:val="28"/>
        </w:rPr>
        <w:t>Республики Саха (Якутия)».</w:t>
      </w:r>
    </w:p>
    <w:p w14:paraId="6751250A" w14:textId="080A359E" w:rsidR="00256787" w:rsidRPr="00235B80" w:rsidRDefault="00CC4AF7" w:rsidP="00C34245">
      <w:pPr>
        <w:pStyle w:val="a5"/>
        <w:numPr>
          <w:ilvl w:val="0"/>
          <w:numId w:val="14"/>
        </w:numPr>
        <w:spacing w:after="0" w:line="240" w:lineRule="auto"/>
        <w:ind w:left="0" w:firstLine="709"/>
        <w:jc w:val="both"/>
        <w:rPr>
          <w:rFonts w:ascii="Times New Roman" w:hAnsi="Times New Roman" w:cs="Times New Roman"/>
          <w:sz w:val="28"/>
          <w:szCs w:val="28"/>
        </w:rPr>
      </w:pPr>
      <w:r w:rsidRPr="00CC4AF7">
        <w:rPr>
          <w:rFonts w:ascii="Times New Roman" w:hAnsi="Times New Roman" w:cs="Times New Roman"/>
          <w:sz w:val="28"/>
          <w:szCs w:val="28"/>
        </w:rPr>
        <w:t>Региональные нормативы градостроительного проектирования Республики Саха (Якутия), утвержденные приказом Управления архитектуры и градостроительства при Главе Республик</w:t>
      </w:r>
      <w:r w:rsidR="00A352C9">
        <w:rPr>
          <w:rFonts w:ascii="Times New Roman" w:hAnsi="Times New Roman" w:cs="Times New Roman"/>
          <w:sz w:val="28"/>
          <w:szCs w:val="28"/>
        </w:rPr>
        <w:t>и Саха (Якутия) от 17.03.2022 №</w:t>
      </w:r>
      <w:r w:rsidRPr="00CC4AF7">
        <w:rPr>
          <w:rFonts w:ascii="Times New Roman" w:hAnsi="Times New Roman" w:cs="Times New Roman"/>
          <w:sz w:val="28"/>
          <w:szCs w:val="28"/>
        </w:rPr>
        <w:t>26</w:t>
      </w:r>
      <w:r w:rsidR="00256787" w:rsidRPr="00235B80">
        <w:rPr>
          <w:rFonts w:ascii="Times New Roman" w:hAnsi="Times New Roman" w:cs="Times New Roman"/>
          <w:sz w:val="28"/>
          <w:szCs w:val="28"/>
        </w:rPr>
        <w:t>.</w:t>
      </w:r>
    </w:p>
    <w:p w14:paraId="2F06D530" w14:textId="506C8FB8"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Государственная программа Республики Саха (Якутия) «Развитие культуры в </w:t>
      </w:r>
      <w:r w:rsidR="004763A2">
        <w:rPr>
          <w:rFonts w:ascii="Times New Roman" w:hAnsi="Times New Roman" w:cs="Times New Roman"/>
          <w:sz w:val="28"/>
          <w:szCs w:val="28"/>
        </w:rPr>
        <w:t>Республике</w:t>
      </w:r>
      <w:r w:rsidRPr="00235B80">
        <w:rPr>
          <w:rFonts w:ascii="Times New Roman" w:hAnsi="Times New Roman" w:cs="Times New Roman"/>
          <w:sz w:val="28"/>
          <w:szCs w:val="28"/>
        </w:rPr>
        <w:t xml:space="preserve"> Саха (Якутия) на 2020 – 2024 годы и на план</w:t>
      </w:r>
      <w:r w:rsidR="00256787" w:rsidRPr="00235B80">
        <w:rPr>
          <w:rFonts w:ascii="Times New Roman" w:hAnsi="Times New Roman" w:cs="Times New Roman"/>
          <w:sz w:val="28"/>
          <w:szCs w:val="28"/>
        </w:rPr>
        <w:t>овый период до 2026 года».</w:t>
      </w:r>
    </w:p>
    <w:p w14:paraId="342D6323" w14:textId="74996F26"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Государственная программа Республики Саха (Якутия) «Сохранение и развитие государственных и официальных языков в </w:t>
      </w:r>
      <w:r w:rsidR="004763A2">
        <w:rPr>
          <w:rFonts w:ascii="Times New Roman" w:hAnsi="Times New Roman" w:cs="Times New Roman"/>
          <w:sz w:val="28"/>
          <w:szCs w:val="28"/>
        </w:rPr>
        <w:t>Республике</w:t>
      </w:r>
      <w:r w:rsidRPr="00235B80">
        <w:rPr>
          <w:rFonts w:ascii="Times New Roman" w:hAnsi="Times New Roman" w:cs="Times New Roman"/>
          <w:sz w:val="28"/>
          <w:szCs w:val="28"/>
        </w:rPr>
        <w:t xml:space="preserve"> Саха (Яку</w:t>
      </w:r>
      <w:r w:rsidR="00256787" w:rsidRPr="00235B80">
        <w:rPr>
          <w:rFonts w:ascii="Times New Roman" w:hAnsi="Times New Roman" w:cs="Times New Roman"/>
          <w:sz w:val="28"/>
          <w:szCs w:val="28"/>
        </w:rPr>
        <w:t>тия) на 2020 – 2024 годы».</w:t>
      </w:r>
    </w:p>
    <w:p w14:paraId="4C41013E" w14:textId="5A33808B"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Государственная программа Республики Саха (Якутия) «Реализация молодежной политики, патриотического воспитания граждан и развитие гражданского общества в </w:t>
      </w:r>
      <w:r w:rsidR="004763A2">
        <w:rPr>
          <w:rFonts w:ascii="Times New Roman" w:hAnsi="Times New Roman" w:cs="Times New Roman"/>
          <w:sz w:val="28"/>
          <w:szCs w:val="28"/>
        </w:rPr>
        <w:t>Республике</w:t>
      </w:r>
      <w:r w:rsidRPr="00235B80">
        <w:rPr>
          <w:rFonts w:ascii="Times New Roman" w:hAnsi="Times New Roman" w:cs="Times New Roman"/>
          <w:sz w:val="28"/>
          <w:szCs w:val="28"/>
        </w:rPr>
        <w:t xml:space="preserve"> Саха (Яку</w:t>
      </w:r>
      <w:r w:rsidR="00256787" w:rsidRPr="00235B80">
        <w:rPr>
          <w:rFonts w:ascii="Times New Roman" w:hAnsi="Times New Roman" w:cs="Times New Roman"/>
          <w:sz w:val="28"/>
          <w:szCs w:val="28"/>
        </w:rPr>
        <w:t xml:space="preserve">тия) на 2020 – 2024 годы». </w:t>
      </w:r>
    </w:p>
    <w:p w14:paraId="74D984F5" w14:textId="501BF3C4"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Государственная программа Республики Саха (Якутия) «Укрепление общероссийской гражданской идентичности и этнокультурное развитие народов в </w:t>
      </w:r>
      <w:r w:rsidR="004763A2">
        <w:rPr>
          <w:rFonts w:ascii="Times New Roman" w:hAnsi="Times New Roman" w:cs="Times New Roman"/>
          <w:sz w:val="28"/>
          <w:szCs w:val="28"/>
        </w:rPr>
        <w:t>Республике</w:t>
      </w:r>
      <w:r w:rsidRPr="00235B80">
        <w:rPr>
          <w:rFonts w:ascii="Times New Roman" w:hAnsi="Times New Roman" w:cs="Times New Roman"/>
          <w:sz w:val="28"/>
          <w:szCs w:val="28"/>
        </w:rPr>
        <w:t xml:space="preserve"> Саха (Яку</w:t>
      </w:r>
      <w:r w:rsidR="00256787" w:rsidRPr="00235B80">
        <w:rPr>
          <w:rFonts w:ascii="Times New Roman" w:hAnsi="Times New Roman" w:cs="Times New Roman"/>
          <w:sz w:val="28"/>
          <w:szCs w:val="28"/>
        </w:rPr>
        <w:t xml:space="preserve">тия) на 2020 – 2024 годы». </w:t>
      </w:r>
    </w:p>
    <w:p w14:paraId="57CE9840" w14:textId="11D26794"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Государственная программа Республики Саха (Якутия) «Профилактика правонарушений в </w:t>
      </w:r>
      <w:r w:rsidR="004763A2">
        <w:rPr>
          <w:rFonts w:ascii="Times New Roman" w:hAnsi="Times New Roman" w:cs="Times New Roman"/>
          <w:sz w:val="28"/>
          <w:szCs w:val="28"/>
        </w:rPr>
        <w:t>Республике</w:t>
      </w:r>
      <w:r w:rsidRPr="00235B80">
        <w:rPr>
          <w:rFonts w:ascii="Times New Roman" w:hAnsi="Times New Roman" w:cs="Times New Roman"/>
          <w:sz w:val="28"/>
          <w:szCs w:val="28"/>
        </w:rPr>
        <w:t xml:space="preserve"> Саха (Як</w:t>
      </w:r>
      <w:r w:rsidR="00256787" w:rsidRPr="00235B80">
        <w:rPr>
          <w:rFonts w:ascii="Times New Roman" w:hAnsi="Times New Roman" w:cs="Times New Roman"/>
          <w:sz w:val="28"/>
          <w:szCs w:val="28"/>
        </w:rPr>
        <w:t>утия) на 2020 – 2024 годы».</w:t>
      </w:r>
    </w:p>
    <w:p w14:paraId="2BB3A2CC" w14:textId="528DCAE0"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Государственная программа Республики Саха (Якутия) «Социальная поддержка граждан в </w:t>
      </w:r>
      <w:r w:rsidR="004763A2">
        <w:rPr>
          <w:rFonts w:ascii="Times New Roman" w:hAnsi="Times New Roman" w:cs="Times New Roman"/>
          <w:sz w:val="28"/>
          <w:szCs w:val="28"/>
        </w:rPr>
        <w:t>Республике</w:t>
      </w:r>
      <w:r w:rsidRPr="00235B80">
        <w:rPr>
          <w:rFonts w:ascii="Times New Roman" w:hAnsi="Times New Roman" w:cs="Times New Roman"/>
          <w:sz w:val="28"/>
          <w:szCs w:val="28"/>
        </w:rPr>
        <w:t xml:space="preserve"> Саха (Якут</w:t>
      </w:r>
      <w:r w:rsidR="00256787" w:rsidRPr="00235B80">
        <w:rPr>
          <w:rFonts w:ascii="Times New Roman" w:hAnsi="Times New Roman" w:cs="Times New Roman"/>
          <w:sz w:val="28"/>
          <w:szCs w:val="28"/>
        </w:rPr>
        <w:t xml:space="preserve">ия) на 2020 – 2024 годы».  </w:t>
      </w:r>
    </w:p>
    <w:p w14:paraId="257933E5" w14:textId="77777777"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Государственная программа Республики Саха (Якутия) «Развитие здравоохранения Республики Саха (Якут</w:t>
      </w:r>
      <w:r w:rsidR="00256787" w:rsidRPr="00235B80">
        <w:rPr>
          <w:rFonts w:ascii="Times New Roman" w:hAnsi="Times New Roman" w:cs="Times New Roman"/>
          <w:sz w:val="28"/>
          <w:szCs w:val="28"/>
        </w:rPr>
        <w:t xml:space="preserve">ия) на 2020 – 2024 годы».  </w:t>
      </w:r>
    </w:p>
    <w:p w14:paraId="35C88C1E" w14:textId="13D96DB3"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Государственная программа Республики Саха (Якутия) «Развитие физической культуры и спорта в </w:t>
      </w:r>
      <w:r w:rsidR="004763A2">
        <w:rPr>
          <w:rFonts w:ascii="Times New Roman" w:hAnsi="Times New Roman" w:cs="Times New Roman"/>
          <w:sz w:val="28"/>
          <w:szCs w:val="28"/>
        </w:rPr>
        <w:t>Республике</w:t>
      </w:r>
      <w:r w:rsidRPr="00235B80">
        <w:rPr>
          <w:rFonts w:ascii="Times New Roman" w:hAnsi="Times New Roman" w:cs="Times New Roman"/>
          <w:sz w:val="28"/>
          <w:szCs w:val="28"/>
        </w:rPr>
        <w:t xml:space="preserve"> Саха (Якут</w:t>
      </w:r>
      <w:r w:rsidR="00256787" w:rsidRPr="00235B80">
        <w:rPr>
          <w:rFonts w:ascii="Times New Roman" w:hAnsi="Times New Roman" w:cs="Times New Roman"/>
          <w:sz w:val="28"/>
          <w:szCs w:val="28"/>
        </w:rPr>
        <w:t xml:space="preserve">ия) на 2020 – 2024 годы».  </w:t>
      </w:r>
    </w:p>
    <w:p w14:paraId="69B43004" w14:textId="77777777"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Госуда</w:t>
      </w:r>
      <w:r w:rsidR="00256787" w:rsidRPr="00235B80">
        <w:rPr>
          <w:rFonts w:ascii="Times New Roman" w:hAnsi="Times New Roman" w:cs="Times New Roman"/>
          <w:sz w:val="28"/>
          <w:szCs w:val="28"/>
        </w:rPr>
        <w:t xml:space="preserve">рственная программа Республики </w:t>
      </w:r>
      <w:r w:rsidRPr="00235B80">
        <w:rPr>
          <w:rFonts w:ascii="Times New Roman" w:hAnsi="Times New Roman" w:cs="Times New Roman"/>
          <w:sz w:val="28"/>
          <w:szCs w:val="28"/>
        </w:rPr>
        <w:t>Саха (Якутия) «Развитие образования Республики Саха (Якутия) на 2020 – 2024 годы и на план</w:t>
      </w:r>
      <w:r w:rsidR="00256787" w:rsidRPr="00235B80">
        <w:rPr>
          <w:rFonts w:ascii="Times New Roman" w:hAnsi="Times New Roman" w:cs="Times New Roman"/>
          <w:sz w:val="28"/>
          <w:szCs w:val="28"/>
        </w:rPr>
        <w:t>овый период до 2026 года».</w:t>
      </w:r>
    </w:p>
    <w:p w14:paraId="40A2F07B" w14:textId="77777777"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Государственная программа Республики Саха (Якутия) «Содействие занятости населения Республики Саха (Якут</w:t>
      </w:r>
      <w:r w:rsidR="00256787" w:rsidRPr="00235B80">
        <w:rPr>
          <w:rFonts w:ascii="Times New Roman" w:hAnsi="Times New Roman" w:cs="Times New Roman"/>
          <w:sz w:val="28"/>
          <w:szCs w:val="28"/>
        </w:rPr>
        <w:t xml:space="preserve">ия) на 2020 – 2024 годы».  </w:t>
      </w:r>
    </w:p>
    <w:p w14:paraId="45F06F28" w14:textId="77777777"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Государственная программа Республики Саха (Якутия) «Развитие транспортного комплекса Республики Саха (Якут</w:t>
      </w:r>
      <w:r w:rsidR="00256787" w:rsidRPr="00235B80">
        <w:rPr>
          <w:rFonts w:ascii="Times New Roman" w:hAnsi="Times New Roman" w:cs="Times New Roman"/>
          <w:sz w:val="28"/>
          <w:szCs w:val="28"/>
        </w:rPr>
        <w:t xml:space="preserve">ия) на 2020 – 2024 годы».  </w:t>
      </w:r>
    </w:p>
    <w:p w14:paraId="33E52E85" w14:textId="77777777"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Государственная программа Республики Саха (Якутия) «Развитие энергетики Республики Саха (Яку</w:t>
      </w:r>
      <w:r w:rsidR="00256787" w:rsidRPr="00235B80">
        <w:rPr>
          <w:rFonts w:ascii="Times New Roman" w:hAnsi="Times New Roman" w:cs="Times New Roman"/>
          <w:sz w:val="28"/>
          <w:szCs w:val="28"/>
        </w:rPr>
        <w:t xml:space="preserve">тия) на 2020 – 2024 годы». </w:t>
      </w:r>
    </w:p>
    <w:p w14:paraId="7A3667C0" w14:textId="77777777"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Государственная программа Республики Саха (Якутия) «Формирование современной городской среды на территории Республики Саха (Якутия)». </w:t>
      </w:r>
      <w:r w:rsidR="00256787" w:rsidRPr="00235B80">
        <w:rPr>
          <w:rFonts w:ascii="Times New Roman" w:hAnsi="Times New Roman" w:cs="Times New Roman"/>
          <w:sz w:val="28"/>
          <w:szCs w:val="28"/>
        </w:rPr>
        <w:t xml:space="preserve"> </w:t>
      </w:r>
    </w:p>
    <w:p w14:paraId="14371CE0" w14:textId="77777777"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lastRenderedPageBreak/>
        <w:t>Государственная программа Республики Саха (Якутия) «Обеспечение качественным жильем и повышение качества жилищно-коммунальных у</w:t>
      </w:r>
      <w:r w:rsidR="00256787" w:rsidRPr="00235B80">
        <w:rPr>
          <w:rFonts w:ascii="Times New Roman" w:hAnsi="Times New Roman" w:cs="Times New Roman"/>
          <w:sz w:val="28"/>
          <w:szCs w:val="28"/>
        </w:rPr>
        <w:t xml:space="preserve">слуг на 2020 – 2024 годы». </w:t>
      </w:r>
    </w:p>
    <w:p w14:paraId="215B750D" w14:textId="77777777"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Государственная программа Республики Саха (Якутия) «Обеспечение безопасности жизнедеятельности населения Республики Саха (Як</w:t>
      </w:r>
      <w:r w:rsidR="00256787" w:rsidRPr="00235B80">
        <w:rPr>
          <w:rFonts w:ascii="Times New Roman" w:hAnsi="Times New Roman" w:cs="Times New Roman"/>
          <w:sz w:val="28"/>
          <w:szCs w:val="28"/>
        </w:rPr>
        <w:t>утия) на 2020 – 2024 годы».</w:t>
      </w:r>
    </w:p>
    <w:p w14:paraId="61804B36" w14:textId="77777777" w:rsidR="00256787"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Своды правил по проектиро</w:t>
      </w:r>
      <w:r w:rsidR="00256787" w:rsidRPr="00235B80">
        <w:rPr>
          <w:rFonts w:ascii="Times New Roman" w:hAnsi="Times New Roman" w:cs="Times New Roman"/>
          <w:sz w:val="28"/>
          <w:szCs w:val="28"/>
        </w:rPr>
        <w:t>ванию и строительству (СП)</w:t>
      </w:r>
    </w:p>
    <w:p w14:paraId="11D24357" w14:textId="77777777" w:rsidR="006B53FC"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СП 42.13330.2016 Градостроительство. Планировка и застройка городских и сельских поселений. Актуализированная р</w:t>
      </w:r>
      <w:r w:rsidR="006B53FC" w:rsidRPr="00235B80">
        <w:rPr>
          <w:rFonts w:ascii="Times New Roman" w:hAnsi="Times New Roman" w:cs="Times New Roman"/>
          <w:sz w:val="28"/>
          <w:szCs w:val="28"/>
        </w:rPr>
        <w:t xml:space="preserve">едакция СНиП 2.07.01-89*. </w:t>
      </w:r>
    </w:p>
    <w:p w14:paraId="4A6E2996" w14:textId="01294697" w:rsidR="006B53FC"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СП 31-102-99 Требования доступности общественных зданий и сооружений для инвалидов и других маломобильных посетителей. Утвержден постановлением Государственного комитета Российской Федерации по строительству и жилищн</w:t>
      </w:r>
      <w:r w:rsidR="00A352C9">
        <w:rPr>
          <w:rFonts w:ascii="Times New Roman" w:hAnsi="Times New Roman" w:cs="Times New Roman"/>
          <w:sz w:val="28"/>
          <w:szCs w:val="28"/>
        </w:rPr>
        <w:t>о-коммунальному хозяйству от 29.11.1999 г. №</w:t>
      </w:r>
      <w:r w:rsidRPr="00235B80">
        <w:rPr>
          <w:rFonts w:ascii="Times New Roman" w:hAnsi="Times New Roman" w:cs="Times New Roman"/>
          <w:sz w:val="28"/>
          <w:szCs w:val="28"/>
        </w:rPr>
        <w:t xml:space="preserve">73.  </w:t>
      </w:r>
    </w:p>
    <w:p w14:paraId="7F3E362E" w14:textId="2EF7CC95" w:rsidR="006B53FC"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СП 35-101-2001 Проектирование зданий и сооружений с учетом доступности для маломобильных групп населения. Общие положения. Утвержден приказом Государственного унитарного предприятия «Институт общественных зданий» от 20</w:t>
      </w:r>
      <w:r w:rsidR="00A352C9">
        <w:rPr>
          <w:rFonts w:ascii="Times New Roman" w:hAnsi="Times New Roman" w:cs="Times New Roman"/>
          <w:sz w:val="28"/>
          <w:szCs w:val="28"/>
        </w:rPr>
        <w:t>.06.2001 г. №</w:t>
      </w:r>
      <w:r w:rsidRPr="00235B80">
        <w:rPr>
          <w:rFonts w:ascii="Times New Roman" w:hAnsi="Times New Roman" w:cs="Times New Roman"/>
          <w:sz w:val="28"/>
          <w:szCs w:val="28"/>
        </w:rPr>
        <w:t xml:space="preserve">5а.  </w:t>
      </w:r>
    </w:p>
    <w:p w14:paraId="10B188FC" w14:textId="249BF8FC" w:rsidR="006B53FC"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СП 30-102-99 Планировка и застройка территорий малоэтажного жилищного строительства. Утвержден постановлением Государственного комитета Российской Федерации по строительству и жилищно-коммунальному хозяйст</w:t>
      </w:r>
      <w:r w:rsidR="00A352C9">
        <w:rPr>
          <w:rFonts w:ascii="Times New Roman" w:hAnsi="Times New Roman" w:cs="Times New Roman"/>
          <w:sz w:val="28"/>
          <w:szCs w:val="28"/>
        </w:rPr>
        <w:t>ву от 30.12.1999 г. №</w:t>
      </w:r>
      <w:r w:rsidR="006B53FC" w:rsidRPr="00235B80">
        <w:rPr>
          <w:rFonts w:ascii="Times New Roman" w:hAnsi="Times New Roman" w:cs="Times New Roman"/>
          <w:sz w:val="28"/>
          <w:szCs w:val="28"/>
        </w:rPr>
        <w:t>94.</w:t>
      </w:r>
    </w:p>
    <w:p w14:paraId="05E0F235" w14:textId="0B7E214E" w:rsidR="006B53FC" w:rsidRPr="00A352C9" w:rsidRDefault="00793FD3" w:rsidP="00A352C9">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СП 44.13330.2011 Административные и бытовые здания. Актуализированная редакция СНиП 2.09.04-87. Утвержден Приказом Минрегиона Российской Федерации от 27</w:t>
      </w:r>
      <w:r w:rsidR="00A352C9">
        <w:rPr>
          <w:rFonts w:ascii="Times New Roman" w:hAnsi="Times New Roman" w:cs="Times New Roman"/>
          <w:sz w:val="28"/>
          <w:szCs w:val="28"/>
        </w:rPr>
        <w:t>.12.</w:t>
      </w:r>
      <w:r w:rsidRPr="00A352C9">
        <w:rPr>
          <w:rFonts w:ascii="Times New Roman" w:hAnsi="Times New Roman" w:cs="Times New Roman"/>
          <w:sz w:val="28"/>
          <w:szCs w:val="28"/>
        </w:rPr>
        <w:t xml:space="preserve">2010 года №782. </w:t>
      </w:r>
    </w:p>
    <w:p w14:paraId="21B899BF" w14:textId="7EE7BDDD" w:rsidR="006B53FC"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СП 380.1325800.2018 Здания пожарных депо. Правила проектирования. Утвержден Приказом Министерства строительства и жилищно-коммунального хозяйства Российской Федерации от 24</w:t>
      </w:r>
      <w:r w:rsidR="00A352C9">
        <w:rPr>
          <w:rFonts w:ascii="Times New Roman" w:hAnsi="Times New Roman" w:cs="Times New Roman"/>
          <w:sz w:val="28"/>
          <w:szCs w:val="28"/>
        </w:rPr>
        <w:t>.05.</w:t>
      </w:r>
      <w:r w:rsidRPr="00235B80">
        <w:rPr>
          <w:rFonts w:ascii="Times New Roman" w:hAnsi="Times New Roman" w:cs="Times New Roman"/>
          <w:sz w:val="28"/>
          <w:szCs w:val="28"/>
        </w:rPr>
        <w:t xml:space="preserve">2018 г. №311/пр. </w:t>
      </w:r>
    </w:p>
    <w:p w14:paraId="41EEFA98" w14:textId="4F7F636B" w:rsidR="006B53FC"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СП 31-113-2004 Бассейны для плавания. Одобрен и рекомендован к применению в качестве нормативного документа в строительстве письмом Госстроя России 30 апреля 2004 г. N ЛБ-322/9 и Федеральным агентством по физической культу</w:t>
      </w:r>
      <w:r w:rsidR="00A352C9">
        <w:rPr>
          <w:rFonts w:ascii="Times New Roman" w:hAnsi="Times New Roman" w:cs="Times New Roman"/>
          <w:sz w:val="28"/>
          <w:szCs w:val="28"/>
        </w:rPr>
        <w:t>ре, спорту и туризму приказом №</w:t>
      </w:r>
      <w:r w:rsidRPr="00235B80">
        <w:rPr>
          <w:rFonts w:ascii="Times New Roman" w:hAnsi="Times New Roman" w:cs="Times New Roman"/>
          <w:sz w:val="28"/>
          <w:szCs w:val="28"/>
        </w:rPr>
        <w:t>24 от 26</w:t>
      </w:r>
      <w:r w:rsidR="00A352C9">
        <w:rPr>
          <w:rFonts w:ascii="Times New Roman" w:hAnsi="Times New Roman" w:cs="Times New Roman"/>
          <w:sz w:val="28"/>
          <w:szCs w:val="28"/>
        </w:rPr>
        <w:t>.02.</w:t>
      </w:r>
      <w:r w:rsidRPr="00235B80">
        <w:rPr>
          <w:rFonts w:ascii="Times New Roman" w:hAnsi="Times New Roman" w:cs="Times New Roman"/>
          <w:sz w:val="28"/>
          <w:szCs w:val="28"/>
        </w:rPr>
        <w:t xml:space="preserve">2005 г.  </w:t>
      </w:r>
    </w:p>
    <w:p w14:paraId="08107AA1" w14:textId="5A5301DB" w:rsidR="006B53FC"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СП 31-112-2004 Физкультурно-спортивные залы. Одобрен и рекомендован к применению в качестве нормативного документа в строительстве письмом Госстроя России 30 апреля 2004 г. ЛБ-322/9 и Федеральным агентством по физической культу</w:t>
      </w:r>
      <w:r w:rsidR="00A352C9">
        <w:rPr>
          <w:rFonts w:ascii="Times New Roman" w:hAnsi="Times New Roman" w:cs="Times New Roman"/>
          <w:sz w:val="28"/>
          <w:szCs w:val="28"/>
        </w:rPr>
        <w:t>ре, спорту и туризму приказом №</w:t>
      </w:r>
      <w:r w:rsidRPr="00235B80">
        <w:rPr>
          <w:rFonts w:ascii="Times New Roman" w:hAnsi="Times New Roman" w:cs="Times New Roman"/>
          <w:sz w:val="28"/>
          <w:szCs w:val="28"/>
        </w:rPr>
        <w:t>24 от 26</w:t>
      </w:r>
      <w:r w:rsidR="00A352C9">
        <w:rPr>
          <w:rFonts w:ascii="Times New Roman" w:hAnsi="Times New Roman" w:cs="Times New Roman"/>
          <w:sz w:val="28"/>
          <w:szCs w:val="28"/>
        </w:rPr>
        <w:t>.02.</w:t>
      </w:r>
      <w:r w:rsidRPr="00235B80">
        <w:rPr>
          <w:rFonts w:ascii="Times New Roman" w:hAnsi="Times New Roman" w:cs="Times New Roman"/>
          <w:sz w:val="28"/>
          <w:szCs w:val="28"/>
        </w:rPr>
        <w:t xml:space="preserve">2005 г. </w:t>
      </w:r>
    </w:p>
    <w:p w14:paraId="7B3D2B0E" w14:textId="194B600D" w:rsidR="006B53FC" w:rsidRPr="00235B80" w:rsidRDefault="00793FD3" w:rsidP="00C34245">
      <w:pPr>
        <w:pStyle w:val="a5"/>
        <w:numPr>
          <w:ilvl w:val="0"/>
          <w:numId w:val="14"/>
        </w:numPr>
        <w:spacing w:after="0" w:line="240" w:lineRule="auto"/>
        <w:ind w:left="0" w:firstLine="709"/>
        <w:jc w:val="both"/>
        <w:rPr>
          <w:rFonts w:ascii="Times New Roman" w:hAnsi="Times New Roman" w:cs="Times New Roman"/>
          <w:sz w:val="28"/>
          <w:szCs w:val="28"/>
        </w:rPr>
      </w:pPr>
      <w:r w:rsidRPr="00235B80">
        <w:rPr>
          <w:rFonts w:ascii="Times New Roman" w:hAnsi="Times New Roman" w:cs="Times New Roman"/>
          <w:sz w:val="28"/>
          <w:szCs w:val="28"/>
        </w:rPr>
        <w:t>СП 53.13330.2019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 Утвержден приказом Министерства строительства и жилищно</w:t>
      </w:r>
      <w:r w:rsidR="00061A3B">
        <w:rPr>
          <w:rFonts w:ascii="Times New Roman" w:hAnsi="Times New Roman" w:cs="Times New Roman"/>
          <w:sz w:val="28"/>
          <w:szCs w:val="28"/>
        </w:rPr>
        <w:t>-</w:t>
      </w:r>
      <w:r w:rsidRPr="00235B80">
        <w:rPr>
          <w:rFonts w:ascii="Times New Roman" w:hAnsi="Times New Roman" w:cs="Times New Roman"/>
          <w:sz w:val="28"/>
          <w:szCs w:val="28"/>
        </w:rPr>
        <w:t>коммунального хозяйства Российской Федерации от 14</w:t>
      </w:r>
      <w:r w:rsidR="00A352C9">
        <w:rPr>
          <w:rFonts w:ascii="Times New Roman" w:hAnsi="Times New Roman" w:cs="Times New Roman"/>
          <w:sz w:val="28"/>
          <w:szCs w:val="28"/>
        </w:rPr>
        <w:t>.10.</w:t>
      </w:r>
      <w:r w:rsidRPr="00235B80">
        <w:rPr>
          <w:rFonts w:ascii="Times New Roman" w:hAnsi="Times New Roman" w:cs="Times New Roman"/>
          <w:sz w:val="28"/>
          <w:szCs w:val="28"/>
        </w:rPr>
        <w:t xml:space="preserve">2019 г. №618/пр. </w:t>
      </w:r>
    </w:p>
    <w:p w14:paraId="74A9BD9B" w14:textId="77777777" w:rsidR="0017188B" w:rsidRPr="00182E53" w:rsidRDefault="00793FD3" w:rsidP="00C34245">
      <w:pPr>
        <w:pStyle w:val="a5"/>
        <w:numPr>
          <w:ilvl w:val="0"/>
          <w:numId w:val="14"/>
        </w:numPr>
        <w:spacing w:after="0" w:line="240" w:lineRule="auto"/>
        <w:ind w:left="0" w:firstLine="709"/>
        <w:jc w:val="both"/>
        <w:rPr>
          <w:rFonts w:ascii="Times New Roman" w:eastAsia="Times New Roman" w:hAnsi="Times New Roman" w:cs="Times New Roman"/>
          <w:sz w:val="28"/>
          <w:szCs w:val="28"/>
          <w:lang w:eastAsia="ru-RU"/>
        </w:rPr>
      </w:pPr>
      <w:r w:rsidRPr="00235B80">
        <w:rPr>
          <w:rFonts w:ascii="Times New Roman" w:hAnsi="Times New Roman" w:cs="Times New Roman"/>
          <w:sz w:val="28"/>
          <w:szCs w:val="28"/>
        </w:rPr>
        <w:t>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r w:rsidR="0017188B" w:rsidRPr="00182E53">
        <w:rPr>
          <w:rFonts w:ascii="Times New Roman" w:eastAsia="Times New Roman" w:hAnsi="Times New Roman" w:cs="Times New Roman"/>
          <w:sz w:val="28"/>
          <w:szCs w:val="28"/>
          <w:lang w:eastAsia="ru-RU"/>
        </w:rPr>
        <w:br w:type="page"/>
      </w:r>
    </w:p>
    <w:p w14:paraId="2EDBD786" w14:textId="04FFE622" w:rsidR="003F39BC" w:rsidRPr="00182E53" w:rsidRDefault="003F39BC" w:rsidP="002C2FB1">
      <w:pPr>
        <w:pStyle w:val="2"/>
        <w:spacing w:before="0" w:beforeAutospacing="0" w:after="0" w:afterAutospacing="0"/>
        <w:jc w:val="center"/>
        <w:rPr>
          <w:sz w:val="28"/>
          <w:szCs w:val="28"/>
        </w:rPr>
      </w:pPr>
      <w:bookmarkStart w:id="35" w:name="_Toc133345385"/>
      <w:bookmarkStart w:id="36" w:name="_Toc139526015"/>
      <w:r w:rsidRPr="00182E53">
        <w:rPr>
          <w:sz w:val="28"/>
          <w:szCs w:val="28"/>
        </w:rPr>
        <w:lastRenderedPageBreak/>
        <w:t xml:space="preserve">ЧАСТЬ </w:t>
      </w:r>
      <w:r w:rsidR="00C31CAD">
        <w:rPr>
          <w:sz w:val="28"/>
          <w:szCs w:val="28"/>
          <w:lang w:val="en-US"/>
        </w:rPr>
        <w:t>I</w:t>
      </w:r>
      <w:r w:rsidRPr="00182E53">
        <w:rPr>
          <w:sz w:val="28"/>
          <w:szCs w:val="28"/>
        </w:rPr>
        <w:t>I. МАТЕРИАЛЫ ПО ОБОСНОВАНИЮ</w:t>
      </w:r>
      <w:r w:rsidR="00E94B91" w:rsidRPr="00182E53">
        <w:rPr>
          <w:sz w:val="28"/>
          <w:szCs w:val="28"/>
        </w:rPr>
        <w:t xml:space="preserve"> РАСЧЕТНЫХ ПОКАЗАТЕЛЕЙ, СОДЕРЖАЩИХСЯ В ОСНОВНОЙ ЧАСТИ МЕСТНЫХ НОРМАТИВОВ ГРАДОСТРОИТЕЛЬНОГО ПРОЕКТИРОВАНИЯ МУНИЦИПАЛЬНОГО ОБРАЗОВАНИЯ </w:t>
      </w:r>
      <w:r w:rsidR="004763A2">
        <w:rPr>
          <w:sz w:val="28"/>
          <w:szCs w:val="28"/>
        </w:rPr>
        <w:t>«Город Удачный»</w:t>
      </w:r>
      <w:bookmarkEnd w:id="35"/>
      <w:bookmarkEnd w:id="36"/>
    </w:p>
    <w:p w14:paraId="42E7FF07" w14:textId="107EA16A" w:rsidR="003F39BC" w:rsidRDefault="00F63579" w:rsidP="009E0E27">
      <w:pPr>
        <w:pStyle w:val="3"/>
        <w:spacing w:after="0" w:afterAutospacing="0"/>
        <w:jc w:val="center"/>
        <w:rPr>
          <w:sz w:val="28"/>
          <w:szCs w:val="28"/>
        </w:rPr>
      </w:pPr>
      <w:bookmarkStart w:id="37" w:name="_Toc133345386"/>
      <w:bookmarkStart w:id="38" w:name="_Toc139526016"/>
      <w:r w:rsidRPr="00182E53">
        <w:rPr>
          <w:sz w:val="28"/>
          <w:szCs w:val="28"/>
        </w:rPr>
        <w:t xml:space="preserve">Информация о современном состоянии, прогнозе развития МО </w:t>
      </w:r>
      <w:r w:rsidR="004763A2">
        <w:rPr>
          <w:sz w:val="28"/>
          <w:szCs w:val="28"/>
        </w:rPr>
        <w:t>«Город Удачный»</w:t>
      </w:r>
      <w:bookmarkEnd w:id="37"/>
      <w:bookmarkEnd w:id="38"/>
    </w:p>
    <w:p w14:paraId="592F9718" w14:textId="77777777" w:rsidR="00C31CAD" w:rsidRPr="00C31CAD" w:rsidRDefault="00C31CAD" w:rsidP="009E0E27">
      <w:pPr>
        <w:pStyle w:val="3"/>
        <w:spacing w:before="0" w:beforeAutospacing="0"/>
        <w:jc w:val="center"/>
        <w:rPr>
          <w:sz w:val="28"/>
          <w:szCs w:val="28"/>
        </w:rPr>
      </w:pPr>
      <w:bookmarkStart w:id="39" w:name="_Toc133345387"/>
      <w:bookmarkStart w:id="40" w:name="_Toc139526017"/>
      <w:r w:rsidRPr="00C31CAD">
        <w:rPr>
          <w:sz w:val="28"/>
          <w:szCs w:val="28"/>
        </w:rPr>
        <w:t>Инф</w:t>
      </w:r>
      <w:r>
        <w:rPr>
          <w:sz w:val="28"/>
          <w:szCs w:val="28"/>
        </w:rPr>
        <w:t>ормация о современном состоянии</w:t>
      </w:r>
      <w:bookmarkEnd w:id="39"/>
      <w:bookmarkEnd w:id="40"/>
    </w:p>
    <w:p w14:paraId="11C44E9C" w14:textId="77777777" w:rsidR="003F39BC" w:rsidRPr="00235B80" w:rsidRDefault="00AF4CA2" w:rsidP="00C34245">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Удачный – город в Мирнинском районе Республики Саха (Якутия). Расположен в верховьях реки Мархи и 16 км южнее Северного полярного круга, в 1100 километрах к северо-западу от Якутска.</w:t>
      </w:r>
    </w:p>
    <w:p w14:paraId="330876D0" w14:textId="1EACA33F" w:rsidR="0017188B" w:rsidRPr="00235B80" w:rsidRDefault="00AF4CA2" w:rsidP="00C34245">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МО</w:t>
      </w:r>
      <w:r w:rsidR="003F39BC" w:rsidRPr="00235B80">
        <w:rPr>
          <w:rFonts w:ascii="Times New Roman" w:hAnsi="Times New Roman" w:cs="Times New Roman"/>
          <w:sz w:val="28"/>
          <w:szCs w:val="28"/>
        </w:rPr>
        <w:t xml:space="preserve"> </w:t>
      </w:r>
      <w:r w:rsidR="004763A2">
        <w:rPr>
          <w:rFonts w:ascii="Times New Roman" w:hAnsi="Times New Roman" w:cs="Times New Roman"/>
          <w:sz w:val="28"/>
          <w:szCs w:val="28"/>
        </w:rPr>
        <w:t>«Город Удачный»</w:t>
      </w:r>
      <w:r w:rsidR="003F39BC" w:rsidRPr="00235B80">
        <w:rPr>
          <w:rFonts w:ascii="Times New Roman" w:hAnsi="Times New Roman" w:cs="Times New Roman"/>
          <w:sz w:val="28"/>
          <w:szCs w:val="28"/>
        </w:rPr>
        <w:t xml:space="preserve"> находится в зоне распространения вечномерзлых грунтов. По строительно-климатическому районированию территория города относится к зоне "IA" и характеризуется как ограниченно благоприятная для строительства зданий и сооружений. В соответствие с медико-географическим районированием </w:t>
      </w:r>
      <w:r w:rsidRPr="00235B80">
        <w:rPr>
          <w:rFonts w:ascii="Times New Roman" w:hAnsi="Times New Roman" w:cs="Times New Roman"/>
          <w:sz w:val="28"/>
          <w:szCs w:val="28"/>
        </w:rPr>
        <w:t xml:space="preserve">МО </w:t>
      </w:r>
      <w:r w:rsidR="004763A2">
        <w:rPr>
          <w:rFonts w:ascii="Times New Roman" w:hAnsi="Times New Roman" w:cs="Times New Roman"/>
          <w:sz w:val="28"/>
          <w:szCs w:val="28"/>
        </w:rPr>
        <w:t>«Город Удачный»</w:t>
      </w:r>
      <w:r w:rsidRPr="00235B80">
        <w:rPr>
          <w:rFonts w:ascii="Times New Roman" w:hAnsi="Times New Roman" w:cs="Times New Roman"/>
          <w:sz w:val="28"/>
          <w:szCs w:val="28"/>
        </w:rPr>
        <w:t xml:space="preserve"> </w:t>
      </w:r>
      <w:r w:rsidR="003F39BC" w:rsidRPr="00235B80">
        <w:rPr>
          <w:rFonts w:ascii="Times New Roman" w:hAnsi="Times New Roman" w:cs="Times New Roman"/>
          <w:sz w:val="28"/>
          <w:szCs w:val="28"/>
        </w:rPr>
        <w:t>относится к дискомфортной зоне, так как менее 50% дней в году имеют благоприя</w:t>
      </w:r>
      <w:r w:rsidRPr="00235B80">
        <w:rPr>
          <w:rFonts w:ascii="Times New Roman" w:hAnsi="Times New Roman" w:cs="Times New Roman"/>
          <w:sz w:val="28"/>
          <w:szCs w:val="28"/>
        </w:rPr>
        <w:t>тную для жизни человека погоду.</w:t>
      </w:r>
    </w:p>
    <w:p w14:paraId="66C2CF9E" w14:textId="77777777" w:rsidR="0017188B" w:rsidRPr="00235B80" w:rsidRDefault="0017188B" w:rsidP="00C34245">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Среднегодовая температура воздуха за многолетний период равна </w:t>
      </w:r>
      <w:r w:rsidR="00AF4CA2" w:rsidRPr="00235B80">
        <w:rPr>
          <w:rFonts w:ascii="Times New Roman" w:hAnsi="Times New Roman" w:cs="Times New Roman"/>
          <w:sz w:val="28"/>
          <w:szCs w:val="28"/>
        </w:rPr>
        <w:t>-</w:t>
      </w:r>
      <w:r w:rsidRPr="00235B80">
        <w:rPr>
          <w:rFonts w:ascii="Times New Roman" w:hAnsi="Times New Roman" w:cs="Times New Roman"/>
          <w:sz w:val="28"/>
          <w:szCs w:val="28"/>
        </w:rPr>
        <w:t xml:space="preserve">13,2 °С. Отрицательные температуры могут наблюдаться в любой летний месяц. Абсолютный минимум </w:t>
      </w:r>
      <w:r w:rsidR="00AF4CA2" w:rsidRPr="00235B80">
        <w:rPr>
          <w:rFonts w:ascii="Times New Roman" w:hAnsi="Times New Roman" w:cs="Times New Roman"/>
          <w:sz w:val="28"/>
          <w:szCs w:val="28"/>
        </w:rPr>
        <w:t>-</w:t>
      </w:r>
      <w:r w:rsidRPr="00235B80">
        <w:rPr>
          <w:rFonts w:ascii="Times New Roman" w:hAnsi="Times New Roman" w:cs="Times New Roman"/>
          <w:sz w:val="28"/>
          <w:szCs w:val="28"/>
        </w:rPr>
        <w:t xml:space="preserve">64 °С, абсолютный максимум </w:t>
      </w:r>
      <w:r w:rsidR="00AF4CA2" w:rsidRPr="00235B80">
        <w:rPr>
          <w:rFonts w:ascii="Times New Roman" w:hAnsi="Times New Roman" w:cs="Times New Roman"/>
          <w:sz w:val="28"/>
          <w:szCs w:val="28"/>
        </w:rPr>
        <w:t>+</w:t>
      </w:r>
      <w:r w:rsidRPr="00235B80">
        <w:rPr>
          <w:rFonts w:ascii="Times New Roman" w:hAnsi="Times New Roman" w:cs="Times New Roman"/>
          <w:sz w:val="28"/>
          <w:szCs w:val="28"/>
        </w:rPr>
        <w:t>35 °С.</w:t>
      </w:r>
      <w:r w:rsidR="00AF4CA2" w:rsidRPr="00235B80">
        <w:rPr>
          <w:rFonts w:ascii="Times New Roman" w:hAnsi="Times New Roman" w:cs="Times New Roman"/>
          <w:sz w:val="28"/>
          <w:szCs w:val="28"/>
        </w:rPr>
        <w:t xml:space="preserve"> </w:t>
      </w:r>
      <w:r w:rsidRPr="00235B80">
        <w:rPr>
          <w:rFonts w:ascii="Times New Roman" w:hAnsi="Times New Roman" w:cs="Times New Roman"/>
          <w:sz w:val="28"/>
          <w:szCs w:val="28"/>
        </w:rPr>
        <w:t>Количество осадков в холодный период года составляет</w:t>
      </w:r>
      <w:r w:rsidR="00AF4CA2" w:rsidRPr="00235B80">
        <w:rPr>
          <w:rFonts w:ascii="Times New Roman" w:hAnsi="Times New Roman" w:cs="Times New Roman"/>
          <w:sz w:val="28"/>
          <w:szCs w:val="28"/>
        </w:rPr>
        <w:t xml:space="preserve"> около 30% годового количества, з</w:t>
      </w:r>
      <w:r w:rsidRPr="00235B80">
        <w:rPr>
          <w:rFonts w:ascii="Times New Roman" w:hAnsi="Times New Roman" w:cs="Times New Roman"/>
          <w:sz w:val="28"/>
          <w:szCs w:val="28"/>
        </w:rPr>
        <w:t xml:space="preserve">а год количество осадков составляет 325 мм. Высота снежного покрова достигает 40-50 см, число дней со снежным покровом составляет 249. </w:t>
      </w:r>
    </w:p>
    <w:p w14:paraId="5AA3DA3B" w14:textId="2D55027B" w:rsidR="00182E53" w:rsidRPr="00235B80" w:rsidRDefault="00182E53" w:rsidP="00C34245">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В соответствии с законом Республики Саха (Як</w:t>
      </w:r>
      <w:r w:rsidR="00A352C9">
        <w:rPr>
          <w:rFonts w:ascii="Times New Roman" w:hAnsi="Times New Roman" w:cs="Times New Roman"/>
          <w:sz w:val="28"/>
          <w:szCs w:val="28"/>
        </w:rPr>
        <w:t>утии) от 30.11.2004 г. №173-З №</w:t>
      </w:r>
      <w:r w:rsidRPr="00235B80">
        <w:rPr>
          <w:rFonts w:ascii="Times New Roman" w:hAnsi="Times New Roman" w:cs="Times New Roman"/>
          <w:sz w:val="28"/>
          <w:szCs w:val="28"/>
        </w:rPr>
        <w:t xml:space="preserve">353-III «Об установлении границ и о наделении статусом городского и сельского поселений муниципальных образований Республики Саха (Якутия)» определены границы городского поселения </w:t>
      </w:r>
      <w:r w:rsidR="004763A2">
        <w:rPr>
          <w:rFonts w:ascii="Times New Roman" w:hAnsi="Times New Roman" w:cs="Times New Roman"/>
          <w:sz w:val="28"/>
          <w:szCs w:val="28"/>
        </w:rPr>
        <w:t>«Город Удачный»</w:t>
      </w:r>
      <w:r w:rsidRPr="00235B80">
        <w:rPr>
          <w:rFonts w:ascii="Times New Roman" w:hAnsi="Times New Roman" w:cs="Times New Roman"/>
          <w:sz w:val="28"/>
          <w:szCs w:val="28"/>
        </w:rPr>
        <w:t xml:space="preserve"> Мирнинского улуса (района), которые имеют статус «для служебного пользования».</w:t>
      </w:r>
    </w:p>
    <w:p w14:paraId="5AF7F09C" w14:textId="2F752878" w:rsidR="00182E53" w:rsidRPr="00235B80" w:rsidRDefault="00182E53" w:rsidP="00C34245">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Городское поселение </w:t>
      </w:r>
      <w:r w:rsidR="004763A2">
        <w:rPr>
          <w:rFonts w:ascii="Times New Roman" w:hAnsi="Times New Roman" w:cs="Times New Roman"/>
          <w:sz w:val="28"/>
          <w:szCs w:val="28"/>
        </w:rPr>
        <w:t>«Город Удачный»</w:t>
      </w:r>
      <w:r w:rsidRPr="00235B80">
        <w:rPr>
          <w:rFonts w:ascii="Times New Roman" w:hAnsi="Times New Roman" w:cs="Times New Roman"/>
          <w:sz w:val="28"/>
          <w:szCs w:val="28"/>
        </w:rPr>
        <w:t xml:space="preserve"> включает следующие населенные пункты: г. Удачный, с. Полярный</w:t>
      </w:r>
      <w:r w:rsidR="005227DC">
        <w:rPr>
          <w:rFonts w:ascii="Times New Roman" w:hAnsi="Times New Roman" w:cs="Times New Roman"/>
          <w:sz w:val="28"/>
          <w:szCs w:val="28"/>
        </w:rPr>
        <w:t xml:space="preserve"> (подлежит упразднению)</w:t>
      </w:r>
      <w:r w:rsidRPr="00235B80">
        <w:rPr>
          <w:rFonts w:ascii="Times New Roman" w:hAnsi="Times New Roman" w:cs="Times New Roman"/>
          <w:sz w:val="28"/>
          <w:szCs w:val="28"/>
        </w:rPr>
        <w:t xml:space="preserve">. </w:t>
      </w:r>
    </w:p>
    <w:p w14:paraId="74D66F14" w14:textId="77777777" w:rsidR="00C176D3" w:rsidRPr="00235B80" w:rsidRDefault="00C176D3" w:rsidP="00C34245">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Существующая планировочная структура города представлена тремя планировочными районами:</w:t>
      </w:r>
    </w:p>
    <w:p w14:paraId="61704D5F" w14:textId="3C49BFDB" w:rsidR="00C176D3" w:rsidRPr="00235B80" w:rsidRDefault="005227DC" w:rsidP="00C3424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микрорайон</w:t>
      </w:r>
      <w:r w:rsidR="00C176D3" w:rsidRPr="00235B80">
        <w:rPr>
          <w:rFonts w:ascii="Times New Roman" w:hAnsi="Times New Roman" w:cs="Times New Roman"/>
          <w:sz w:val="28"/>
          <w:szCs w:val="28"/>
        </w:rPr>
        <w:t xml:space="preserve"> «Полярный»;</w:t>
      </w:r>
    </w:p>
    <w:p w14:paraId="2C552023" w14:textId="57FA3BB5" w:rsidR="00C176D3" w:rsidRPr="00235B80" w:rsidRDefault="00C176D3" w:rsidP="00C34245">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микрорайон «Новый город»;</w:t>
      </w:r>
    </w:p>
    <w:p w14:paraId="58BEA466" w14:textId="423E511C" w:rsidR="00C176D3" w:rsidRPr="00235B80" w:rsidRDefault="007C2B76" w:rsidP="00C3424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микрорайон</w:t>
      </w:r>
      <w:r w:rsidR="00C176D3" w:rsidRPr="00235B80">
        <w:rPr>
          <w:rFonts w:ascii="Times New Roman" w:hAnsi="Times New Roman" w:cs="Times New Roman"/>
          <w:sz w:val="28"/>
          <w:szCs w:val="28"/>
        </w:rPr>
        <w:t xml:space="preserve"> «Надежный».  </w:t>
      </w:r>
    </w:p>
    <w:p w14:paraId="24B5B40C" w14:textId="77777777" w:rsidR="00C31CAD" w:rsidRPr="00235B80" w:rsidRDefault="00C176D3" w:rsidP="00C34245">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Центральная часть города является центром культурной и общественной жизни. В микрорайоне Надежный размещаются промышленные и коммунально-складские предприятия, обслуживающих работу Удачинского ГОКа. В городскую черту не включается южный отвал карьера «Удачный». </w:t>
      </w:r>
      <w:r w:rsidR="00182E53" w:rsidRPr="00235B80">
        <w:rPr>
          <w:rFonts w:ascii="Times New Roman" w:hAnsi="Times New Roman" w:cs="Times New Roman"/>
          <w:sz w:val="28"/>
          <w:szCs w:val="28"/>
        </w:rPr>
        <w:t>В 9 км от Удачного (мкр. Новый город) расположен аэропорт Полярный, в 520 км расположен аэропорт Мирный.</w:t>
      </w:r>
    </w:p>
    <w:p w14:paraId="69C905C7" w14:textId="3F1752B8" w:rsidR="00C176D3" w:rsidRDefault="003F39BC" w:rsidP="00C34245">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На 1 января 2022 г. на территории </w:t>
      </w:r>
      <w:r w:rsidR="00C90093" w:rsidRPr="00235B80">
        <w:rPr>
          <w:rFonts w:ascii="Times New Roman" w:hAnsi="Times New Roman" w:cs="Times New Roman"/>
          <w:sz w:val="28"/>
          <w:szCs w:val="28"/>
        </w:rPr>
        <w:t xml:space="preserve">муниципального образования </w:t>
      </w:r>
      <w:r w:rsidRPr="00235B80">
        <w:rPr>
          <w:rFonts w:ascii="Times New Roman" w:hAnsi="Times New Roman" w:cs="Times New Roman"/>
          <w:sz w:val="28"/>
          <w:szCs w:val="28"/>
        </w:rPr>
        <w:t xml:space="preserve">проживает </w:t>
      </w:r>
      <w:r w:rsidR="00DE187C" w:rsidRPr="00235B80">
        <w:rPr>
          <w:rFonts w:ascii="Times New Roman" w:hAnsi="Times New Roman" w:cs="Times New Roman"/>
          <w:sz w:val="28"/>
          <w:szCs w:val="28"/>
        </w:rPr>
        <w:t xml:space="preserve">12 918 </w:t>
      </w:r>
      <w:r w:rsidR="002128BD" w:rsidRPr="00235B80">
        <w:rPr>
          <w:rFonts w:ascii="Times New Roman" w:hAnsi="Times New Roman" w:cs="Times New Roman"/>
          <w:sz w:val="28"/>
          <w:szCs w:val="28"/>
        </w:rPr>
        <w:t xml:space="preserve">человек. </w:t>
      </w:r>
      <w:r w:rsidRPr="00235B80">
        <w:rPr>
          <w:rFonts w:ascii="Times New Roman" w:hAnsi="Times New Roman" w:cs="Times New Roman"/>
          <w:sz w:val="28"/>
          <w:szCs w:val="28"/>
        </w:rPr>
        <w:t>В динамике численности населения наблюдается устойчивая тенденция к его росту, так за период с 201</w:t>
      </w:r>
      <w:r w:rsidR="002128BD" w:rsidRPr="00235B80">
        <w:rPr>
          <w:rFonts w:ascii="Times New Roman" w:hAnsi="Times New Roman" w:cs="Times New Roman"/>
          <w:sz w:val="28"/>
          <w:szCs w:val="28"/>
        </w:rPr>
        <w:t>6</w:t>
      </w:r>
      <w:r w:rsidRPr="00235B80">
        <w:rPr>
          <w:rFonts w:ascii="Times New Roman" w:hAnsi="Times New Roman" w:cs="Times New Roman"/>
          <w:sz w:val="28"/>
          <w:szCs w:val="28"/>
        </w:rPr>
        <w:t xml:space="preserve"> по 202</w:t>
      </w:r>
      <w:r w:rsidR="002128BD" w:rsidRPr="00235B80">
        <w:rPr>
          <w:rFonts w:ascii="Times New Roman" w:hAnsi="Times New Roman" w:cs="Times New Roman"/>
          <w:sz w:val="28"/>
          <w:szCs w:val="28"/>
        </w:rPr>
        <w:t>2 года</w:t>
      </w:r>
      <w:r w:rsidRPr="00235B80">
        <w:rPr>
          <w:rFonts w:ascii="Times New Roman" w:hAnsi="Times New Roman" w:cs="Times New Roman"/>
          <w:sz w:val="28"/>
          <w:szCs w:val="28"/>
        </w:rPr>
        <w:t xml:space="preserve"> оно увеличилось на </w:t>
      </w:r>
      <w:r w:rsidR="002128BD" w:rsidRPr="00235B80">
        <w:rPr>
          <w:rFonts w:ascii="Times New Roman" w:hAnsi="Times New Roman" w:cs="Times New Roman"/>
          <w:sz w:val="28"/>
          <w:szCs w:val="28"/>
        </w:rPr>
        <w:t>1 354</w:t>
      </w:r>
      <w:r w:rsidRPr="00235B80">
        <w:rPr>
          <w:rFonts w:ascii="Times New Roman" w:hAnsi="Times New Roman" w:cs="Times New Roman"/>
          <w:sz w:val="28"/>
          <w:szCs w:val="28"/>
        </w:rPr>
        <w:t xml:space="preserve"> человек. </w:t>
      </w:r>
      <w:r w:rsidR="002128BD" w:rsidRPr="00235B80">
        <w:rPr>
          <w:rFonts w:ascii="Times New Roman" w:hAnsi="Times New Roman" w:cs="Times New Roman"/>
          <w:sz w:val="28"/>
          <w:szCs w:val="28"/>
        </w:rPr>
        <w:t xml:space="preserve">Численность населения трудоспособного возраста на 2022 г. составляет 8073 человек, что составляет 62,5% от всей численности населения, старше </w:t>
      </w:r>
      <w:r w:rsidR="002128BD" w:rsidRPr="00235B80">
        <w:rPr>
          <w:rFonts w:ascii="Times New Roman" w:hAnsi="Times New Roman" w:cs="Times New Roman"/>
          <w:sz w:val="28"/>
          <w:szCs w:val="28"/>
        </w:rPr>
        <w:lastRenderedPageBreak/>
        <w:t xml:space="preserve">трудоспособного возраста – 2309 человек (17,9% от численности населения МО </w:t>
      </w:r>
      <w:r w:rsidR="004763A2">
        <w:rPr>
          <w:rFonts w:ascii="Times New Roman" w:hAnsi="Times New Roman" w:cs="Times New Roman"/>
          <w:sz w:val="28"/>
          <w:szCs w:val="28"/>
        </w:rPr>
        <w:t>«Город Удачный»</w:t>
      </w:r>
      <w:r w:rsidR="002128BD" w:rsidRPr="00235B80">
        <w:rPr>
          <w:rFonts w:ascii="Times New Roman" w:hAnsi="Times New Roman" w:cs="Times New Roman"/>
          <w:sz w:val="28"/>
          <w:szCs w:val="28"/>
        </w:rPr>
        <w:t>). Наблюдается</w:t>
      </w:r>
      <w:r w:rsidRPr="00235B80">
        <w:rPr>
          <w:rFonts w:ascii="Times New Roman" w:hAnsi="Times New Roman" w:cs="Times New Roman"/>
          <w:sz w:val="28"/>
          <w:szCs w:val="28"/>
        </w:rPr>
        <w:t xml:space="preserve"> </w:t>
      </w:r>
      <w:r w:rsidR="002128BD" w:rsidRPr="00235B80">
        <w:rPr>
          <w:rFonts w:ascii="Times New Roman" w:hAnsi="Times New Roman" w:cs="Times New Roman"/>
          <w:sz w:val="28"/>
          <w:szCs w:val="28"/>
        </w:rPr>
        <w:t>отрицательная</w:t>
      </w:r>
      <w:r w:rsidRPr="00235B80">
        <w:rPr>
          <w:rFonts w:ascii="Times New Roman" w:hAnsi="Times New Roman" w:cs="Times New Roman"/>
          <w:sz w:val="28"/>
          <w:szCs w:val="28"/>
        </w:rPr>
        <w:t xml:space="preserve"> динамика естественного прироста населения, в том числе за счет </w:t>
      </w:r>
      <w:r w:rsidR="002128BD" w:rsidRPr="00235B80">
        <w:rPr>
          <w:rFonts w:ascii="Times New Roman" w:hAnsi="Times New Roman" w:cs="Times New Roman"/>
          <w:sz w:val="28"/>
          <w:szCs w:val="28"/>
        </w:rPr>
        <w:t>снижения</w:t>
      </w:r>
      <w:r w:rsidRPr="00235B80">
        <w:rPr>
          <w:rFonts w:ascii="Times New Roman" w:hAnsi="Times New Roman" w:cs="Times New Roman"/>
          <w:sz w:val="28"/>
          <w:szCs w:val="28"/>
        </w:rPr>
        <w:t xml:space="preserve"> рождаемости. Число рождений </w:t>
      </w:r>
      <w:r w:rsidR="002128BD" w:rsidRPr="00235B80">
        <w:rPr>
          <w:rFonts w:ascii="Times New Roman" w:hAnsi="Times New Roman" w:cs="Times New Roman"/>
          <w:sz w:val="28"/>
          <w:szCs w:val="28"/>
        </w:rPr>
        <w:t>снизилось</w:t>
      </w:r>
      <w:r w:rsidRPr="00235B80">
        <w:rPr>
          <w:rFonts w:ascii="Times New Roman" w:hAnsi="Times New Roman" w:cs="Times New Roman"/>
          <w:sz w:val="28"/>
          <w:szCs w:val="28"/>
        </w:rPr>
        <w:t xml:space="preserve"> </w:t>
      </w:r>
      <w:r w:rsidR="002128BD" w:rsidRPr="00235B80">
        <w:rPr>
          <w:rFonts w:ascii="Times New Roman" w:hAnsi="Times New Roman" w:cs="Times New Roman"/>
          <w:sz w:val="28"/>
          <w:szCs w:val="28"/>
        </w:rPr>
        <w:t xml:space="preserve">с </w:t>
      </w:r>
      <w:r w:rsidR="00A352C9">
        <w:rPr>
          <w:rFonts w:ascii="Times New Roman" w:hAnsi="Times New Roman" w:cs="Times New Roman"/>
          <w:sz w:val="28"/>
          <w:szCs w:val="28"/>
        </w:rPr>
        <w:t>максимального значения 160 чел.</w:t>
      </w:r>
      <w:r w:rsidRPr="00235B80">
        <w:rPr>
          <w:rFonts w:ascii="Times New Roman" w:hAnsi="Times New Roman" w:cs="Times New Roman"/>
          <w:sz w:val="28"/>
          <w:szCs w:val="28"/>
        </w:rPr>
        <w:t xml:space="preserve"> в 20</w:t>
      </w:r>
      <w:r w:rsidR="002128BD" w:rsidRPr="00235B80">
        <w:rPr>
          <w:rFonts w:ascii="Times New Roman" w:hAnsi="Times New Roman" w:cs="Times New Roman"/>
          <w:sz w:val="28"/>
          <w:szCs w:val="28"/>
        </w:rPr>
        <w:t>16</w:t>
      </w:r>
      <w:r w:rsidRPr="00235B80">
        <w:rPr>
          <w:rFonts w:ascii="Times New Roman" w:hAnsi="Times New Roman" w:cs="Times New Roman"/>
          <w:sz w:val="28"/>
          <w:szCs w:val="28"/>
        </w:rPr>
        <w:t xml:space="preserve"> г. до </w:t>
      </w:r>
      <w:r w:rsidR="002128BD" w:rsidRPr="00235B80">
        <w:rPr>
          <w:rFonts w:ascii="Times New Roman" w:hAnsi="Times New Roman" w:cs="Times New Roman"/>
          <w:sz w:val="28"/>
          <w:szCs w:val="28"/>
        </w:rPr>
        <w:t>89</w:t>
      </w:r>
      <w:r w:rsidRPr="00235B80">
        <w:rPr>
          <w:rFonts w:ascii="Times New Roman" w:hAnsi="Times New Roman" w:cs="Times New Roman"/>
          <w:sz w:val="28"/>
          <w:szCs w:val="28"/>
        </w:rPr>
        <w:t xml:space="preserve"> чел. в 20</w:t>
      </w:r>
      <w:r w:rsidR="002128BD" w:rsidRPr="00235B80">
        <w:rPr>
          <w:rFonts w:ascii="Times New Roman" w:hAnsi="Times New Roman" w:cs="Times New Roman"/>
          <w:sz w:val="28"/>
          <w:szCs w:val="28"/>
        </w:rPr>
        <w:t>22</w:t>
      </w:r>
      <w:r w:rsidR="00A352C9">
        <w:rPr>
          <w:rFonts w:ascii="Times New Roman" w:hAnsi="Times New Roman" w:cs="Times New Roman"/>
          <w:sz w:val="28"/>
          <w:szCs w:val="28"/>
        </w:rPr>
        <w:t xml:space="preserve"> </w:t>
      </w:r>
      <w:r w:rsidRPr="00235B80">
        <w:rPr>
          <w:rFonts w:ascii="Times New Roman" w:hAnsi="Times New Roman" w:cs="Times New Roman"/>
          <w:sz w:val="28"/>
          <w:szCs w:val="28"/>
        </w:rPr>
        <w:t xml:space="preserve">г. </w:t>
      </w:r>
      <w:r w:rsidR="002128BD" w:rsidRPr="00235B80">
        <w:rPr>
          <w:rFonts w:ascii="Times New Roman" w:hAnsi="Times New Roman" w:cs="Times New Roman"/>
          <w:sz w:val="28"/>
          <w:szCs w:val="28"/>
        </w:rPr>
        <w:t>Однако в</w:t>
      </w:r>
      <w:r w:rsidRPr="00235B80">
        <w:rPr>
          <w:rFonts w:ascii="Times New Roman" w:hAnsi="Times New Roman" w:cs="Times New Roman"/>
          <w:sz w:val="28"/>
          <w:szCs w:val="28"/>
        </w:rPr>
        <w:t xml:space="preserve"> городе отмечается заметное понижение уровня смертности населения. </w:t>
      </w:r>
      <w:r w:rsidR="002128BD" w:rsidRPr="00235B80">
        <w:rPr>
          <w:rFonts w:ascii="Times New Roman" w:hAnsi="Times New Roman" w:cs="Times New Roman"/>
          <w:sz w:val="28"/>
          <w:szCs w:val="28"/>
        </w:rPr>
        <w:t>Как следствие, естественный прирост населения имеет положительное значение</w:t>
      </w:r>
      <w:r w:rsidR="00182E53" w:rsidRPr="00235B80">
        <w:rPr>
          <w:rFonts w:ascii="Times New Roman" w:hAnsi="Times New Roman" w:cs="Times New Roman"/>
          <w:sz w:val="28"/>
          <w:szCs w:val="28"/>
        </w:rPr>
        <w:t>.</w:t>
      </w:r>
    </w:p>
    <w:p w14:paraId="5FEF7FD4" w14:textId="77777777" w:rsidR="00C31CAD" w:rsidRPr="00061A3B" w:rsidRDefault="00C31CAD" w:rsidP="009E0E27">
      <w:pPr>
        <w:pStyle w:val="3"/>
        <w:jc w:val="center"/>
        <w:rPr>
          <w:sz w:val="28"/>
          <w:szCs w:val="28"/>
        </w:rPr>
      </w:pPr>
      <w:bookmarkStart w:id="41" w:name="_Toc133345388"/>
      <w:bookmarkStart w:id="42" w:name="_Toc139526018"/>
      <w:r w:rsidRPr="00061A3B">
        <w:rPr>
          <w:sz w:val="28"/>
          <w:szCs w:val="28"/>
        </w:rPr>
        <w:t>Сведения о планах и про</w:t>
      </w:r>
      <w:r w:rsidR="00C176D3" w:rsidRPr="00061A3B">
        <w:rPr>
          <w:sz w:val="28"/>
          <w:szCs w:val="28"/>
        </w:rPr>
        <w:t>граммах комплексного социально-</w:t>
      </w:r>
      <w:r w:rsidRPr="00061A3B">
        <w:rPr>
          <w:sz w:val="28"/>
          <w:szCs w:val="28"/>
        </w:rPr>
        <w:t>экономического развития муниципального образования</w:t>
      </w:r>
      <w:bookmarkEnd w:id="41"/>
      <w:bookmarkEnd w:id="42"/>
    </w:p>
    <w:p w14:paraId="0207CE5F" w14:textId="3E15B118" w:rsidR="00B76EC8" w:rsidRDefault="00B76EC8" w:rsidP="00C34245">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Социально-экономическое развитие муниципального образования </w:t>
      </w:r>
      <w:r w:rsidR="004763A2">
        <w:rPr>
          <w:rFonts w:ascii="Times New Roman" w:hAnsi="Times New Roman" w:cs="Times New Roman"/>
          <w:sz w:val="28"/>
          <w:szCs w:val="28"/>
        </w:rPr>
        <w:t>«Город Удачный»</w:t>
      </w:r>
      <w:r w:rsidR="0054722F" w:rsidRPr="00235B80">
        <w:rPr>
          <w:rFonts w:ascii="Times New Roman" w:hAnsi="Times New Roman" w:cs="Times New Roman"/>
          <w:sz w:val="28"/>
          <w:szCs w:val="28"/>
        </w:rPr>
        <w:t xml:space="preserve"> Мирнинского района Республики Саха (Якутия) </w:t>
      </w:r>
      <w:r w:rsidRPr="00235B80">
        <w:rPr>
          <w:rFonts w:ascii="Times New Roman" w:hAnsi="Times New Roman" w:cs="Times New Roman"/>
          <w:sz w:val="28"/>
          <w:szCs w:val="28"/>
        </w:rPr>
        <w:t>осуществляется на основе ряда программ:</w:t>
      </w:r>
      <w:r w:rsidR="0054722F" w:rsidRPr="00235B80">
        <w:rPr>
          <w:rFonts w:ascii="Times New Roman" w:hAnsi="Times New Roman" w:cs="Times New Roman"/>
          <w:sz w:val="28"/>
          <w:szCs w:val="28"/>
        </w:rPr>
        <w:t xml:space="preserve"> </w:t>
      </w:r>
      <w:r w:rsidRPr="00235B80">
        <w:rPr>
          <w:rFonts w:ascii="Times New Roman" w:hAnsi="Times New Roman" w:cs="Times New Roman"/>
          <w:sz w:val="28"/>
          <w:szCs w:val="28"/>
        </w:rPr>
        <w:t>«Стратегия социально-экономического развития Республики Саха (Якутия) до 2032 года с целевым видением до 2050 года»</w:t>
      </w:r>
    </w:p>
    <w:p w14:paraId="5C2FA5FF" w14:textId="4B5632C7" w:rsidR="0003381D" w:rsidRPr="00235B80" w:rsidRDefault="0003381D" w:rsidP="00C34245">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p>
    <w:tbl>
      <w:tblPr>
        <w:tblStyle w:val="a6"/>
        <w:tblW w:w="5000" w:type="pct"/>
        <w:jc w:val="center"/>
        <w:tblLook w:val="04A0" w:firstRow="1" w:lastRow="0" w:firstColumn="1" w:lastColumn="0" w:noHBand="0" w:noVBand="1"/>
      </w:tblPr>
      <w:tblGrid>
        <w:gridCol w:w="2141"/>
        <w:gridCol w:w="7770"/>
      </w:tblGrid>
      <w:tr w:rsidR="00B76EC8" w:rsidRPr="00235B80" w14:paraId="221085BD" w14:textId="77777777" w:rsidTr="00C34245">
        <w:trPr>
          <w:jc w:val="center"/>
        </w:trPr>
        <w:tc>
          <w:tcPr>
            <w:tcW w:w="1080" w:type="pct"/>
            <w:vAlign w:val="center"/>
          </w:tcPr>
          <w:p w14:paraId="0084CAA3" w14:textId="77777777" w:rsidR="00B76EC8" w:rsidRPr="00235B80" w:rsidRDefault="00B76EC8" w:rsidP="00C34245">
            <w:pPr>
              <w:jc w:val="center"/>
              <w:rPr>
                <w:rFonts w:ascii="Times New Roman" w:hAnsi="Times New Roman" w:cs="Times New Roman"/>
                <w:b/>
                <w:bCs/>
                <w:sz w:val="24"/>
                <w:szCs w:val="24"/>
              </w:rPr>
            </w:pPr>
            <w:r w:rsidRPr="00235B80">
              <w:rPr>
                <w:rFonts w:ascii="Times New Roman" w:hAnsi="Times New Roman" w:cs="Times New Roman"/>
                <w:b/>
                <w:bCs/>
                <w:sz w:val="24"/>
                <w:szCs w:val="24"/>
              </w:rPr>
              <w:t>Основная цель программы:</w:t>
            </w:r>
          </w:p>
        </w:tc>
        <w:tc>
          <w:tcPr>
            <w:tcW w:w="3920" w:type="pct"/>
            <w:vAlign w:val="center"/>
          </w:tcPr>
          <w:p w14:paraId="015E8492" w14:textId="676EA96F" w:rsidR="00B76EC8" w:rsidRPr="00235B80" w:rsidRDefault="0065172F" w:rsidP="00C34245">
            <w:pPr>
              <w:jc w:val="center"/>
              <w:rPr>
                <w:rFonts w:ascii="Times New Roman" w:hAnsi="Times New Roman" w:cs="Times New Roman"/>
                <w:b/>
                <w:sz w:val="24"/>
                <w:szCs w:val="24"/>
              </w:rPr>
            </w:pPr>
            <w:r w:rsidRPr="00235B80">
              <w:rPr>
                <w:rFonts w:ascii="Times New Roman" w:hAnsi="Times New Roman" w:cs="Times New Roman"/>
                <w:sz w:val="24"/>
                <w:szCs w:val="24"/>
              </w:rPr>
              <w:t>Создание уникального пространства для реализации талантов и знаний людей, ответственных за эффективное использование природных ресурсов республики и сохранение первозданной природы для будущих поколений и всего мира.</w:t>
            </w:r>
          </w:p>
        </w:tc>
      </w:tr>
      <w:tr w:rsidR="00B76EC8" w:rsidRPr="00235B80" w14:paraId="25634A2F" w14:textId="77777777" w:rsidTr="00C34245">
        <w:trPr>
          <w:jc w:val="center"/>
        </w:trPr>
        <w:tc>
          <w:tcPr>
            <w:tcW w:w="1080" w:type="pct"/>
            <w:vAlign w:val="center"/>
          </w:tcPr>
          <w:p w14:paraId="6EE76CEB" w14:textId="77777777" w:rsidR="00B76EC8" w:rsidRPr="00235B80" w:rsidRDefault="00B76EC8" w:rsidP="00C34245">
            <w:pPr>
              <w:jc w:val="center"/>
              <w:rPr>
                <w:rFonts w:ascii="Times New Roman" w:hAnsi="Times New Roman" w:cs="Times New Roman"/>
                <w:b/>
                <w:bCs/>
                <w:sz w:val="24"/>
                <w:szCs w:val="24"/>
              </w:rPr>
            </w:pPr>
            <w:r w:rsidRPr="00235B80">
              <w:rPr>
                <w:rFonts w:ascii="Times New Roman" w:hAnsi="Times New Roman" w:cs="Times New Roman"/>
                <w:b/>
                <w:bCs/>
                <w:sz w:val="24"/>
                <w:szCs w:val="24"/>
              </w:rPr>
              <w:t>Задачи программы:</w:t>
            </w:r>
          </w:p>
        </w:tc>
        <w:tc>
          <w:tcPr>
            <w:tcW w:w="3920" w:type="pct"/>
            <w:vAlign w:val="center"/>
          </w:tcPr>
          <w:p w14:paraId="3F4A6DCE" w14:textId="77777777" w:rsidR="00B76EC8" w:rsidRPr="00235B80" w:rsidRDefault="0065172F" w:rsidP="00C34245">
            <w:pPr>
              <w:jc w:val="center"/>
              <w:rPr>
                <w:rFonts w:ascii="Times New Roman" w:hAnsi="Times New Roman" w:cs="Times New Roman"/>
                <w:b/>
                <w:sz w:val="24"/>
                <w:szCs w:val="24"/>
              </w:rPr>
            </w:pPr>
            <w:r w:rsidRPr="00235B80">
              <w:rPr>
                <w:rFonts w:ascii="Times New Roman" w:hAnsi="Times New Roman" w:cs="Times New Roman"/>
                <w:sz w:val="24"/>
                <w:szCs w:val="24"/>
              </w:rPr>
              <w:t>Создание условий институционального и инфраструктурного характера, устранение имеющихся препятствий и ограничений для создания высокотехнологических бизнесов, местного производства, секторов цифровой и креативной экономики. Начало реализации ключевых проектов создания транспортной и энергетической инфраструктуры. Рационализация и переориентация бюджетных расходов на оптимальные модели оказания государственных услуг, закладка основ формирования эффективных территорий. Реализация национальных проектов и программ, определенных Указом Президента Российской Федерации от 7 мая 2018 года N 204 "О национальных целях и стратегических задачах развития Российской Федерации на период до 2024 года". реализация ключевых проектов создания транспортной и энергетической инфраструктуры. Увеличение численности населения преимущественно за счет нулевого миграционного баланса. Формирование единого комплекса "Образование-Наука-Технологии-Инновации- Экономика". Выход на проектную мощность новых высокотехнологичных отраслей экономики.</w:t>
            </w:r>
          </w:p>
        </w:tc>
      </w:tr>
      <w:tr w:rsidR="00B76EC8" w:rsidRPr="00235B80" w14:paraId="499556E8" w14:textId="77777777" w:rsidTr="00C34245">
        <w:trPr>
          <w:jc w:val="center"/>
        </w:trPr>
        <w:tc>
          <w:tcPr>
            <w:tcW w:w="1080" w:type="pct"/>
            <w:vAlign w:val="center"/>
          </w:tcPr>
          <w:p w14:paraId="6D21B873" w14:textId="77777777" w:rsidR="00B76EC8" w:rsidRPr="00235B80" w:rsidRDefault="00B76EC8" w:rsidP="00C34245">
            <w:pPr>
              <w:jc w:val="center"/>
              <w:rPr>
                <w:rFonts w:ascii="Times New Roman" w:hAnsi="Times New Roman" w:cs="Times New Roman"/>
                <w:b/>
                <w:bCs/>
                <w:sz w:val="24"/>
                <w:szCs w:val="24"/>
              </w:rPr>
            </w:pPr>
            <w:r w:rsidRPr="00235B80">
              <w:rPr>
                <w:rFonts w:ascii="Times New Roman" w:hAnsi="Times New Roman" w:cs="Times New Roman"/>
                <w:b/>
                <w:bCs/>
                <w:sz w:val="24"/>
                <w:szCs w:val="24"/>
              </w:rPr>
              <w:t>Сроки реализации Программы:</w:t>
            </w:r>
          </w:p>
        </w:tc>
        <w:tc>
          <w:tcPr>
            <w:tcW w:w="3920" w:type="pct"/>
            <w:vAlign w:val="center"/>
          </w:tcPr>
          <w:p w14:paraId="41AE09A4" w14:textId="77777777" w:rsidR="00B76EC8" w:rsidRPr="00235B80" w:rsidRDefault="0065172F" w:rsidP="00C34245">
            <w:pPr>
              <w:jc w:val="center"/>
              <w:rPr>
                <w:rFonts w:ascii="Times New Roman" w:hAnsi="Times New Roman" w:cs="Times New Roman"/>
                <w:b/>
                <w:sz w:val="24"/>
                <w:szCs w:val="24"/>
              </w:rPr>
            </w:pPr>
            <w:r w:rsidRPr="00235B80">
              <w:rPr>
                <w:rFonts w:ascii="Times New Roman" w:hAnsi="Times New Roman" w:cs="Times New Roman"/>
                <w:sz w:val="24"/>
                <w:szCs w:val="24"/>
              </w:rPr>
              <w:t>первый этап (2018 - 2024 г</w:t>
            </w:r>
            <w:r w:rsidR="007B1EF5" w:rsidRPr="00235B80">
              <w:rPr>
                <w:rFonts w:ascii="Times New Roman" w:hAnsi="Times New Roman" w:cs="Times New Roman"/>
                <w:sz w:val="24"/>
                <w:szCs w:val="24"/>
              </w:rPr>
              <w:t>оды</w:t>
            </w:r>
            <w:r w:rsidRPr="00235B80">
              <w:rPr>
                <w:rFonts w:ascii="Times New Roman" w:hAnsi="Times New Roman" w:cs="Times New Roman"/>
                <w:sz w:val="24"/>
                <w:szCs w:val="24"/>
              </w:rPr>
              <w:t>)</w:t>
            </w:r>
          </w:p>
          <w:p w14:paraId="4CB4A7C7" w14:textId="77777777" w:rsidR="0065172F" w:rsidRPr="00235B80" w:rsidRDefault="0065172F" w:rsidP="00C34245">
            <w:pPr>
              <w:jc w:val="center"/>
              <w:rPr>
                <w:rFonts w:ascii="Times New Roman" w:hAnsi="Times New Roman" w:cs="Times New Roman"/>
                <w:b/>
                <w:sz w:val="24"/>
                <w:szCs w:val="24"/>
              </w:rPr>
            </w:pPr>
            <w:r w:rsidRPr="00235B80">
              <w:rPr>
                <w:rFonts w:ascii="Times New Roman" w:hAnsi="Times New Roman" w:cs="Times New Roman"/>
                <w:sz w:val="24"/>
                <w:szCs w:val="24"/>
              </w:rPr>
              <w:t>второй этап (2024 - 2032 г</w:t>
            </w:r>
            <w:r w:rsidR="007B1EF5" w:rsidRPr="00235B80">
              <w:rPr>
                <w:rFonts w:ascii="Times New Roman" w:hAnsi="Times New Roman" w:cs="Times New Roman"/>
                <w:sz w:val="24"/>
                <w:szCs w:val="24"/>
              </w:rPr>
              <w:t>оды</w:t>
            </w:r>
            <w:r w:rsidRPr="00235B80">
              <w:rPr>
                <w:rFonts w:ascii="Times New Roman" w:hAnsi="Times New Roman" w:cs="Times New Roman"/>
                <w:sz w:val="24"/>
                <w:szCs w:val="24"/>
              </w:rPr>
              <w:t>)</w:t>
            </w:r>
          </w:p>
        </w:tc>
      </w:tr>
      <w:tr w:rsidR="00B76EC8" w:rsidRPr="00235B80" w14:paraId="514B8EA8" w14:textId="77777777" w:rsidTr="00C34245">
        <w:trPr>
          <w:jc w:val="center"/>
        </w:trPr>
        <w:tc>
          <w:tcPr>
            <w:tcW w:w="1080" w:type="pct"/>
            <w:vAlign w:val="center"/>
          </w:tcPr>
          <w:p w14:paraId="0133E56A" w14:textId="77777777" w:rsidR="00B76EC8" w:rsidRPr="00235B80" w:rsidRDefault="00B76EC8" w:rsidP="00C34245">
            <w:pPr>
              <w:jc w:val="center"/>
              <w:rPr>
                <w:rFonts w:ascii="Times New Roman" w:hAnsi="Times New Roman" w:cs="Times New Roman"/>
                <w:b/>
                <w:bCs/>
                <w:sz w:val="24"/>
                <w:szCs w:val="24"/>
              </w:rPr>
            </w:pPr>
            <w:r w:rsidRPr="00235B80">
              <w:rPr>
                <w:rFonts w:ascii="Times New Roman" w:hAnsi="Times New Roman" w:cs="Times New Roman"/>
                <w:b/>
                <w:bCs/>
                <w:sz w:val="24"/>
                <w:szCs w:val="24"/>
              </w:rPr>
              <w:t>Ожидаемые результаты реализации программы:</w:t>
            </w:r>
          </w:p>
        </w:tc>
        <w:tc>
          <w:tcPr>
            <w:tcW w:w="3920" w:type="pct"/>
            <w:vAlign w:val="center"/>
          </w:tcPr>
          <w:p w14:paraId="3EF4D2E6" w14:textId="77777777" w:rsidR="00B76EC8" w:rsidRPr="00235B80" w:rsidRDefault="007B1EF5" w:rsidP="00C34245">
            <w:pPr>
              <w:jc w:val="center"/>
              <w:rPr>
                <w:rFonts w:ascii="Times New Roman" w:hAnsi="Times New Roman" w:cs="Times New Roman"/>
                <w:b/>
                <w:sz w:val="24"/>
                <w:szCs w:val="24"/>
              </w:rPr>
            </w:pPr>
            <w:r w:rsidRPr="00235B80">
              <w:rPr>
                <w:rFonts w:ascii="Times New Roman" w:hAnsi="Times New Roman" w:cs="Times New Roman"/>
                <w:sz w:val="24"/>
                <w:szCs w:val="24"/>
              </w:rPr>
              <w:t>Создание благоприятных условий для развития ключевой ценности реализуется через взаимосвязанную систему компонентов: высокий уровень жизни человека; эффективное управление территориями; глобально конкурентоспособные базовые отрасли экономики; развитие не сырьевой экспортно-ориентированной экономики; сохранение природы для будущих поколений и всего мира.</w:t>
            </w:r>
          </w:p>
        </w:tc>
      </w:tr>
    </w:tbl>
    <w:p w14:paraId="2C3B9AFA" w14:textId="3934EEF6" w:rsidR="0054722F" w:rsidRDefault="0054722F" w:rsidP="00C34245">
      <w:pPr>
        <w:spacing w:before="240"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Социально-экономическое развитие муниципального образования </w:t>
      </w:r>
      <w:r w:rsidR="004763A2">
        <w:rPr>
          <w:rFonts w:ascii="Times New Roman" w:hAnsi="Times New Roman" w:cs="Times New Roman"/>
          <w:sz w:val="28"/>
          <w:szCs w:val="28"/>
        </w:rPr>
        <w:t>«Город Удачный»</w:t>
      </w:r>
      <w:r w:rsidRPr="00235B80">
        <w:rPr>
          <w:rFonts w:ascii="Times New Roman" w:hAnsi="Times New Roman" w:cs="Times New Roman"/>
          <w:sz w:val="28"/>
          <w:szCs w:val="28"/>
        </w:rPr>
        <w:t xml:space="preserve"> Мирнинского района Республики Саха (Якутия) осуществляется на основе ряда программ: «Стратегия социально-экономического развития </w:t>
      </w:r>
      <w:r w:rsidRPr="00235B80">
        <w:rPr>
          <w:rFonts w:ascii="Times New Roman" w:hAnsi="Times New Roman" w:cs="Times New Roman"/>
          <w:sz w:val="28"/>
          <w:szCs w:val="28"/>
        </w:rPr>
        <w:lastRenderedPageBreak/>
        <w:t xml:space="preserve">муниципального образования </w:t>
      </w:r>
      <w:r w:rsidR="004763A2">
        <w:rPr>
          <w:rFonts w:ascii="Times New Roman" w:hAnsi="Times New Roman" w:cs="Times New Roman"/>
          <w:sz w:val="28"/>
          <w:szCs w:val="28"/>
        </w:rPr>
        <w:t>«Город Удачный»</w:t>
      </w:r>
      <w:r w:rsidRPr="00235B80">
        <w:rPr>
          <w:rFonts w:ascii="Times New Roman" w:hAnsi="Times New Roman" w:cs="Times New Roman"/>
          <w:sz w:val="28"/>
          <w:szCs w:val="28"/>
        </w:rPr>
        <w:t xml:space="preserve"> Мирнинского района Республики Саха (Якутия) на период до 2030 года»</w:t>
      </w:r>
    </w:p>
    <w:p w14:paraId="6801F8E4" w14:textId="1FD3B2E9" w:rsidR="0003381D" w:rsidRPr="00235B80" w:rsidRDefault="0003381D" w:rsidP="00C34245">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w:t>
      </w:r>
    </w:p>
    <w:tbl>
      <w:tblPr>
        <w:tblStyle w:val="a6"/>
        <w:tblW w:w="5000" w:type="pct"/>
        <w:jc w:val="center"/>
        <w:tblLook w:val="04A0" w:firstRow="1" w:lastRow="0" w:firstColumn="1" w:lastColumn="0" w:noHBand="0" w:noVBand="1"/>
      </w:tblPr>
      <w:tblGrid>
        <w:gridCol w:w="2145"/>
        <w:gridCol w:w="7766"/>
      </w:tblGrid>
      <w:tr w:rsidR="00B76EC8" w:rsidRPr="00235B80" w14:paraId="4C5746DF" w14:textId="77777777" w:rsidTr="00C34245">
        <w:trPr>
          <w:jc w:val="center"/>
        </w:trPr>
        <w:tc>
          <w:tcPr>
            <w:tcW w:w="1082" w:type="pct"/>
            <w:vAlign w:val="center"/>
          </w:tcPr>
          <w:p w14:paraId="05B53361" w14:textId="77777777" w:rsidR="00B76EC8" w:rsidRPr="00235B80" w:rsidRDefault="00B76EC8" w:rsidP="00C34245">
            <w:pPr>
              <w:jc w:val="center"/>
              <w:rPr>
                <w:rFonts w:ascii="Times New Roman" w:hAnsi="Times New Roman" w:cs="Times New Roman"/>
                <w:b/>
                <w:bCs/>
                <w:sz w:val="24"/>
                <w:szCs w:val="24"/>
              </w:rPr>
            </w:pPr>
            <w:r w:rsidRPr="00235B80">
              <w:rPr>
                <w:rFonts w:ascii="Times New Roman" w:hAnsi="Times New Roman" w:cs="Times New Roman"/>
                <w:b/>
                <w:bCs/>
                <w:sz w:val="24"/>
                <w:szCs w:val="24"/>
              </w:rPr>
              <w:t>Основная цель программы:</w:t>
            </w:r>
          </w:p>
        </w:tc>
        <w:tc>
          <w:tcPr>
            <w:tcW w:w="3918" w:type="pct"/>
            <w:vAlign w:val="center"/>
          </w:tcPr>
          <w:p w14:paraId="1380B974" w14:textId="77777777" w:rsidR="00B76EC8" w:rsidRPr="00235B80" w:rsidRDefault="007B1EF5" w:rsidP="00C34245">
            <w:pPr>
              <w:jc w:val="center"/>
              <w:rPr>
                <w:rFonts w:ascii="Times New Roman" w:hAnsi="Times New Roman" w:cs="Times New Roman"/>
                <w:b/>
                <w:sz w:val="24"/>
                <w:szCs w:val="24"/>
              </w:rPr>
            </w:pPr>
            <w:r w:rsidRPr="00235B80">
              <w:rPr>
                <w:rFonts w:ascii="Times New Roman" w:hAnsi="Times New Roman" w:cs="Times New Roman"/>
                <w:sz w:val="24"/>
                <w:szCs w:val="24"/>
              </w:rPr>
              <w:t>Создание импульса для нового витка развития города, при котором значительный приоритет будет отдан созданию условий, обеспечивающих достойную жизнь человека, уровень и качество его жизни.</w:t>
            </w:r>
          </w:p>
        </w:tc>
      </w:tr>
      <w:tr w:rsidR="00B76EC8" w:rsidRPr="00235B80" w14:paraId="497F768C" w14:textId="77777777" w:rsidTr="00C34245">
        <w:trPr>
          <w:jc w:val="center"/>
        </w:trPr>
        <w:tc>
          <w:tcPr>
            <w:tcW w:w="1082" w:type="pct"/>
            <w:vAlign w:val="center"/>
          </w:tcPr>
          <w:p w14:paraId="4B46A789" w14:textId="77777777" w:rsidR="00B76EC8" w:rsidRPr="00235B80" w:rsidRDefault="00B76EC8" w:rsidP="00C34245">
            <w:pPr>
              <w:jc w:val="center"/>
              <w:rPr>
                <w:rFonts w:ascii="Times New Roman" w:hAnsi="Times New Roman" w:cs="Times New Roman"/>
                <w:b/>
                <w:bCs/>
                <w:sz w:val="24"/>
                <w:szCs w:val="24"/>
              </w:rPr>
            </w:pPr>
            <w:r w:rsidRPr="00235B80">
              <w:rPr>
                <w:rFonts w:ascii="Times New Roman" w:hAnsi="Times New Roman" w:cs="Times New Roman"/>
                <w:b/>
                <w:bCs/>
                <w:sz w:val="24"/>
                <w:szCs w:val="24"/>
              </w:rPr>
              <w:t>Задачи программы:</w:t>
            </w:r>
          </w:p>
        </w:tc>
        <w:tc>
          <w:tcPr>
            <w:tcW w:w="3918" w:type="pct"/>
            <w:vAlign w:val="center"/>
          </w:tcPr>
          <w:p w14:paraId="70961A65" w14:textId="77777777" w:rsidR="00B76EC8" w:rsidRPr="00235B80" w:rsidRDefault="007B1EF5" w:rsidP="00C34245">
            <w:pPr>
              <w:jc w:val="center"/>
              <w:rPr>
                <w:rFonts w:ascii="Times New Roman" w:hAnsi="Times New Roman" w:cs="Times New Roman"/>
                <w:b/>
                <w:sz w:val="24"/>
                <w:szCs w:val="24"/>
              </w:rPr>
            </w:pPr>
            <w:r w:rsidRPr="00235B80">
              <w:rPr>
                <w:rFonts w:ascii="Times New Roman" w:hAnsi="Times New Roman" w:cs="Times New Roman"/>
                <w:sz w:val="24"/>
                <w:szCs w:val="24"/>
              </w:rPr>
              <w:t>Определение перспективных направлений и приоритетов развития города в условиях ограниченных ресурсов, обеспечение согласованных позиций и действий со стороны власти, бизнеса и общества, привлечение к принятию решений и их реализации активной части городского сообщества.</w:t>
            </w:r>
          </w:p>
        </w:tc>
      </w:tr>
      <w:tr w:rsidR="00B76EC8" w:rsidRPr="00235B80" w14:paraId="323429DE" w14:textId="77777777" w:rsidTr="00C34245">
        <w:trPr>
          <w:jc w:val="center"/>
        </w:trPr>
        <w:tc>
          <w:tcPr>
            <w:tcW w:w="1082" w:type="pct"/>
            <w:vAlign w:val="center"/>
          </w:tcPr>
          <w:p w14:paraId="39F3BB64" w14:textId="77777777" w:rsidR="00B76EC8" w:rsidRPr="00235B80" w:rsidRDefault="00B76EC8" w:rsidP="00C34245">
            <w:pPr>
              <w:jc w:val="center"/>
              <w:rPr>
                <w:rFonts w:ascii="Times New Roman" w:hAnsi="Times New Roman" w:cs="Times New Roman"/>
                <w:b/>
                <w:bCs/>
                <w:sz w:val="24"/>
                <w:szCs w:val="24"/>
              </w:rPr>
            </w:pPr>
            <w:r w:rsidRPr="00235B80">
              <w:rPr>
                <w:rFonts w:ascii="Times New Roman" w:hAnsi="Times New Roman" w:cs="Times New Roman"/>
                <w:b/>
                <w:bCs/>
                <w:sz w:val="24"/>
                <w:szCs w:val="24"/>
              </w:rPr>
              <w:t>Сроки реализации Программы:</w:t>
            </w:r>
          </w:p>
        </w:tc>
        <w:tc>
          <w:tcPr>
            <w:tcW w:w="3918" w:type="pct"/>
            <w:vAlign w:val="center"/>
          </w:tcPr>
          <w:p w14:paraId="5668BFB2" w14:textId="77777777" w:rsidR="004C011A" w:rsidRPr="00235B80" w:rsidRDefault="004C011A" w:rsidP="00C34245">
            <w:pPr>
              <w:jc w:val="center"/>
              <w:rPr>
                <w:rFonts w:ascii="Times New Roman" w:hAnsi="Times New Roman" w:cs="Times New Roman"/>
                <w:b/>
                <w:sz w:val="24"/>
                <w:szCs w:val="24"/>
              </w:rPr>
            </w:pPr>
            <w:r w:rsidRPr="00235B80">
              <w:rPr>
                <w:rFonts w:ascii="Times New Roman" w:hAnsi="Times New Roman" w:cs="Times New Roman"/>
                <w:sz w:val="24"/>
                <w:szCs w:val="24"/>
              </w:rPr>
              <w:t>первый этап (2018-2019 годы)</w:t>
            </w:r>
          </w:p>
          <w:p w14:paraId="0B8EFDBD" w14:textId="77777777" w:rsidR="004C011A" w:rsidRPr="00235B80" w:rsidRDefault="004C011A" w:rsidP="00C34245">
            <w:pPr>
              <w:jc w:val="center"/>
              <w:rPr>
                <w:rFonts w:ascii="Times New Roman" w:hAnsi="Times New Roman" w:cs="Times New Roman"/>
                <w:b/>
                <w:sz w:val="24"/>
                <w:szCs w:val="24"/>
              </w:rPr>
            </w:pPr>
            <w:r w:rsidRPr="00235B80">
              <w:rPr>
                <w:rFonts w:ascii="Times New Roman" w:hAnsi="Times New Roman" w:cs="Times New Roman"/>
                <w:sz w:val="24"/>
                <w:szCs w:val="24"/>
              </w:rPr>
              <w:t>второй этап (2020-2022 годы)</w:t>
            </w:r>
          </w:p>
          <w:p w14:paraId="07A8E89F" w14:textId="689E66EE" w:rsidR="004C011A" w:rsidRPr="00235B80" w:rsidRDefault="004C011A" w:rsidP="00C34245">
            <w:pPr>
              <w:jc w:val="center"/>
              <w:rPr>
                <w:rFonts w:ascii="Times New Roman" w:hAnsi="Times New Roman" w:cs="Times New Roman"/>
                <w:b/>
                <w:sz w:val="24"/>
                <w:szCs w:val="24"/>
              </w:rPr>
            </w:pPr>
            <w:r w:rsidRPr="00235B80">
              <w:rPr>
                <w:rFonts w:ascii="Times New Roman" w:hAnsi="Times New Roman" w:cs="Times New Roman"/>
                <w:sz w:val="24"/>
                <w:szCs w:val="24"/>
              </w:rPr>
              <w:t>третий этап (2023-2025 годы)</w:t>
            </w:r>
          </w:p>
          <w:p w14:paraId="75F0CEA3" w14:textId="77777777" w:rsidR="00B76EC8" w:rsidRPr="00235B80" w:rsidRDefault="004C011A" w:rsidP="00C34245">
            <w:pPr>
              <w:jc w:val="center"/>
              <w:rPr>
                <w:rFonts w:ascii="Times New Roman" w:hAnsi="Times New Roman" w:cs="Times New Roman"/>
                <w:b/>
                <w:sz w:val="24"/>
                <w:szCs w:val="24"/>
              </w:rPr>
            </w:pPr>
            <w:r w:rsidRPr="00235B80">
              <w:rPr>
                <w:rFonts w:ascii="Times New Roman" w:hAnsi="Times New Roman" w:cs="Times New Roman"/>
                <w:sz w:val="24"/>
                <w:szCs w:val="24"/>
              </w:rPr>
              <w:t>четвертый этап (2026 – 2030 годы)</w:t>
            </w:r>
          </w:p>
        </w:tc>
      </w:tr>
      <w:tr w:rsidR="00B76EC8" w:rsidRPr="00235B80" w14:paraId="32F52354" w14:textId="77777777" w:rsidTr="00C34245">
        <w:trPr>
          <w:jc w:val="center"/>
        </w:trPr>
        <w:tc>
          <w:tcPr>
            <w:tcW w:w="1082" w:type="pct"/>
            <w:vAlign w:val="center"/>
          </w:tcPr>
          <w:p w14:paraId="1636FDCC" w14:textId="77777777" w:rsidR="00B76EC8" w:rsidRPr="00235B80" w:rsidRDefault="00B76EC8" w:rsidP="00C34245">
            <w:pPr>
              <w:jc w:val="center"/>
              <w:rPr>
                <w:rFonts w:ascii="Times New Roman" w:hAnsi="Times New Roman" w:cs="Times New Roman"/>
                <w:b/>
                <w:bCs/>
                <w:sz w:val="24"/>
                <w:szCs w:val="24"/>
              </w:rPr>
            </w:pPr>
            <w:r w:rsidRPr="00235B80">
              <w:rPr>
                <w:rFonts w:ascii="Times New Roman" w:hAnsi="Times New Roman" w:cs="Times New Roman"/>
                <w:b/>
                <w:bCs/>
                <w:sz w:val="24"/>
                <w:szCs w:val="24"/>
              </w:rPr>
              <w:t>Ожидаемые результаты реализации программы:</w:t>
            </w:r>
          </w:p>
        </w:tc>
        <w:tc>
          <w:tcPr>
            <w:tcW w:w="3918" w:type="pct"/>
            <w:vAlign w:val="center"/>
          </w:tcPr>
          <w:p w14:paraId="56B32DE9" w14:textId="77777777" w:rsidR="00B76EC8" w:rsidRPr="00235B80" w:rsidRDefault="007B1EF5" w:rsidP="00C34245">
            <w:pPr>
              <w:jc w:val="center"/>
              <w:rPr>
                <w:rFonts w:ascii="Times New Roman" w:hAnsi="Times New Roman" w:cs="Times New Roman"/>
                <w:b/>
                <w:sz w:val="24"/>
                <w:szCs w:val="24"/>
              </w:rPr>
            </w:pPr>
            <w:r w:rsidRPr="00235B80">
              <w:rPr>
                <w:rFonts w:ascii="Times New Roman" w:hAnsi="Times New Roman" w:cs="Times New Roman"/>
                <w:sz w:val="24"/>
                <w:szCs w:val="24"/>
              </w:rPr>
              <w:t xml:space="preserve">Вовлечение всех заинтересованных сторон городского сообщества в достижение стратегических целей развития города. </w:t>
            </w:r>
            <w:r w:rsidR="004C011A" w:rsidRPr="00235B80">
              <w:rPr>
                <w:rFonts w:ascii="Times New Roman" w:hAnsi="Times New Roman" w:cs="Times New Roman"/>
                <w:sz w:val="24"/>
                <w:szCs w:val="24"/>
              </w:rPr>
              <w:t>Детализация приоритетных направлений Стратегии и осуществле</w:t>
            </w:r>
            <w:r w:rsidR="00167417" w:rsidRPr="00235B80">
              <w:rPr>
                <w:rFonts w:ascii="Times New Roman" w:hAnsi="Times New Roman" w:cs="Times New Roman"/>
                <w:sz w:val="24"/>
                <w:szCs w:val="24"/>
              </w:rPr>
              <w:t>ние</w:t>
            </w:r>
            <w:r w:rsidR="004C011A" w:rsidRPr="00235B80">
              <w:rPr>
                <w:rFonts w:ascii="Times New Roman" w:hAnsi="Times New Roman" w:cs="Times New Roman"/>
                <w:sz w:val="24"/>
                <w:szCs w:val="24"/>
              </w:rPr>
              <w:t xml:space="preserve"> их увязк</w:t>
            </w:r>
            <w:r w:rsidR="00167417" w:rsidRPr="00235B80">
              <w:rPr>
                <w:rFonts w:ascii="Times New Roman" w:hAnsi="Times New Roman" w:cs="Times New Roman"/>
                <w:sz w:val="24"/>
                <w:szCs w:val="24"/>
              </w:rPr>
              <w:t>и</w:t>
            </w:r>
            <w:r w:rsidR="004C011A" w:rsidRPr="00235B80">
              <w:rPr>
                <w:rFonts w:ascii="Times New Roman" w:hAnsi="Times New Roman" w:cs="Times New Roman"/>
                <w:sz w:val="24"/>
                <w:szCs w:val="24"/>
              </w:rPr>
              <w:t xml:space="preserve"> с мероприятиями муниципальных программ Мирнинского района, городских программ и бюджетным финансированием, </w:t>
            </w:r>
            <w:r w:rsidR="00F40105" w:rsidRPr="00235B80">
              <w:rPr>
                <w:rFonts w:ascii="Times New Roman" w:hAnsi="Times New Roman" w:cs="Times New Roman"/>
                <w:sz w:val="24"/>
                <w:szCs w:val="24"/>
              </w:rPr>
              <w:t xml:space="preserve">разработка </w:t>
            </w:r>
            <w:r w:rsidR="004C011A" w:rsidRPr="00235B80">
              <w:rPr>
                <w:rFonts w:ascii="Times New Roman" w:hAnsi="Times New Roman" w:cs="Times New Roman"/>
                <w:sz w:val="24"/>
                <w:szCs w:val="24"/>
              </w:rPr>
              <w:t>комплекс</w:t>
            </w:r>
            <w:r w:rsidR="00F40105" w:rsidRPr="00235B80">
              <w:rPr>
                <w:rFonts w:ascii="Times New Roman" w:hAnsi="Times New Roman" w:cs="Times New Roman"/>
                <w:sz w:val="24"/>
                <w:szCs w:val="24"/>
              </w:rPr>
              <w:t>а</w:t>
            </w:r>
            <w:r w:rsidR="004C011A" w:rsidRPr="00235B80">
              <w:rPr>
                <w:rFonts w:ascii="Times New Roman" w:hAnsi="Times New Roman" w:cs="Times New Roman"/>
                <w:sz w:val="24"/>
                <w:szCs w:val="24"/>
              </w:rPr>
              <w:t xml:space="preserve"> мероприятий по соз</w:t>
            </w:r>
            <w:r w:rsidR="00F40105" w:rsidRPr="00235B80">
              <w:rPr>
                <w:rFonts w:ascii="Times New Roman" w:hAnsi="Times New Roman" w:cs="Times New Roman"/>
                <w:sz w:val="24"/>
                <w:szCs w:val="24"/>
              </w:rPr>
              <w:t>данию институциональных условий.</w:t>
            </w:r>
          </w:p>
        </w:tc>
      </w:tr>
    </w:tbl>
    <w:p w14:paraId="540582B4" w14:textId="3DD05677" w:rsidR="00F40105" w:rsidRPr="0092523C" w:rsidRDefault="0092523C" w:rsidP="002C2FB1">
      <w:pPr>
        <w:pStyle w:val="3"/>
        <w:spacing w:before="240"/>
        <w:jc w:val="center"/>
        <w:rPr>
          <w:sz w:val="28"/>
          <w:szCs w:val="28"/>
        </w:rPr>
      </w:pPr>
      <w:bookmarkStart w:id="43" w:name="_Toc133345389"/>
      <w:bookmarkStart w:id="44" w:name="_Toc139526019"/>
      <w:r w:rsidRPr="0092523C">
        <w:rPr>
          <w:sz w:val="28"/>
          <w:szCs w:val="28"/>
        </w:rPr>
        <w:t xml:space="preserve">Обоснование положений основной части </w:t>
      </w:r>
      <w:r w:rsidR="0070377A">
        <w:rPr>
          <w:sz w:val="28"/>
          <w:szCs w:val="28"/>
        </w:rPr>
        <w:t>М</w:t>
      </w:r>
      <w:r w:rsidRPr="0092523C">
        <w:rPr>
          <w:sz w:val="28"/>
          <w:szCs w:val="28"/>
        </w:rPr>
        <w:t>НГП</w:t>
      </w:r>
      <w:bookmarkEnd w:id="43"/>
      <w:bookmarkEnd w:id="44"/>
    </w:p>
    <w:p w14:paraId="72741ED6" w14:textId="77777777" w:rsidR="0070377A" w:rsidRPr="00235B80" w:rsidRDefault="0070377A" w:rsidP="00235B80">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При планировке территории </w:t>
      </w:r>
      <w:r w:rsidR="00D30152" w:rsidRPr="00235B80">
        <w:rPr>
          <w:rFonts w:ascii="Times New Roman" w:hAnsi="Times New Roman" w:cs="Times New Roman"/>
          <w:sz w:val="28"/>
          <w:szCs w:val="28"/>
        </w:rPr>
        <w:t>муниципального образования</w:t>
      </w:r>
      <w:r w:rsidRPr="00235B80">
        <w:rPr>
          <w:rFonts w:ascii="Times New Roman" w:hAnsi="Times New Roman" w:cs="Times New Roman"/>
          <w:sz w:val="28"/>
          <w:szCs w:val="28"/>
        </w:rPr>
        <w:t xml:space="preserve"> необходимо предусматривать функциональное зонирование территорий с установлением параметров развития таких зон. В качестве основных функциональных зон устанавливаются:</w:t>
      </w:r>
    </w:p>
    <w:p w14:paraId="6BCFEF2D" w14:textId="77777777" w:rsidR="0070377A" w:rsidRPr="0003381D" w:rsidRDefault="0070377A" w:rsidP="00235B80">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 xml:space="preserve"> </w:t>
      </w:r>
      <w:r w:rsidRPr="0003381D">
        <w:rPr>
          <w:rFonts w:ascii="Times New Roman" w:hAnsi="Times New Roman" w:cs="Times New Roman"/>
          <w:sz w:val="28"/>
          <w:szCs w:val="28"/>
        </w:rPr>
        <w:t>- жилая зона;</w:t>
      </w:r>
    </w:p>
    <w:p w14:paraId="23177FDE" w14:textId="77777777" w:rsidR="0070377A" w:rsidRPr="0003381D" w:rsidRDefault="0070377A" w:rsidP="00235B80">
      <w:pPr>
        <w:spacing w:after="0" w:line="240" w:lineRule="auto"/>
        <w:ind w:firstLine="709"/>
        <w:jc w:val="both"/>
        <w:rPr>
          <w:rFonts w:ascii="Times New Roman" w:hAnsi="Times New Roman" w:cs="Times New Roman"/>
          <w:sz w:val="28"/>
          <w:szCs w:val="28"/>
        </w:rPr>
      </w:pPr>
      <w:r w:rsidRPr="0003381D">
        <w:rPr>
          <w:rFonts w:ascii="Times New Roman" w:hAnsi="Times New Roman" w:cs="Times New Roman"/>
          <w:sz w:val="28"/>
          <w:szCs w:val="28"/>
        </w:rPr>
        <w:t xml:space="preserve"> - общественно-деловая зона;</w:t>
      </w:r>
    </w:p>
    <w:p w14:paraId="57913E7D" w14:textId="77777777" w:rsidR="0070377A" w:rsidRPr="0003381D" w:rsidRDefault="0070377A" w:rsidP="00235B80">
      <w:pPr>
        <w:spacing w:after="0" w:line="240" w:lineRule="auto"/>
        <w:ind w:firstLine="709"/>
        <w:jc w:val="both"/>
        <w:rPr>
          <w:rFonts w:ascii="Times New Roman" w:hAnsi="Times New Roman" w:cs="Times New Roman"/>
          <w:sz w:val="28"/>
          <w:szCs w:val="28"/>
        </w:rPr>
      </w:pPr>
      <w:r w:rsidRPr="0003381D">
        <w:rPr>
          <w:rFonts w:ascii="Times New Roman" w:hAnsi="Times New Roman" w:cs="Times New Roman"/>
          <w:sz w:val="28"/>
          <w:szCs w:val="28"/>
        </w:rPr>
        <w:t xml:space="preserve"> - зона сельскохозяйственного использования;</w:t>
      </w:r>
    </w:p>
    <w:p w14:paraId="7A172F40" w14:textId="77777777" w:rsidR="0070377A" w:rsidRPr="0003381D" w:rsidRDefault="0070377A" w:rsidP="00235B80">
      <w:pPr>
        <w:spacing w:after="0" w:line="240" w:lineRule="auto"/>
        <w:ind w:firstLine="709"/>
        <w:jc w:val="both"/>
        <w:rPr>
          <w:rFonts w:ascii="Times New Roman" w:hAnsi="Times New Roman" w:cs="Times New Roman"/>
          <w:sz w:val="28"/>
          <w:szCs w:val="28"/>
        </w:rPr>
      </w:pPr>
      <w:r w:rsidRPr="0003381D">
        <w:rPr>
          <w:rFonts w:ascii="Times New Roman" w:hAnsi="Times New Roman" w:cs="Times New Roman"/>
          <w:sz w:val="28"/>
          <w:szCs w:val="28"/>
        </w:rPr>
        <w:t xml:space="preserve"> - рекреационная зона;</w:t>
      </w:r>
    </w:p>
    <w:p w14:paraId="667CB564" w14:textId="77777777" w:rsidR="0070377A" w:rsidRPr="0003381D" w:rsidRDefault="0070377A" w:rsidP="00235B80">
      <w:pPr>
        <w:spacing w:after="0" w:line="240" w:lineRule="auto"/>
        <w:ind w:firstLine="709"/>
        <w:jc w:val="both"/>
        <w:rPr>
          <w:rFonts w:ascii="Times New Roman" w:hAnsi="Times New Roman" w:cs="Times New Roman"/>
          <w:sz w:val="28"/>
          <w:szCs w:val="28"/>
        </w:rPr>
      </w:pPr>
      <w:r w:rsidRPr="0003381D">
        <w:rPr>
          <w:rFonts w:ascii="Times New Roman" w:hAnsi="Times New Roman" w:cs="Times New Roman"/>
          <w:sz w:val="28"/>
          <w:szCs w:val="28"/>
        </w:rPr>
        <w:t xml:space="preserve"> - зона инженерной инфраструктуры;</w:t>
      </w:r>
    </w:p>
    <w:p w14:paraId="5947A301" w14:textId="77777777" w:rsidR="0070377A" w:rsidRPr="0003381D" w:rsidRDefault="0070377A" w:rsidP="00235B80">
      <w:pPr>
        <w:spacing w:after="0" w:line="240" w:lineRule="auto"/>
        <w:ind w:firstLine="709"/>
        <w:jc w:val="both"/>
        <w:rPr>
          <w:rFonts w:ascii="Times New Roman" w:hAnsi="Times New Roman" w:cs="Times New Roman"/>
          <w:sz w:val="28"/>
          <w:szCs w:val="28"/>
        </w:rPr>
      </w:pPr>
      <w:r w:rsidRPr="0003381D">
        <w:rPr>
          <w:rFonts w:ascii="Times New Roman" w:hAnsi="Times New Roman" w:cs="Times New Roman"/>
          <w:sz w:val="28"/>
          <w:szCs w:val="28"/>
        </w:rPr>
        <w:t xml:space="preserve"> - зона транспортной инфраструктуры;</w:t>
      </w:r>
    </w:p>
    <w:p w14:paraId="2C4549DC" w14:textId="77777777" w:rsidR="0070377A" w:rsidRPr="0003381D" w:rsidRDefault="0070377A" w:rsidP="00235B80">
      <w:pPr>
        <w:spacing w:after="0" w:line="240" w:lineRule="auto"/>
        <w:ind w:firstLine="709"/>
        <w:jc w:val="both"/>
        <w:rPr>
          <w:rFonts w:ascii="Times New Roman" w:hAnsi="Times New Roman" w:cs="Times New Roman"/>
          <w:sz w:val="28"/>
          <w:szCs w:val="28"/>
        </w:rPr>
      </w:pPr>
      <w:r w:rsidRPr="0003381D">
        <w:rPr>
          <w:rFonts w:ascii="Times New Roman" w:hAnsi="Times New Roman" w:cs="Times New Roman"/>
          <w:sz w:val="28"/>
          <w:szCs w:val="28"/>
        </w:rPr>
        <w:t xml:space="preserve"> - зона специального назначения: </w:t>
      </w:r>
    </w:p>
    <w:p w14:paraId="792F575B" w14:textId="77777777" w:rsidR="0070377A" w:rsidRPr="0003381D" w:rsidRDefault="0070377A" w:rsidP="00235B80">
      <w:pPr>
        <w:spacing w:after="0" w:line="240" w:lineRule="auto"/>
        <w:ind w:firstLine="709"/>
        <w:jc w:val="both"/>
        <w:rPr>
          <w:rFonts w:ascii="Times New Roman" w:hAnsi="Times New Roman" w:cs="Times New Roman"/>
          <w:sz w:val="28"/>
          <w:szCs w:val="28"/>
        </w:rPr>
      </w:pPr>
      <w:r w:rsidRPr="0003381D">
        <w:rPr>
          <w:rFonts w:ascii="Times New Roman" w:hAnsi="Times New Roman" w:cs="Times New Roman"/>
          <w:sz w:val="28"/>
          <w:szCs w:val="28"/>
        </w:rPr>
        <w:t>- производственная и коммунально-складская зоны;</w:t>
      </w:r>
    </w:p>
    <w:p w14:paraId="2837477B" w14:textId="77777777" w:rsidR="0070377A" w:rsidRPr="00235B80" w:rsidRDefault="0070377A" w:rsidP="00235B80">
      <w:pPr>
        <w:spacing w:after="0" w:line="240" w:lineRule="auto"/>
        <w:ind w:firstLine="709"/>
        <w:jc w:val="both"/>
        <w:rPr>
          <w:rFonts w:ascii="Times New Roman" w:hAnsi="Times New Roman" w:cs="Times New Roman"/>
          <w:sz w:val="28"/>
          <w:szCs w:val="28"/>
        </w:rPr>
      </w:pPr>
      <w:r w:rsidRPr="0003381D">
        <w:rPr>
          <w:rFonts w:ascii="Times New Roman" w:hAnsi="Times New Roman" w:cs="Times New Roman"/>
          <w:sz w:val="28"/>
          <w:szCs w:val="28"/>
        </w:rPr>
        <w:t xml:space="preserve"> - иные виды функциональных зон.</w:t>
      </w:r>
    </w:p>
    <w:p w14:paraId="6BBDF241" w14:textId="706743A9" w:rsidR="0070377A" w:rsidRPr="00235B80" w:rsidRDefault="0070377A" w:rsidP="00235B80">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В соответствии с пунктом 4 статьи 29.4 ГрК РФ расчетные</w:t>
      </w:r>
      <w:r w:rsidR="00D30152" w:rsidRPr="00235B80">
        <w:rPr>
          <w:rFonts w:ascii="Times New Roman" w:hAnsi="Times New Roman" w:cs="Times New Roman"/>
          <w:sz w:val="28"/>
          <w:szCs w:val="28"/>
        </w:rPr>
        <w:t xml:space="preserve"> </w:t>
      </w:r>
      <w:r w:rsidRPr="00235B80">
        <w:rPr>
          <w:rFonts w:ascii="Times New Roman" w:hAnsi="Times New Roman" w:cs="Times New Roman"/>
          <w:sz w:val="28"/>
          <w:szCs w:val="28"/>
        </w:rPr>
        <w:t>показатели минимально допустимого уровня обеспеченности населения</w:t>
      </w:r>
      <w:r w:rsidR="00D30152" w:rsidRPr="00235B80">
        <w:rPr>
          <w:rFonts w:ascii="Times New Roman" w:hAnsi="Times New Roman" w:cs="Times New Roman"/>
          <w:sz w:val="28"/>
          <w:szCs w:val="28"/>
        </w:rPr>
        <w:t xml:space="preserve"> </w:t>
      </w:r>
      <w:r w:rsidRPr="00235B80">
        <w:rPr>
          <w:rFonts w:ascii="Times New Roman" w:hAnsi="Times New Roman" w:cs="Times New Roman"/>
          <w:sz w:val="28"/>
          <w:szCs w:val="28"/>
        </w:rPr>
        <w:t xml:space="preserve">объектами местного значения городского </w:t>
      </w:r>
      <w:r w:rsidR="0016619D">
        <w:rPr>
          <w:rFonts w:ascii="Times New Roman" w:hAnsi="Times New Roman" w:cs="Times New Roman"/>
          <w:sz w:val="28"/>
          <w:szCs w:val="28"/>
        </w:rPr>
        <w:t>поселения</w:t>
      </w:r>
      <w:r w:rsidRPr="00235B80">
        <w:rPr>
          <w:rFonts w:ascii="Times New Roman" w:hAnsi="Times New Roman" w:cs="Times New Roman"/>
          <w:sz w:val="28"/>
          <w:szCs w:val="28"/>
        </w:rPr>
        <w:t xml:space="preserve"> и расчетные показатели</w:t>
      </w:r>
      <w:r w:rsidR="00D30152" w:rsidRPr="00235B80">
        <w:rPr>
          <w:rFonts w:ascii="Times New Roman" w:hAnsi="Times New Roman" w:cs="Times New Roman"/>
          <w:sz w:val="28"/>
          <w:szCs w:val="28"/>
        </w:rPr>
        <w:t xml:space="preserve"> </w:t>
      </w:r>
      <w:r w:rsidRPr="00235B80">
        <w:rPr>
          <w:rFonts w:ascii="Times New Roman" w:hAnsi="Times New Roman" w:cs="Times New Roman"/>
          <w:sz w:val="28"/>
          <w:szCs w:val="28"/>
        </w:rPr>
        <w:t>максимально допустимого уровня территориальной доступности таких объектов</w:t>
      </w:r>
      <w:r w:rsidR="00D30152" w:rsidRPr="00235B80">
        <w:rPr>
          <w:rFonts w:ascii="Times New Roman" w:hAnsi="Times New Roman" w:cs="Times New Roman"/>
          <w:sz w:val="28"/>
          <w:szCs w:val="28"/>
        </w:rPr>
        <w:t xml:space="preserve"> </w:t>
      </w:r>
      <w:r w:rsidRPr="00235B80">
        <w:rPr>
          <w:rFonts w:ascii="Times New Roman" w:hAnsi="Times New Roman" w:cs="Times New Roman"/>
          <w:sz w:val="28"/>
          <w:szCs w:val="28"/>
        </w:rPr>
        <w:t xml:space="preserve">для населения </w:t>
      </w:r>
      <w:r w:rsidR="00D30152" w:rsidRPr="00235B80">
        <w:rPr>
          <w:rFonts w:ascii="Times New Roman" w:hAnsi="Times New Roman" w:cs="Times New Roman"/>
          <w:sz w:val="28"/>
          <w:szCs w:val="28"/>
        </w:rPr>
        <w:t>муниципального образования</w:t>
      </w:r>
      <w:r w:rsidRPr="00235B80">
        <w:rPr>
          <w:rFonts w:ascii="Times New Roman" w:hAnsi="Times New Roman" w:cs="Times New Roman"/>
          <w:sz w:val="28"/>
          <w:szCs w:val="28"/>
        </w:rPr>
        <w:t xml:space="preserve"> могут быть утверждены в отношении одного</w:t>
      </w:r>
      <w:r w:rsidR="00D30152" w:rsidRPr="00235B80">
        <w:rPr>
          <w:rFonts w:ascii="Times New Roman" w:hAnsi="Times New Roman" w:cs="Times New Roman"/>
          <w:sz w:val="28"/>
          <w:szCs w:val="28"/>
        </w:rPr>
        <w:t xml:space="preserve"> </w:t>
      </w:r>
      <w:r w:rsidRPr="00235B80">
        <w:rPr>
          <w:rFonts w:ascii="Times New Roman" w:hAnsi="Times New Roman" w:cs="Times New Roman"/>
          <w:sz w:val="28"/>
          <w:szCs w:val="28"/>
        </w:rPr>
        <w:t>или нескольких видов объектов, относящимся к следующим областям:</w:t>
      </w:r>
    </w:p>
    <w:p w14:paraId="710386C5" w14:textId="2126F492" w:rsidR="0070377A" w:rsidRPr="009E0E27" w:rsidRDefault="0070377A" w:rsidP="00235B80">
      <w:pPr>
        <w:spacing w:after="0" w:line="240" w:lineRule="auto"/>
        <w:ind w:firstLine="709"/>
        <w:jc w:val="both"/>
        <w:rPr>
          <w:rFonts w:ascii="Times New Roman" w:hAnsi="Times New Roman" w:cs="Times New Roman"/>
          <w:sz w:val="28"/>
          <w:szCs w:val="28"/>
        </w:rPr>
      </w:pPr>
      <w:r w:rsidRPr="009E0E27">
        <w:rPr>
          <w:rFonts w:ascii="Times New Roman" w:hAnsi="Times New Roman" w:cs="Times New Roman"/>
          <w:sz w:val="28"/>
          <w:szCs w:val="28"/>
        </w:rPr>
        <w:t>а) электро-, тепло-, газо- и водоснабжение населения, водоотведение;</w:t>
      </w:r>
    </w:p>
    <w:p w14:paraId="2F5627C8" w14:textId="488DED2B" w:rsidR="0070377A" w:rsidRPr="009E0E27" w:rsidRDefault="0070377A" w:rsidP="00235B80">
      <w:pPr>
        <w:spacing w:after="0" w:line="240" w:lineRule="auto"/>
        <w:ind w:firstLine="709"/>
        <w:jc w:val="both"/>
        <w:rPr>
          <w:rFonts w:ascii="Times New Roman" w:hAnsi="Times New Roman" w:cs="Times New Roman"/>
          <w:sz w:val="28"/>
          <w:szCs w:val="28"/>
        </w:rPr>
      </w:pPr>
      <w:r w:rsidRPr="009E0E27">
        <w:rPr>
          <w:rFonts w:ascii="Times New Roman" w:hAnsi="Times New Roman" w:cs="Times New Roman"/>
          <w:sz w:val="28"/>
          <w:szCs w:val="28"/>
        </w:rPr>
        <w:t>б) автомобильные дороги местного значения;</w:t>
      </w:r>
    </w:p>
    <w:p w14:paraId="31B754EA" w14:textId="253456C1" w:rsidR="0070377A" w:rsidRPr="009E0E27" w:rsidRDefault="0070377A" w:rsidP="009E0E27">
      <w:pPr>
        <w:spacing w:after="0" w:line="240" w:lineRule="auto"/>
        <w:ind w:firstLine="709"/>
        <w:jc w:val="both"/>
        <w:rPr>
          <w:rFonts w:ascii="Times New Roman" w:hAnsi="Times New Roman" w:cs="Times New Roman"/>
          <w:sz w:val="28"/>
          <w:szCs w:val="28"/>
        </w:rPr>
      </w:pPr>
      <w:r w:rsidRPr="009E0E27">
        <w:rPr>
          <w:rFonts w:ascii="Times New Roman" w:hAnsi="Times New Roman" w:cs="Times New Roman"/>
          <w:sz w:val="28"/>
          <w:szCs w:val="28"/>
        </w:rPr>
        <w:t>в) физическая культура</w:t>
      </w:r>
      <w:r w:rsidR="009E0E27" w:rsidRPr="009E0E27">
        <w:rPr>
          <w:rFonts w:ascii="Times New Roman" w:hAnsi="Times New Roman" w:cs="Times New Roman"/>
          <w:sz w:val="28"/>
          <w:szCs w:val="28"/>
        </w:rPr>
        <w:t xml:space="preserve"> и массовый спорт, образование, </w:t>
      </w:r>
      <w:r w:rsidRPr="009E0E27">
        <w:rPr>
          <w:rFonts w:ascii="Times New Roman" w:hAnsi="Times New Roman" w:cs="Times New Roman"/>
          <w:sz w:val="28"/>
          <w:szCs w:val="28"/>
        </w:rPr>
        <w:t>здравоохранение, утилизация и переработка бытовых и промышленных отходов;</w:t>
      </w:r>
    </w:p>
    <w:p w14:paraId="61416FE5" w14:textId="1BF12B17" w:rsidR="0070377A" w:rsidRPr="009E0E27" w:rsidRDefault="0070377A" w:rsidP="00235B80">
      <w:pPr>
        <w:spacing w:after="0" w:line="240" w:lineRule="auto"/>
        <w:ind w:firstLine="709"/>
        <w:jc w:val="both"/>
        <w:rPr>
          <w:rFonts w:ascii="Times New Roman" w:hAnsi="Times New Roman" w:cs="Times New Roman"/>
          <w:sz w:val="28"/>
          <w:szCs w:val="28"/>
        </w:rPr>
      </w:pPr>
      <w:r w:rsidRPr="009E0E27">
        <w:rPr>
          <w:rFonts w:ascii="Times New Roman" w:hAnsi="Times New Roman" w:cs="Times New Roman"/>
          <w:sz w:val="28"/>
          <w:szCs w:val="28"/>
        </w:rPr>
        <w:t>г) благоустройство территории;</w:t>
      </w:r>
    </w:p>
    <w:p w14:paraId="266E8AB2" w14:textId="31C17F03" w:rsidR="00D30152" w:rsidRPr="00235B80" w:rsidRDefault="0070377A" w:rsidP="00235B80">
      <w:pPr>
        <w:spacing w:after="0" w:line="240" w:lineRule="auto"/>
        <w:ind w:firstLine="709"/>
        <w:jc w:val="both"/>
        <w:rPr>
          <w:rFonts w:ascii="Times New Roman" w:hAnsi="Times New Roman" w:cs="Times New Roman"/>
          <w:sz w:val="28"/>
          <w:szCs w:val="28"/>
        </w:rPr>
      </w:pPr>
      <w:r w:rsidRPr="009E0E27">
        <w:rPr>
          <w:rFonts w:ascii="Times New Roman" w:hAnsi="Times New Roman" w:cs="Times New Roman"/>
          <w:sz w:val="28"/>
          <w:szCs w:val="28"/>
        </w:rPr>
        <w:lastRenderedPageBreak/>
        <w:t>д) иные области в связи с решением вопросов местного значения</w:t>
      </w:r>
      <w:r w:rsidR="00D30152" w:rsidRPr="009E0E27">
        <w:rPr>
          <w:rFonts w:ascii="Times New Roman" w:hAnsi="Times New Roman" w:cs="Times New Roman"/>
          <w:sz w:val="28"/>
          <w:szCs w:val="28"/>
        </w:rPr>
        <w:t xml:space="preserve"> муниципального образования.</w:t>
      </w:r>
    </w:p>
    <w:p w14:paraId="79CB94B8" w14:textId="55B345F5" w:rsidR="00F40105" w:rsidRDefault="0070377A" w:rsidP="00235B80">
      <w:pPr>
        <w:spacing w:after="0" w:line="240" w:lineRule="auto"/>
        <w:ind w:firstLine="709"/>
        <w:jc w:val="both"/>
        <w:rPr>
          <w:rFonts w:ascii="Times New Roman" w:hAnsi="Times New Roman" w:cs="Times New Roman"/>
          <w:sz w:val="28"/>
          <w:szCs w:val="28"/>
        </w:rPr>
      </w:pPr>
      <w:r w:rsidRPr="00235B80">
        <w:rPr>
          <w:rFonts w:ascii="Times New Roman" w:hAnsi="Times New Roman" w:cs="Times New Roman"/>
          <w:sz w:val="28"/>
          <w:szCs w:val="28"/>
        </w:rPr>
        <w:t>При расчете показателей минимально допустимого уровня</w:t>
      </w:r>
      <w:r w:rsidR="00D30152" w:rsidRPr="00235B80">
        <w:rPr>
          <w:rFonts w:ascii="Times New Roman" w:hAnsi="Times New Roman" w:cs="Times New Roman"/>
          <w:sz w:val="28"/>
          <w:szCs w:val="28"/>
        </w:rPr>
        <w:t xml:space="preserve"> </w:t>
      </w:r>
      <w:r w:rsidRPr="00235B80">
        <w:rPr>
          <w:rFonts w:ascii="Times New Roman" w:hAnsi="Times New Roman" w:cs="Times New Roman"/>
          <w:sz w:val="28"/>
          <w:szCs w:val="28"/>
        </w:rPr>
        <w:t>обеспеченности населения объектами местного значения</w:t>
      </w:r>
      <w:r w:rsidR="00D30152" w:rsidRPr="00235B80">
        <w:rPr>
          <w:rFonts w:ascii="Times New Roman" w:hAnsi="Times New Roman" w:cs="Times New Roman"/>
          <w:sz w:val="28"/>
          <w:szCs w:val="28"/>
        </w:rPr>
        <w:t xml:space="preserve"> </w:t>
      </w:r>
      <w:r w:rsidRPr="00235B80">
        <w:rPr>
          <w:rFonts w:ascii="Times New Roman" w:hAnsi="Times New Roman" w:cs="Times New Roman"/>
          <w:sz w:val="28"/>
          <w:szCs w:val="28"/>
        </w:rPr>
        <w:t>муниципального образования учтены параметры объектов местного значения</w:t>
      </w:r>
      <w:r w:rsidR="00D30152" w:rsidRPr="00235B80">
        <w:rPr>
          <w:rFonts w:ascii="Times New Roman" w:hAnsi="Times New Roman" w:cs="Times New Roman"/>
          <w:sz w:val="28"/>
          <w:szCs w:val="28"/>
        </w:rPr>
        <w:t xml:space="preserve"> </w:t>
      </w:r>
      <w:r w:rsidRPr="00235B80">
        <w:rPr>
          <w:rFonts w:ascii="Times New Roman" w:hAnsi="Times New Roman" w:cs="Times New Roman"/>
          <w:sz w:val="28"/>
          <w:szCs w:val="28"/>
        </w:rPr>
        <w:t>рассчитаны на чи</w:t>
      </w:r>
      <w:r w:rsidR="00D30152" w:rsidRPr="00235B80">
        <w:rPr>
          <w:rFonts w:ascii="Times New Roman" w:hAnsi="Times New Roman" w:cs="Times New Roman"/>
          <w:sz w:val="28"/>
          <w:szCs w:val="28"/>
        </w:rPr>
        <w:t>сленность постоянного населения.</w:t>
      </w:r>
    </w:p>
    <w:p w14:paraId="598FA2F7" w14:textId="6C0C2D83" w:rsidR="0003381D" w:rsidRDefault="0003381D" w:rsidP="00235B80">
      <w:pPr>
        <w:spacing w:after="0" w:line="240" w:lineRule="auto"/>
        <w:ind w:firstLine="709"/>
        <w:jc w:val="both"/>
        <w:rPr>
          <w:rFonts w:ascii="Times New Roman" w:hAnsi="Times New Roman" w:cs="Times New Roman"/>
          <w:sz w:val="28"/>
          <w:szCs w:val="28"/>
        </w:rPr>
      </w:pPr>
      <w:r w:rsidRPr="0003381D">
        <w:rPr>
          <w:rFonts w:ascii="Times New Roman" w:hAnsi="Times New Roman" w:cs="Times New Roman"/>
          <w:sz w:val="28"/>
          <w:szCs w:val="28"/>
        </w:rPr>
        <w:t xml:space="preserve">Все 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включенные в нормативы, приняты с учетом статистических и демографических данных по </w:t>
      </w:r>
      <w:bookmarkStart w:id="45" w:name="_Hlk133355593"/>
      <w:r>
        <w:rPr>
          <w:rFonts w:ascii="Times New Roman" w:hAnsi="Times New Roman" w:cs="Times New Roman"/>
          <w:sz w:val="28"/>
          <w:szCs w:val="28"/>
        </w:rPr>
        <w:t>МО</w:t>
      </w:r>
      <w:r w:rsidRPr="0003381D">
        <w:rPr>
          <w:rFonts w:ascii="Times New Roman" w:hAnsi="Times New Roman" w:cs="Times New Roman"/>
          <w:sz w:val="28"/>
          <w:szCs w:val="28"/>
        </w:rPr>
        <w:t xml:space="preserve"> </w:t>
      </w:r>
      <w:r w:rsidR="004763A2">
        <w:rPr>
          <w:rFonts w:ascii="Times New Roman" w:hAnsi="Times New Roman" w:cs="Times New Roman"/>
          <w:sz w:val="28"/>
          <w:szCs w:val="28"/>
        </w:rPr>
        <w:t>«Город Удачный»</w:t>
      </w:r>
      <w:r w:rsidRPr="0003381D">
        <w:rPr>
          <w:rFonts w:ascii="Times New Roman" w:hAnsi="Times New Roman" w:cs="Times New Roman"/>
          <w:sz w:val="28"/>
          <w:szCs w:val="28"/>
        </w:rPr>
        <w:t xml:space="preserve"> Мирнинского района Республики Саха (Якутия)</w:t>
      </w:r>
      <w:bookmarkEnd w:id="45"/>
      <w:r w:rsidRPr="0003381D">
        <w:rPr>
          <w:rFonts w:ascii="Times New Roman" w:hAnsi="Times New Roman" w:cs="Times New Roman"/>
          <w:sz w:val="28"/>
          <w:szCs w:val="28"/>
        </w:rPr>
        <w:t xml:space="preserve"> и перспективы развития его территории в соответствии с требованиями действующего законодательства и действующих на момент разработки нормативных правовых и нормативно-технических документов.</w:t>
      </w:r>
    </w:p>
    <w:p w14:paraId="1C34264D" w14:textId="1863BCA8" w:rsidR="0003381D" w:rsidRDefault="0003381D" w:rsidP="00235B80">
      <w:pPr>
        <w:spacing w:after="0" w:line="240" w:lineRule="auto"/>
        <w:ind w:firstLine="709"/>
        <w:jc w:val="both"/>
        <w:rPr>
          <w:rFonts w:ascii="Times New Roman" w:hAnsi="Times New Roman" w:cs="Times New Roman"/>
          <w:sz w:val="28"/>
          <w:szCs w:val="28"/>
        </w:rPr>
      </w:pPr>
      <w:r w:rsidRPr="0003381D">
        <w:rPr>
          <w:rFonts w:ascii="Times New Roman" w:hAnsi="Times New Roman" w:cs="Times New Roman"/>
          <w:sz w:val="28"/>
          <w:szCs w:val="28"/>
        </w:rPr>
        <w:t xml:space="preserve">Расчетные показатели разработаны в соответствии с нормативными правовыми и нормативно техническими документами согласно таблице </w:t>
      </w:r>
      <w:r>
        <w:rPr>
          <w:rFonts w:ascii="Times New Roman" w:hAnsi="Times New Roman" w:cs="Times New Roman"/>
          <w:sz w:val="28"/>
          <w:szCs w:val="28"/>
        </w:rPr>
        <w:t>3.</w:t>
      </w:r>
    </w:p>
    <w:p w14:paraId="4549264A" w14:textId="6910EE04" w:rsidR="0003381D" w:rsidRDefault="0003381D" w:rsidP="00C34245">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tbl>
      <w:tblPr>
        <w:tblStyle w:val="a6"/>
        <w:tblW w:w="5000" w:type="pct"/>
        <w:tblLook w:val="04A0" w:firstRow="1" w:lastRow="0" w:firstColumn="1" w:lastColumn="0" w:noHBand="0" w:noVBand="1"/>
      </w:tblPr>
      <w:tblGrid>
        <w:gridCol w:w="636"/>
        <w:gridCol w:w="3164"/>
        <w:gridCol w:w="6111"/>
      </w:tblGrid>
      <w:tr w:rsidR="0003381D" w:rsidRPr="00F6461E" w14:paraId="162CFE46" w14:textId="77777777" w:rsidTr="006B4507">
        <w:trPr>
          <w:tblHeader/>
        </w:trPr>
        <w:tc>
          <w:tcPr>
            <w:tcW w:w="321" w:type="pct"/>
            <w:vAlign w:val="center"/>
          </w:tcPr>
          <w:p w14:paraId="168C8F62" w14:textId="77777777" w:rsidR="0003381D" w:rsidRPr="006B4507" w:rsidRDefault="0003381D" w:rsidP="006B4507">
            <w:pPr>
              <w:pStyle w:val="ConsPlusNormal"/>
              <w:jc w:val="center"/>
              <w:rPr>
                <w:rFonts w:ascii="Times New Roman" w:hAnsi="Times New Roman" w:cs="Times New Roman"/>
                <w:b/>
                <w:sz w:val="24"/>
                <w:szCs w:val="24"/>
              </w:rPr>
            </w:pPr>
            <w:r w:rsidRPr="006B4507">
              <w:rPr>
                <w:rFonts w:ascii="Times New Roman" w:hAnsi="Times New Roman" w:cs="Times New Roman"/>
                <w:b/>
                <w:sz w:val="24"/>
                <w:szCs w:val="24"/>
              </w:rPr>
              <w:t>№</w:t>
            </w:r>
          </w:p>
        </w:tc>
        <w:tc>
          <w:tcPr>
            <w:tcW w:w="1596" w:type="pct"/>
            <w:vAlign w:val="center"/>
          </w:tcPr>
          <w:p w14:paraId="31815079" w14:textId="77777777" w:rsidR="0003381D" w:rsidRPr="006B4507" w:rsidRDefault="0003381D" w:rsidP="006B4507">
            <w:pPr>
              <w:pStyle w:val="ConsPlusNormal"/>
              <w:jc w:val="center"/>
              <w:rPr>
                <w:rFonts w:ascii="Times New Roman" w:hAnsi="Times New Roman" w:cs="Times New Roman"/>
                <w:b/>
                <w:sz w:val="24"/>
                <w:szCs w:val="24"/>
              </w:rPr>
            </w:pPr>
            <w:r w:rsidRPr="006B4507">
              <w:rPr>
                <w:rFonts w:ascii="Times New Roman" w:hAnsi="Times New Roman" w:cs="Times New Roman"/>
                <w:b/>
                <w:sz w:val="24"/>
                <w:szCs w:val="24"/>
              </w:rPr>
              <w:t>Наименование нормируемого показателя</w:t>
            </w:r>
          </w:p>
        </w:tc>
        <w:tc>
          <w:tcPr>
            <w:tcW w:w="3083" w:type="pct"/>
            <w:vAlign w:val="center"/>
          </w:tcPr>
          <w:p w14:paraId="1F017688" w14:textId="4B8FDFDA" w:rsidR="0003381D" w:rsidRPr="006B4507" w:rsidRDefault="0003381D" w:rsidP="006B4507">
            <w:pPr>
              <w:pStyle w:val="ConsPlusNormal"/>
              <w:jc w:val="center"/>
              <w:rPr>
                <w:rFonts w:ascii="Times New Roman" w:hAnsi="Times New Roman" w:cs="Times New Roman"/>
                <w:b/>
                <w:sz w:val="24"/>
                <w:szCs w:val="24"/>
              </w:rPr>
            </w:pPr>
            <w:r w:rsidRPr="006B4507">
              <w:rPr>
                <w:rFonts w:ascii="Times New Roman" w:hAnsi="Times New Roman" w:cs="Times New Roman"/>
                <w:b/>
                <w:sz w:val="24"/>
                <w:szCs w:val="24"/>
              </w:rPr>
              <w:t>Нормативные правовые и нормативно-технические документы</w:t>
            </w:r>
          </w:p>
        </w:tc>
      </w:tr>
      <w:tr w:rsidR="0003381D" w:rsidRPr="00F6461E" w14:paraId="206428D6" w14:textId="77777777" w:rsidTr="006B4507">
        <w:tc>
          <w:tcPr>
            <w:tcW w:w="321" w:type="pct"/>
            <w:vAlign w:val="center"/>
          </w:tcPr>
          <w:p w14:paraId="5723861D" w14:textId="77777777" w:rsidR="0003381D" w:rsidRPr="006B4507" w:rsidRDefault="0003381D" w:rsidP="006B4507">
            <w:pPr>
              <w:pStyle w:val="ConsPlusNormal"/>
              <w:jc w:val="center"/>
              <w:rPr>
                <w:rFonts w:ascii="Times New Roman" w:hAnsi="Times New Roman" w:cs="Times New Roman"/>
                <w:b/>
                <w:sz w:val="24"/>
                <w:szCs w:val="24"/>
              </w:rPr>
            </w:pPr>
            <w:r w:rsidRPr="006B4507">
              <w:rPr>
                <w:rFonts w:ascii="Times New Roman" w:hAnsi="Times New Roman" w:cs="Times New Roman"/>
                <w:b/>
                <w:sz w:val="24"/>
                <w:szCs w:val="24"/>
              </w:rPr>
              <w:t>1</w:t>
            </w:r>
          </w:p>
        </w:tc>
        <w:tc>
          <w:tcPr>
            <w:tcW w:w="4679" w:type="pct"/>
            <w:gridSpan w:val="2"/>
            <w:vAlign w:val="center"/>
          </w:tcPr>
          <w:p w14:paraId="08DCF9B4" w14:textId="77777777" w:rsidR="0003381D" w:rsidRPr="006B4507" w:rsidRDefault="0003381D" w:rsidP="006B4507">
            <w:pPr>
              <w:pStyle w:val="ConsPlusNormal"/>
              <w:jc w:val="center"/>
              <w:rPr>
                <w:rFonts w:ascii="Times New Roman" w:hAnsi="Times New Roman" w:cs="Times New Roman"/>
                <w:b/>
                <w:sz w:val="24"/>
                <w:szCs w:val="24"/>
              </w:rPr>
            </w:pPr>
            <w:r w:rsidRPr="006B4507">
              <w:rPr>
                <w:rFonts w:ascii="Times New Roman" w:hAnsi="Times New Roman" w:cs="Times New Roman"/>
                <w:b/>
                <w:sz w:val="24"/>
                <w:szCs w:val="24"/>
              </w:rPr>
              <w:t>Документы общей направленности</w:t>
            </w:r>
          </w:p>
        </w:tc>
      </w:tr>
      <w:tr w:rsidR="0003381D" w:rsidRPr="00F6461E" w14:paraId="6845B4ED" w14:textId="77777777" w:rsidTr="006B4507">
        <w:tc>
          <w:tcPr>
            <w:tcW w:w="321" w:type="pct"/>
            <w:vAlign w:val="center"/>
          </w:tcPr>
          <w:p w14:paraId="3D7F674B" w14:textId="551FF7C4" w:rsidR="0003381D" w:rsidRPr="006B4507" w:rsidRDefault="001E68D0"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1.1</w:t>
            </w:r>
          </w:p>
        </w:tc>
        <w:tc>
          <w:tcPr>
            <w:tcW w:w="1596" w:type="pct"/>
            <w:vAlign w:val="center"/>
          </w:tcPr>
          <w:p w14:paraId="5BAA8202" w14:textId="77777777" w:rsidR="0003381D" w:rsidRPr="006B4507" w:rsidRDefault="0003381D" w:rsidP="006B4507">
            <w:pPr>
              <w:pStyle w:val="ConsPlusNormal"/>
              <w:jc w:val="center"/>
              <w:rPr>
                <w:rFonts w:ascii="Times New Roman" w:hAnsi="Times New Roman" w:cs="Times New Roman"/>
                <w:sz w:val="24"/>
                <w:szCs w:val="24"/>
              </w:rPr>
            </w:pPr>
          </w:p>
        </w:tc>
        <w:tc>
          <w:tcPr>
            <w:tcW w:w="3083" w:type="pct"/>
            <w:vAlign w:val="center"/>
          </w:tcPr>
          <w:p w14:paraId="374A77CB" w14:textId="0D571C53"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Градостроительны</w:t>
            </w:r>
            <w:r w:rsidR="00CD200B" w:rsidRPr="006B4507">
              <w:rPr>
                <w:rFonts w:ascii="Times New Roman" w:hAnsi="Times New Roman" w:cs="Times New Roman"/>
                <w:sz w:val="24"/>
                <w:szCs w:val="24"/>
              </w:rPr>
              <w:t xml:space="preserve">й кодекс Российской Федерации </w:t>
            </w:r>
            <w:r w:rsidRPr="006B4507">
              <w:rPr>
                <w:rFonts w:ascii="Times New Roman" w:hAnsi="Times New Roman" w:cs="Times New Roman"/>
                <w:sz w:val="24"/>
                <w:szCs w:val="24"/>
              </w:rPr>
              <w:t>от 29.12.2004</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190-ФЗ;</w:t>
            </w:r>
          </w:p>
          <w:p w14:paraId="12F8A5D5" w14:textId="04B59E4D"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Земель</w:t>
            </w:r>
            <w:r w:rsidR="002D6D8E" w:rsidRPr="006B4507">
              <w:rPr>
                <w:rFonts w:ascii="Times New Roman" w:hAnsi="Times New Roman" w:cs="Times New Roman"/>
                <w:sz w:val="24"/>
                <w:szCs w:val="24"/>
              </w:rPr>
              <w:t xml:space="preserve">ный кодекс Российской Федерации </w:t>
            </w:r>
            <w:r w:rsidRPr="006B4507">
              <w:rPr>
                <w:rFonts w:ascii="Times New Roman" w:hAnsi="Times New Roman" w:cs="Times New Roman"/>
                <w:sz w:val="24"/>
                <w:szCs w:val="24"/>
              </w:rPr>
              <w:t>от 25.10.2001</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136-ФЗ;</w:t>
            </w:r>
          </w:p>
          <w:p w14:paraId="67FE854A" w14:textId="4B5A57D1"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Лесной кодекс Российской Федерации от 04.12.2006</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200-ФЗ;</w:t>
            </w:r>
          </w:p>
          <w:p w14:paraId="4B84DC3D" w14:textId="3E8351B7"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Водн</w:t>
            </w:r>
            <w:r w:rsidR="002D6D8E" w:rsidRPr="006B4507">
              <w:rPr>
                <w:rFonts w:ascii="Times New Roman" w:hAnsi="Times New Roman" w:cs="Times New Roman"/>
                <w:sz w:val="24"/>
                <w:szCs w:val="24"/>
              </w:rPr>
              <w:t xml:space="preserve">ый кодекс Российской Федерации" </w:t>
            </w:r>
            <w:r w:rsidRPr="006B4507">
              <w:rPr>
                <w:rFonts w:ascii="Times New Roman" w:hAnsi="Times New Roman" w:cs="Times New Roman"/>
                <w:sz w:val="24"/>
                <w:szCs w:val="24"/>
              </w:rPr>
              <w:t>от 03.06.2006</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74-ФЗ;</w:t>
            </w:r>
          </w:p>
          <w:p w14:paraId="4301F64A" w14:textId="23F48F22"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Жилищный кодекс Росси</w:t>
            </w:r>
            <w:r w:rsidR="00C34245" w:rsidRPr="006B4507">
              <w:rPr>
                <w:rFonts w:ascii="Times New Roman" w:hAnsi="Times New Roman" w:cs="Times New Roman"/>
                <w:sz w:val="24"/>
                <w:szCs w:val="24"/>
              </w:rPr>
              <w:t xml:space="preserve">йской Федерации" </w:t>
            </w:r>
            <w:r w:rsidR="00A352C9" w:rsidRPr="006B4507">
              <w:rPr>
                <w:rFonts w:ascii="Times New Roman" w:hAnsi="Times New Roman" w:cs="Times New Roman"/>
                <w:sz w:val="24"/>
                <w:szCs w:val="24"/>
              </w:rPr>
              <w:t>от 29.12.2004 г. №</w:t>
            </w:r>
            <w:r w:rsidRPr="006B4507">
              <w:rPr>
                <w:rFonts w:ascii="Times New Roman" w:hAnsi="Times New Roman" w:cs="Times New Roman"/>
                <w:sz w:val="24"/>
                <w:szCs w:val="24"/>
              </w:rPr>
              <w:t>188-ФЗ;</w:t>
            </w:r>
          </w:p>
          <w:p w14:paraId="3D523E76" w14:textId="07628309"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Федеральный закон от 06.10.2003</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131-ФЗ «Об общих принципах организации местного самоуправления в Российской Федерации»;</w:t>
            </w:r>
          </w:p>
          <w:p w14:paraId="17331CF2" w14:textId="0FEFA40B"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Федерал</w:t>
            </w:r>
            <w:r w:rsidR="00A352C9" w:rsidRPr="006B4507">
              <w:rPr>
                <w:rFonts w:ascii="Times New Roman" w:hAnsi="Times New Roman" w:cs="Times New Roman"/>
                <w:sz w:val="24"/>
                <w:szCs w:val="24"/>
              </w:rPr>
              <w:t>ьный закон от 10.01.2002 г. №</w:t>
            </w:r>
            <w:r w:rsidRPr="006B4507">
              <w:rPr>
                <w:rFonts w:ascii="Times New Roman" w:hAnsi="Times New Roman" w:cs="Times New Roman"/>
                <w:sz w:val="24"/>
                <w:szCs w:val="24"/>
              </w:rPr>
              <w:t>7-ФЗ «Об охране окружающей среды»;</w:t>
            </w:r>
          </w:p>
          <w:p w14:paraId="1EEA2EDB" w14:textId="3EC48F80"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Федеральный закон от 04.05.1999</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96-ФЗ «Об охране атмосферного воздуха»;</w:t>
            </w:r>
          </w:p>
          <w:p w14:paraId="19145137" w14:textId="3F6949C4"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Федеральный закон от 30.03.1999</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52-ФЗ «О санитарно-эпидемиологическом благополучии населения»;</w:t>
            </w:r>
          </w:p>
          <w:p w14:paraId="3B7C73A9" w14:textId="6B4024DE"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Федеральный закон от 21.12.1994</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69-ФЗ «О пожарной безопасности»;</w:t>
            </w:r>
          </w:p>
          <w:p w14:paraId="306DFB94" w14:textId="050C1301"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Федеральный закон от 22.07.2008</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123-ФЗ «Технический регламент о требованиях пожарной безопасности»;</w:t>
            </w:r>
          </w:p>
          <w:p w14:paraId="25322545" w14:textId="3D24B10C"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Федеральный закон от 30.12.2009</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 xml:space="preserve">384-ФЗ «Технический </w:t>
            </w:r>
            <w:r w:rsidR="002D6D8E" w:rsidRPr="006B4507">
              <w:rPr>
                <w:rFonts w:ascii="Times New Roman" w:hAnsi="Times New Roman" w:cs="Times New Roman"/>
                <w:sz w:val="24"/>
                <w:szCs w:val="24"/>
              </w:rPr>
              <w:t xml:space="preserve">регламент о безопасности зданий </w:t>
            </w:r>
            <w:r w:rsidRPr="006B4507">
              <w:rPr>
                <w:rFonts w:ascii="Times New Roman" w:hAnsi="Times New Roman" w:cs="Times New Roman"/>
                <w:sz w:val="24"/>
                <w:szCs w:val="24"/>
              </w:rPr>
              <w:t>и сооружений»;</w:t>
            </w:r>
          </w:p>
          <w:p w14:paraId="6670BD61" w14:textId="6E90EF36"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Федеральный закон от 29.07.2017</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217-ФЗ «О</w:t>
            </w:r>
            <w:r w:rsidR="002D6D8E" w:rsidRPr="006B4507">
              <w:rPr>
                <w:rFonts w:ascii="Times New Roman" w:hAnsi="Times New Roman" w:cs="Times New Roman"/>
                <w:sz w:val="24"/>
                <w:szCs w:val="24"/>
              </w:rPr>
              <w:t xml:space="preserve"> ведении гражданами садоводства </w:t>
            </w:r>
            <w:r w:rsidRPr="006B4507">
              <w:rPr>
                <w:rFonts w:ascii="Times New Roman" w:hAnsi="Times New Roman" w:cs="Times New Roman"/>
                <w:sz w:val="24"/>
                <w:szCs w:val="24"/>
              </w:rPr>
              <w:t xml:space="preserve">и огородничества для </w:t>
            </w:r>
            <w:r w:rsidRPr="006B4507">
              <w:rPr>
                <w:rFonts w:ascii="Times New Roman" w:hAnsi="Times New Roman" w:cs="Times New Roman"/>
                <w:sz w:val="24"/>
                <w:szCs w:val="24"/>
              </w:rPr>
              <w:lastRenderedPageBreak/>
              <w:t>собственных нужд</w:t>
            </w:r>
            <w:r w:rsidR="002D6D8E" w:rsidRPr="006B4507">
              <w:rPr>
                <w:rFonts w:ascii="Times New Roman" w:hAnsi="Times New Roman" w:cs="Times New Roman"/>
                <w:sz w:val="24"/>
                <w:szCs w:val="24"/>
              </w:rPr>
              <w:t xml:space="preserve"> </w:t>
            </w:r>
            <w:r w:rsidRPr="006B4507">
              <w:rPr>
                <w:rFonts w:ascii="Times New Roman" w:hAnsi="Times New Roman" w:cs="Times New Roman"/>
                <w:sz w:val="24"/>
                <w:szCs w:val="24"/>
              </w:rPr>
              <w:t>и о внесении изменений в отдельные законодательные акты Российской Федерации»;</w:t>
            </w:r>
          </w:p>
          <w:p w14:paraId="0E1E313F" w14:textId="488448C5"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Закон РФ от 21.02.1992</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2395-1 «О недрах»;</w:t>
            </w:r>
          </w:p>
          <w:p w14:paraId="3753ECCB" w14:textId="50AE57CF" w:rsidR="0003381D" w:rsidRPr="006B4507" w:rsidRDefault="0003381D" w:rsidP="006B4507">
            <w:pPr>
              <w:pStyle w:val="ConsPlusNormal"/>
              <w:jc w:val="center"/>
              <w:rPr>
                <w:rFonts w:ascii="Times New Roman" w:hAnsi="Times New Roman" w:cs="Times New Roman"/>
                <w:b/>
                <w:sz w:val="24"/>
                <w:szCs w:val="24"/>
              </w:rPr>
            </w:pPr>
            <w:r w:rsidRPr="006B4507">
              <w:rPr>
                <w:rFonts w:ascii="Times New Roman" w:hAnsi="Times New Roman" w:cs="Times New Roman"/>
                <w:sz w:val="24"/>
                <w:szCs w:val="24"/>
              </w:rPr>
              <w:t xml:space="preserve">- Закон Республики Саха (Якутия) от </w:t>
            </w:r>
            <w:r w:rsidR="00A352C9" w:rsidRPr="006B4507">
              <w:rPr>
                <w:rFonts w:ascii="Times New Roman" w:hAnsi="Times New Roman" w:cs="Times New Roman"/>
                <w:sz w:val="24"/>
                <w:szCs w:val="24"/>
              </w:rPr>
              <w:t>0</w:t>
            </w:r>
            <w:r w:rsidRPr="006B4507">
              <w:rPr>
                <w:rFonts w:ascii="Times New Roman" w:hAnsi="Times New Roman" w:cs="Times New Roman"/>
                <w:sz w:val="24"/>
                <w:szCs w:val="24"/>
              </w:rPr>
              <w:t>9.12.2008</w:t>
            </w:r>
            <w:r w:rsidR="00A352C9" w:rsidRPr="006B4507">
              <w:rPr>
                <w:rFonts w:ascii="Times New Roman" w:hAnsi="Times New Roman" w:cs="Times New Roman"/>
                <w:sz w:val="24"/>
                <w:szCs w:val="24"/>
              </w:rPr>
              <w:t xml:space="preserve"> г. №644-З №</w:t>
            </w:r>
            <w:r w:rsidRPr="006B4507">
              <w:rPr>
                <w:rFonts w:ascii="Times New Roman" w:hAnsi="Times New Roman" w:cs="Times New Roman"/>
                <w:sz w:val="24"/>
                <w:szCs w:val="24"/>
              </w:rPr>
              <w:t xml:space="preserve">181-IV «О градостроительной политике в </w:t>
            </w:r>
            <w:r w:rsidR="004763A2" w:rsidRPr="006B4507">
              <w:rPr>
                <w:rFonts w:ascii="Times New Roman" w:hAnsi="Times New Roman" w:cs="Times New Roman"/>
                <w:sz w:val="24"/>
                <w:szCs w:val="24"/>
              </w:rPr>
              <w:t>Республике</w:t>
            </w:r>
            <w:r w:rsidRPr="006B4507">
              <w:rPr>
                <w:rFonts w:ascii="Times New Roman" w:hAnsi="Times New Roman" w:cs="Times New Roman"/>
                <w:sz w:val="24"/>
                <w:szCs w:val="24"/>
              </w:rPr>
              <w:t xml:space="preserve"> Саха (Якутия)</w:t>
            </w:r>
            <w:r w:rsidRPr="006B4507">
              <w:rPr>
                <w:rFonts w:ascii="Times New Roman" w:hAnsi="Times New Roman" w:cs="Times New Roman"/>
                <w:b/>
                <w:sz w:val="24"/>
                <w:szCs w:val="24"/>
              </w:rPr>
              <w:t>»;</w:t>
            </w:r>
          </w:p>
          <w:p w14:paraId="5E8A7C90" w14:textId="28CFCF5B"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Региональные нормативы градостроительного проектирования Республики Саха (Якутия), утвержденные приказом Управления архитектуры и градостроительства при Главе Республики Саха (Якутия)</w:t>
            </w:r>
            <w:r w:rsidR="00CC4AF7" w:rsidRPr="006B4507">
              <w:rPr>
                <w:rFonts w:ascii="Times New Roman" w:hAnsi="Times New Roman" w:cs="Times New Roman"/>
                <w:sz w:val="24"/>
                <w:szCs w:val="24"/>
              </w:rPr>
              <w:t xml:space="preserve"> </w:t>
            </w:r>
            <w:r w:rsidRPr="006B4507">
              <w:rPr>
                <w:rFonts w:ascii="Times New Roman" w:hAnsi="Times New Roman" w:cs="Times New Roman"/>
                <w:sz w:val="24"/>
                <w:szCs w:val="24"/>
              </w:rPr>
              <w:t xml:space="preserve">от </w:t>
            </w:r>
            <w:r w:rsidR="00CC4AF7" w:rsidRPr="006B4507">
              <w:rPr>
                <w:rFonts w:ascii="Times New Roman" w:hAnsi="Times New Roman" w:cs="Times New Roman"/>
                <w:sz w:val="24"/>
                <w:szCs w:val="24"/>
              </w:rPr>
              <w:t>17.03.2022</w:t>
            </w:r>
            <w:r w:rsidR="00A352C9" w:rsidRPr="006B4507">
              <w:rPr>
                <w:rFonts w:ascii="Times New Roman" w:hAnsi="Times New Roman" w:cs="Times New Roman"/>
                <w:sz w:val="24"/>
                <w:szCs w:val="24"/>
              </w:rPr>
              <w:t xml:space="preserve"> г. №</w:t>
            </w:r>
            <w:r w:rsidR="00CC4AF7" w:rsidRPr="006B4507">
              <w:rPr>
                <w:rFonts w:ascii="Times New Roman" w:hAnsi="Times New Roman" w:cs="Times New Roman"/>
                <w:sz w:val="24"/>
                <w:szCs w:val="24"/>
              </w:rPr>
              <w:t>26</w:t>
            </w:r>
            <w:r w:rsidRPr="006B4507">
              <w:rPr>
                <w:rFonts w:ascii="Times New Roman" w:hAnsi="Times New Roman" w:cs="Times New Roman"/>
                <w:sz w:val="24"/>
                <w:szCs w:val="24"/>
              </w:rPr>
              <w:t>;</w:t>
            </w:r>
          </w:p>
          <w:p w14:paraId="01D97E0D" w14:textId="04A9C698"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b/>
                <w:sz w:val="24"/>
                <w:szCs w:val="24"/>
              </w:rPr>
              <w:t xml:space="preserve">- </w:t>
            </w:r>
            <w:r w:rsidRPr="006B4507">
              <w:rPr>
                <w:rFonts w:ascii="Times New Roman" w:hAnsi="Times New Roman" w:cs="Times New Roman"/>
                <w:sz w:val="24"/>
                <w:szCs w:val="24"/>
              </w:rPr>
              <w:t>Местные нормативы градостроительного проектирования поселений и межселенных территорий муниципального образования "Мирнинский район" Республики Саха (Якутия), утвержденные решением Мирнинск</w:t>
            </w:r>
            <w:r w:rsidR="00C34245" w:rsidRPr="006B4507">
              <w:rPr>
                <w:rFonts w:ascii="Times New Roman" w:hAnsi="Times New Roman" w:cs="Times New Roman"/>
                <w:sz w:val="24"/>
                <w:szCs w:val="24"/>
              </w:rPr>
              <w:t xml:space="preserve">ого районного Совета депутатов </w:t>
            </w:r>
            <w:r w:rsidRPr="006B4507">
              <w:rPr>
                <w:rFonts w:ascii="Times New Roman" w:hAnsi="Times New Roman" w:cs="Times New Roman"/>
                <w:sz w:val="24"/>
                <w:szCs w:val="24"/>
              </w:rPr>
              <w:t>от 16.12.2015</w:t>
            </w:r>
            <w:r w:rsidR="00017AF4" w:rsidRPr="006B4507">
              <w:rPr>
                <w:rFonts w:ascii="Times New Roman" w:hAnsi="Times New Roman" w:cs="Times New Roman"/>
                <w:sz w:val="24"/>
                <w:szCs w:val="24"/>
              </w:rPr>
              <w:t xml:space="preserve"> г.</w:t>
            </w:r>
            <w:r w:rsidR="00A352C9" w:rsidRPr="006B4507">
              <w:rPr>
                <w:rFonts w:ascii="Times New Roman" w:hAnsi="Times New Roman" w:cs="Times New Roman"/>
                <w:sz w:val="24"/>
                <w:szCs w:val="24"/>
              </w:rPr>
              <w:t xml:space="preserve"> №</w:t>
            </w:r>
            <w:r w:rsidRPr="006B4507">
              <w:rPr>
                <w:rFonts w:ascii="Times New Roman" w:hAnsi="Times New Roman" w:cs="Times New Roman"/>
                <w:sz w:val="24"/>
                <w:szCs w:val="24"/>
                <w:lang w:val="en-US"/>
              </w:rPr>
              <w:t>III</w:t>
            </w:r>
            <w:r w:rsidRPr="006B4507">
              <w:rPr>
                <w:rFonts w:ascii="Times New Roman" w:hAnsi="Times New Roman" w:cs="Times New Roman"/>
                <w:b/>
                <w:sz w:val="24"/>
                <w:szCs w:val="24"/>
              </w:rPr>
              <w:t>-</w:t>
            </w:r>
            <w:r w:rsidR="00017AF4" w:rsidRPr="006B4507">
              <w:rPr>
                <w:rFonts w:ascii="Times New Roman" w:hAnsi="Times New Roman" w:cs="Times New Roman"/>
                <w:sz w:val="24"/>
                <w:szCs w:val="24"/>
              </w:rPr>
              <w:t>№</w:t>
            </w:r>
            <w:r w:rsidRPr="006B4507">
              <w:rPr>
                <w:rFonts w:ascii="Times New Roman" w:hAnsi="Times New Roman" w:cs="Times New Roman"/>
                <w:sz w:val="24"/>
                <w:szCs w:val="24"/>
              </w:rPr>
              <w:t>14-11;</w:t>
            </w:r>
          </w:p>
          <w:p w14:paraId="0FC5751E" w14:textId="5C9766BC" w:rsidR="0003381D"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xml:space="preserve">- </w:t>
            </w:r>
            <w:r w:rsidR="0003381D" w:rsidRPr="006B4507">
              <w:rPr>
                <w:rFonts w:ascii="Times New Roman" w:hAnsi="Times New Roman" w:cs="Times New Roman"/>
                <w:sz w:val="24"/>
                <w:szCs w:val="24"/>
              </w:rPr>
              <w:t xml:space="preserve">Генеральный план г. </w:t>
            </w:r>
            <w:r w:rsidR="00017AF4" w:rsidRPr="006B4507">
              <w:rPr>
                <w:rFonts w:ascii="Times New Roman" w:hAnsi="Times New Roman" w:cs="Times New Roman"/>
                <w:sz w:val="24"/>
                <w:szCs w:val="24"/>
              </w:rPr>
              <w:t>Удачный Мирнинского района Республики Саха (Якутия)</w:t>
            </w:r>
            <w:r w:rsidR="0003381D" w:rsidRPr="006B4507">
              <w:rPr>
                <w:rFonts w:ascii="Times New Roman" w:hAnsi="Times New Roman" w:cs="Times New Roman"/>
                <w:sz w:val="24"/>
                <w:szCs w:val="24"/>
              </w:rPr>
              <w:t>, утвержденный решением городского Совета</w:t>
            </w:r>
            <w:r w:rsidR="00017AF4" w:rsidRPr="006B4507">
              <w:rPr>
                <w:rFonts w:ascii="Times New Roman" w:hAnsi="Times New Roman" w:cs="Times New Roman"/>
                <w:sz w:val="24"/>
                <w:szCs w:val="24"/>
              </w:rPr>
              <w:t xml:space="preserve"> депутатов</w:t>
            </w:r>
            <w:r w:rsidR="0003381D" w:rsidRPr="006B4507">
              <w:rPr>
                <w:rFonts w:ascii="Times New Roman" w:hAnsi="Times New Roman" w:cs="Times New Roman"/>
                <w:sz w:val="24"/>
                <w:szCs w:val="24"/>
              </w:rPr>
              <w:t xml:space="preserve"> от 2</w:t>
            </w:r>
            <w:r w:rsidR="00017AF4" w:rsidRPr="006B4507">
              <w:rPr>
                <w:rFonts w:ascii="Times New Roman" w:hAnsi="Times New Roman" w:cs="Times New Roman"/>
                <w:sz w:val="24"/>
                <w:szCs w:val="24"/>
              </w:rPr>
              <w:t>8</w:t>
            </w:r>
            <w:r w:rsidR="0003381D" w:rsidRPr="006B4507">
              <w:rPr>
                <w:rFonts w:ascii="Times New Roman" w:hAnsi="Times New Roman" w:cs="Times New Roman"/>
                <w:sz w:val="24"/>
                <w:szCs w:val="24"/>
              </w:rPr>
              <w:t>.0</w:t>
            </w:r>
            <w:r w:rsidR="00017AF4" w:rsidRPr="006B4507">
              <w:rPr>
                <w:rFonts w:ascii="Times New Roman" w:hAnsi="Times New Roman" w:cs="Times New Roman"/>
                <w:sz w:val="24"/>
                <w:szCs w:val="24"/>
              </w:rPr>
              <w:t>3</w:t>
            </w:r>
            <w:r w:rsidR="0003381D" w:rsidRPr="006B4507">
              <w:rPr>
                <w:rFonts w:ascii="Times New Roman" w:hAnsi="Times New Roman" w:cs="Times New Roman"/>
                <w:sz w:val="24"/>
                <w:szCs w:val="24"/>
              </w:rPr>
              <w:t>.201</w:t>
            </w:r>
            <w:r w:rsidR="00017AF4" w:rsidRPr="006B4507">
              <w:rPr>
                <w:rFonts w:ascii="Times New Roman" w:hAnsi="Times New Roman" w:cs="Times New Roman"/>
                <w:sz w:val="24"/>
                <w:szCs w:val="24"/>
              </w:rPr>
              <w:t xml:space="preserve">8 г. </w:t>
            </w:r>
            <w:r w:rsidR="00A352C9" w:rsidRPr="006B4507">
              <w:rPr>
                <w:rFonts w:ascii="Times New Roman" w:hAnsi="Times New Roman" w:cs="Times New Roman"/>
                <w:sz w:val="24"/>
                <w:szCs w:val="24"/>
              </w:rPr>
              <w:t>№</w:t>
            </w:r>
            <w:r w:rsidR="00017AF4" w:rsidRPr="006B4507">
              <w:rPr>
                <w:rFonts w:ascii="Times New Roman" w:hAnsi="Times New Roman" w:cs="Times New Roman"/>
                <w:sz w:val="24"/>
                <w:szCs w:val="24"/>
              </w:rPr>
              <w:t>7-7</w:t>
            </w:r>
            <w:r w:rsidR="0003381D" w:rsidRPr="006B4507">
              <w:rPr>
                <w:rFonts w:ascii="Times New Roman" w:hAnsi="Times New Roman" w:cs="Times New Roman"/>
                <w:sz w:val="24"/>
                <w:szCs w:val="24"/>
              </w:rPr>
              <w:t>;</w:t>
            </w:r>
          </w:p>
          <w:p w14:paraId="748077E8" w14:textId="5C6DE311" w:rsidR="0003381D"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w:t>
            </w:r>
            <w:r w:rsidR="0003381D" w:rsidRPr="006B4507">
              <w:rPr>
                <w:rFonts w:ascii="Times New Roman" w:hAnsi="Times New Roman" w:cs="Times New Roman"/>
                <w:sz w:val="24"/>
                <w:szCs w:val="24"/>
              </w:rPr>
              <w:t xml:space="preserve">Правила землепользования и застройки МО «Город </w:t>
            </w:r>
            <w:r w:rsidR="009A5115" w:rsidRPr="006B4507">
              <w:rPr>
                <w:rFonts w:ascii="Times New Roman" w:hAnsi="Times New Roman" w:cs="Times New Roman"/>
                <w:sz w:val="24"/>
                <w:szCs w:val="24"/>
              </w:rPr>
              <w:t>Удачный</w:t>
            </w:r>
            <w:r w:rsidR="0003381D" w:rsidRPr="006B4507">
              <w:rPr>
                <w:rFonts w:ascii="Times New Roman" w:hAnsi="Times New Roman" w:cs="Times New Roman"/>
                <w:sz w:val="24"/>
                <w:szCs w:val="24"/>
              </w:rPr>
              <w:t>», утвержденные решением городского Совета</w:t>
            </w:r>
            <w:r w:rsidR="00790E56" w:rsidRPr="006B4507">
              <w:rPr>
                <w:rFonts w:ascii="Times New Roman" w:hAnsi="Times New Roman" w:cs="Times New Roman"/>
                <w:sz w:val="24"/>
                <w:szCs w:val="24"/>
              </w:rPr>
              <w:t xml:space="preserve"> депутатов</w:t>
            </w:r>
            <w:r w:rsidR="0003381D" w:rsidRPr="006B4507">
              <w:rPr>
                <w:rFonts w:ascii="Times New Roman" w:hAnsi="Times New Roman" w:cs="Times New Roman"/>
                <w:sz w:val="24"/>
                <w:szCs w:val="24"/>
              </w:rPr>
              <w:t xml:space="preserve"> от 2</w:t>
            </w:r>
            <w:r w:rsidR="00790E56" w:rsidRPr="006B4507">
              <w:rPr>
                <w:rFonts w:ascii="Times New Roman" w:hAnsi="Times New Roman" w:cs="Times New Roman"/>
                <w:sz w:val="24"/>
                <w:szCs w:val="24"/>
              </w:rPr>
              <w:t>8</w:t>
            </w:r>
            <w:r w:rsidR="0003381D" w:rsidRPr="006B4507">
              <w:rPr>
                <w:rFonts w:ascii="Times New Roman" w:hAnsi="Times New Roman" w:cs="Times New Roman"/>
                <w:sz w:val="24"/>
                <w:szCs w:val="24"/>
              </w:rPr>
              <w:t>.0</w:t>
            </w:r>
            <w:r w:rsidR="00790E56" w:rsidRPr="006B4507">
              <w:rPr>
                <w:rFonts w:ascii="Times New Roman" w:hAnsi="Times New Roman" w:cs="Times New Roman"/>
                <w:sz w:val="24"/>
                <w:szCs w:val="24"/>
              </w:rPr>
              <w:t>3</w:t>
            </w:r>
            <w:r w:rsidR="0003381D" w:rsidRPr="006B4507">
              <w:rPr>
                <w:rFonts w:ascii="Times New Roman" w:hAnsi="Times New Roman" w:cs="Times New Roman"/>
                <w:sz w:val="24"/>
                <w:szCs w:val="24"/>
              </w:rPr>
              <w:t>.201</w:t>
            </w:r>
            <w:r w:rsidR="00790E56" w:rsidRPr="006B4507">
              <w:rPr>
                <w:rFonts w:ascii="Times New Roman" w:hAnsi="Times New Roman" w:cs="Times New Roman"/>
                <w:sz w:val="24"/>
                <w:szCs w:val="24"/>
              </w:rPr>
              <w:t>8 г. №7-8</w:t>
            </w:r>
            <w:r w:rsidR="0003381D" w:rsidRPr="006B4507">
              <w:rPr>
                <w:rFonts w:ascii="Times New Roman" w:hAnsi="Times New Roman" w:cs="Times New Roman"/>
                <w:sz w:val="24"/>
                <w:szCs w:val="24"/>
              </w:rPr>
              <w:t>;</w:t>
            </w:r>
          </w:p>
          <w:p w14:paraId="7F84F105" w14:textId="64F59BD4"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СанПиН 2.1.3684-21 "Санитарно-эпидемиологические требования к содержанию территорий</w:t>
            </w:r>
            <w:r w:rsidR="00C34245" w:rsidRPr="006B4507">
              <w:rPr>
                <w:rFonts w:ascii="Times New Roman" w:hAnsi="Times New Roman" w:cs="Times New Roman"/>
                <w:sz w:val="24"/>
                <w:szCs w:val="24"/>
              </w:rPr>
              <w:t xml:space="preserve"> городских и сельских поселений,</w:t>
            </w:r>
            <w:r w:rsidRPr="006B4507">
              <w:rPr>
                <w:rFonts w:ascii="Times New Roman" w:hAnsi="Times New Roman" w:cs="Times New Roman"/>
                <w:sz w:val="24"/>
                <w:szCs w:val="24"/>
              </w:rPr>
              <w:t xml:space="preserve">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C539C28" w14:textId="31AA3B97"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СанПиН 1.2.3685-21 "Гигиенические нормативы</w:t>
            </w:r>
            <w:r w:rsidR="002D6D8E" w:rsidRPr="006B4507">
              <w:rPr>
                <w:rFonts w:ascii="Times New Roman" w:hAnsi="Times New Roman" w:cs="Times New Roman"/>
                <w:sz w:val="24"/>
                <w:szCs w:val="24"/>
              </w:rPr>
              <w:t xml:space="preserve"> </w:t>
            </w:r>
            <w:r w:rsidRPr="006B4507">
              <w:rPr>
                <w:rFonts w:ascii="Times New Roman" w:hAnsi="Times New Roman" w:cs="Times New Roman"/>
                <w:sz w:val="24"/>
                <w:szCs w:val="24"/>
              </w:rPr>
              <w:t>и требования к обеспечению безопасности и (или) безвредности для человека факторов среды обитания";</w:t>
            </w:r>
          </w:p>
          <w:p w14:paraId="49661E1F" w14:textId="490D3088" w:rsidR="00CC4AF7"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w:t>
            </w:r>
            <w:r w:rsidR="00CC4AF7" w:rsidRPr="006B4507">
              <w:rPr>
                <w:rFonts w:ascii="Times New Roman" w:hAnsi="Times New Roman" w:cs="Times New Roman"/>
                <w:sz w:val="24"/>
                <w:szCs w:val="24"/>
              </w:rPr>
              <w:t xml:space="preserve"> СП 42.13330.2016 Градостроительство. Планировка и застройка городских и сельских поселений. Актуализированная редакция СНиП 2.07.01-89*;</w:t>
            </w:r>
          </w:p>
          <w:p w14:paraId="6D9E56B6" w14:textId="2FFBCE3E" w:rsidR="00CC4AF7"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31-102-99 Требования доступности общественных зданий и сооружений для инвалидов и других маломобильных посетителей. Утвержден постановлением Государственного комитета Российской Федерации по строительству и жилищн</w:t>
            </w:r>
            <w:r w:rsidR="00A352C9" w:rsidRPr="006B4507">
              <w:rPr>
                <w:rFonts w:ascii="Times New Roman" w:hAnsi="Times New Roman" w:cs="Times New Roman"/>
                <w:sz w:val="24"/>
                <w:szCs w:val="24"/>
              </w:rPr>
              <w:t>о-коммунальному хозяйству от 29.11.1999 г. №</w:t>
            </w:r>
            <w:r w:rsidRPr="006B4507">
              <w:rPr>
                <w:rFonts w:ascii="Times New Roman" w:hAnsi="Times New Roman" w:cs="Times New Roman"/>
                <w:sz w:val="24"/>
                <w:szCs w:val="24"/>
              </w:rPr>
              <w:t>73;</w:t>
            </w:r>
          </w:p>
          <w:p w14:paraId="6E7180F2" w14:textId="4F41A9D7" w:rsidR="00CC4AF7"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35-101-2001 Проектирование зданий и сооружений с учетом доступности для маломобильных групп населения. Общие положения. Утвержден приказом Государственного унитарного предприятия «Институт общественных зданий» от 20</w:t>
            </w:r>
            <w:r w:rsidR="00A352C9" w:rsidRPr="006B4507">
              <w:rPr>
                <w:rFonts w:ascii="Times New Roman" w:hAnsi="Times New Roman" w:cs="Times New Roman"/>
                <w:sz w:val="24"/>
                <w:szCs w:val="24"/>
              </w:rPr>
              <w:t>.06.2001 г. №</w:t>
            </w:r>
            <w:r w:rsidRPr="006B4507">
              <w:rPr>
                <w:rFonts w:ascii="Times New Roman" w:hAnsi="Times New Roman" w:cs="Times New Roman"/>
                <w:sz w:val="24"/>
                <w:szCs w:val="24"/>
              </w:rPr>
              <w:t>5а;</w:t>
            </w:r>
          </w:p>
          <w:p w14:paraId="136CB56F" w14:textId="3A9DC44D" w:rsidR="00CC4AF7"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xml:space="preserve">- СП 30-102-99 Планировка и застройка территорий малоэтажного жилищного строительства. Утвержден постановлением Государственного комитета Российской </w:t>
            </w:r>
            <w:r w:rsidRPr="006B4507">
              <w:rPr>
                <w:rFonts w:ascii="Times New Roman" w:hAnsi="Times New Roman" w:cs="Times New Roman"/>
                <w:sz w:val="24"/>
                <w:szCs w:val="24"/>
              </w:rPr>
              <w:lastRenderedPageBreak/>
              <w:t>Федерации по строительству и жилищно-коммунальному хозяйству от 30</w:t>
            </w:r>
            <w:r w:rsidR="00A352C9" w:rsidRPr="006B4507">
              <w:rPr>
                <w:rFonts w:ascii="Times New Roman" w:hAnsi="Times New Roman" w:cs="Times New Roman"/>
                <w:sz w:val="24"/>
                <w:szCs w:val="24"/>
              </w:rPr>
              <w:t>.12.</w:t>
            </w:r>
            <w:r w:rsidRPr="006B4507">
              <w:rPr>
                <w:rFonts w:ascii="Times New Roman" w:hAnsi="Times New Roman" w:cs="Times New Roman"/>
                <w:sz w:val="24"/>
                <w:szCs w:val="24"/>
              </w:rPr>
              <w:t>1999 г. №94;</w:t>
            </w:r>
          </w:p>
          <w:p w14:paraId="4C791DFE" w14:textId="27053F2B" w:rsidR="00CC4AF7"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44.13330.2011 Административные и бытовые здания. Актуализированная редакция СНиП 2.09.04-87. Утвержден Приказом Минрегиона Российской Федерации от 27</w:t>
            </w:r>
            <w:r w:rsidR="00A352C9" w:rsidRPr="006B4507">
              <w:rPr>
                <w:rFonts w:ascii="Times New Roman" w:hAnsi="Times New Roman" w:cs="Times New Roman"/>
                <w:sz w:val="24"/>
                <w:szCs w:val="24"/>
              </w:rPr>
              <w:t>.12.2010 г.</w:t>
            </w:r>
            <w:r w:rsidRPr="006B4507">
              <w:rPr>
                <w:rFonts w:ascii="Times New Roman" w:hAnsi="Times New Roman" w:cs="Times New Roman"/>
                <w:sz w:val="24"/>
                <w:szCs w:val="24"/>
              </w:rPr>
              <w:t xml:space="preserve"> №782;</w:t>
            </w:r>
          </w:p>
          <w:p w14:paraId="5D807BBA" w14:textId="67DA14EA" w:rsidR="00CC4AF7"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380.1325800.2018 Здания пожарных депо. Правила проектирования. Утвержден Приказом Министерства строительства и жилищно-коммунального хозяйства Российской Федерации от 24</w:t>
            </w:r>
            <w:r w:rsidR="00A352C9" w:rsidRPr="006B4507">
              <w:rPr>
                <w:rFonts w:ascii="Times New Roman" w:hAnsi="Times New Roman" w:cs="Times New Roman"/>
                <w:sz w:val="24"/>
                <w:szCs w:val="24"/>
              </w:rPr>
              <w:t>.05.</w:t>
            </w:r>
            <w:r w:rsidRPr="006B4507">
              <w:rPr>
                <w:rFonts w:ascii="Times New Roman" w:hAnsi="Times New Roman" w:cs="Times New Roman"/>
                <w:sz w:val="24"/>
                <w:szCs w:val="24"/>
              </w:rPr>
              <w:t>2018 г. №311/пр;</w:t>
            </w:r>
          </w:p>
          <w:p w14:paraId="25178256" w14:textId="4AF8B9FF" w:rsidR="00CC4AF7"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31-113-2004 Бассейны для плавания. Одобрен и рекомендован к применению в качестве нормативного документа в строительст</w:t>
            </w:r>
            <w:r w:rsidR="00A352C9" w:rsidRPr="006B4507">
              <w:rPr>
                <w:rFonts w:ascii="Times New Roman" w:hAnsi="Times New Roman" w:cs="Times New Roman"/>
                <w:sz w:val="24"/>
                <w:szCs w:val="24"/>
              </w:rPr>
              <w:t>ве письмом Госстроя России 30.04.2004 г. №</w:t>
            </w:r>
            <w:r w:rsidRPr="006B4507">
              <w:rPr>
                <w:rFonts w:ascii="Times New Roman" w:hAnsi="Times New Roman" w:cs="Times New Roman"/>
                <w:sz w:val="24"/>
                <w:szCs w:val="24"/>
              </w:rPr>
              <w:t>ЛБ-322/9 и Федеральным агентством по физической культу</w:t>
            </w:r>
            <w:r w:rsidR="00A352C9" w:rsidRPr="006B4507">
              <w:rPr>
                <w:rFonts w:ascii="Times New Roman" w:hAnsi="Times New Roman" w:cs="Times New Roman"/>
                <w:sz w:val="24"/>
                <w:szCs w:val="24"/>
              </w:rPr>
              <w:t>ре, спорту и туризму приказом №24 от 26.02.</w:t>
            </w:r>
            <w:r w:rsidRPr="006B4507">
              <w:rPr>
                <w:rFonts w:ascii="Times New Roman" w:hAnsi="Times New Roman" w:cs="Times New Roman"/>
                <w:sz w:val="24"/>
                <w:szCs w:val="24"/>
              </w:rPr>
              <w:t>2005 г:</w:t>
            </w:r>
          </w:p>
          <w:p w14:paraId="11EFE913" w14:textId="6DA611CB" w:rsidR="00CC4AF7"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31-112-2004 Физкультурно-спортивные залы. Одобрен и рекомендован к применению в качестве нормативного документа в строитель</w:t>
            </w:r>
            <w:r w:rsidR="00A352C9" w:rsidRPr="006B4507">
              <w:rPr>
                <w:rFonts w:ascii="Times New Roman" w:hAnsi="Times New Roman" w:cs="Times New Roman"/>
                <w:sz w:val="24"/>
                <w:szCs w:val="24"/>
              </w:rPr>
              <w:t>стве письмом Госстроя России 30.04.</w:t>
            </w:r>
            <w:r w:rsidRPr="006B4507">
              <w:rPr>
                <w:rFonts w:ascii="Times New Roman" w:hAnsi="Times New Roman" w:cs="Times New Roman"/>
                <w:sz w:val="24"/>
                <w:szCs w:val="24"/>
              </w:rPr>
              <w:t xml:space="preserve">2004 г. ЛБ-322/9 и Федеральным агентством по физической культуре, спорту и туризму приказом </w:t>
            </w:r>
            <w:r w:rsidR="00A352C9" w:rsidRPr="006B4507">
              <w:rPr>
                <w:rFonts w:ascii="Times New Roman" w:hAnsi="Times New Roman" w:cs="Times New Roman"/>
                <w:sz w:val="24"/>
                <w:szCs w:val="24"/>
              </w:rPr>
              <w:t>от 26.02.</w:t>
            </w:r>
            <w:r w:rsidRPr="006B4507">
              <w:rPr>
                <w:rFonts w:ascii="Times New Roman" w:hAnsi="Times New Roman" w:cs="Times New Roman"/>
                <w:sz w:val="24"/>
                <w:szCs w:val="24"/>
              </w:rPr>
              <w:t>2005 г</w:t>
            </w:r>
            <w:r w:rsidR="00A352C9" w:rsidRPr="006B4507">
              <w:rPr>
                <w:rFonts w:ascii="Times New Roman" w:hAnsi="Times New Roman" w:cs="Times New Roman"/>
                <w:sz w:val="24"/>
                <w:szCs w:val="24"/>
              </w:rPr>
              <w:t xml:space="preserve"> №24</w:t>
            </w:r>
            <w:r w:rsidRPr="006B4507">
              <w:rPr>
                <w:rFonts w:ascii="Times New Roman" w:hAnsi="Times New Roman" w:cs="Times New Roman"/>
                <w:sz w:val="24"/>
                <w:szCs w:val="24"/>
              </w:rPr>
              <w:t>;</w:t>
            </w:r>
          </w:p>
          <w:p w14:paraId="3BCD2A7C" w14:textId="2A242D1D" w:rsidR="00CC4AF7"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53.13330.2019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 Утвержден приказом Министерства строительства и жилищно</w:t>
            </w:r>
            <w:r w:rsidR="00C34245" w:rsidRPr="006B4507">
              <w:rPr>
                <w:rFonts w:ascii="Times New Roman" w:hAnsi="Times New Roman" w:cs="Times New Roman"/>
                <w:sz w:val="24"/>
                <w:szCs w:val="24"/>
              </w:rPr>
              <w:t>-</w:t>
            </w:r>
            <w:r w:rsidRPr="006B4507">
              <w:rPr>
                <w:rFonts w:ascii="Times New Roman" w:hAnsi="Times New Roman" w:cs="Times New Roman"/>
                <w:sz w:val="24"/>
                <w:szCs w:val="24"/>
              </w:rPr>
              <w:t>коммунального хозяйства Российской Федерации от 14</w:t>
            </w:r>
            <w:r w:rsidR="00A352C9" w:rsidRPr="006B4507">
              <w:rPr>
                <w:rFonts w:ascii="Times New Roman" w:hAnsi="Times New Roman" w:cs="Times New Roman"/>
                <w:sz w:val="24"/>
                <w:szCs w:val="24"/>
              </w:rPr>
              <w:t>.10.</w:t>
            </w:r>
            <w:r w:rsidRPr="006B4507">
              <w:rPr>
                <w:rFonts w:ascii="Times New Roman" w:hAnsi="Times New Roman" w:cs="Times New Roman"/>
                <w:sz w:val="24"/>
                <w:szCs w:val="24"/>
              </w:rPr>
              <w:t>2019 г. №618/пр;</w:t>
            </w:r>
          </w:p>
          <w:p w14:paraId="0AB54C88" w14:textId="0AB42E98" w:rsidR="0003381D"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tc>
      </w:tr>
      <w:tr w:rsidR="0003381D" w:rsidRPr="00F6461E" w14:paraId="66192AF6" w14:textId="77777777" w:rsidTr="006B4507">
        <w:tc>
          <w:tcPr>
            <w:tcW w:w="321" w:type="pct"/>
            <w:vAlign w:val="center"/>
          </w:tcPr>
          <w:p w14:paraId="553AD8CA" w14:textId="77777777" w:rsidR="0003381D" w:rsidRPr="006B4507" w:rsidRDefault="0003381D" w:rsidP="006B4507">
            <w:pPr>
              <w:pStyle w:val="ConsPlusNormal"/>
              <w:jc w:val="center"/>
              <w:rPr>
                <w:rFonts w:ascii="Times New Roman" w:hAnsi="Times New Roman" w:cs="Times New Roman"/>
                <w:b/>
                <w:sz w:val="24"/>
                <w:szCs w:val="24"/>
              </w:rPr>
            </w:pPr>
            <w:r w:rsidRPr="006B4507">
              <w:rPr>
                <w:rFonts w:ascii="Times New Roman" w:hAnsi="Times New Roman" w:cs="Times New Roman"/>
                <w:b/>
                <w:sz w:val="24"/>
                <w:szCs w:val="24"/>
              </w:rPr>
              <w:lastRenderedPageBreak/>
              <w:t>2</w:t>
            </w:r>
          </w:p>
        </w:tc>
        <w:tc>
          <w:tcPr>
            <w:tcW w:w="4679" w:type="pct"/>
            <w:gridSpan w:val="2"/>
            <w:vAlign w:val="center"/>
          </w:tcPr>
          <w:p w14:paraId="4D9B9E6A" w14:textId="77777777" w:rsidR="0003381D" w:rsidRPr="006B4507" w:rsidRDefault="0003381D" w:rsidP="006B4507">
            <w:pPr>
              <w:pStyle w:val="ConsPlusNormal"/>
              <w:jc w:val="center"/>
              <w:rPr>
                <w:rFonts w:ascii="Times New Roman" w:hAnsi="Times New Roman" w:cs="Times New Roman"/>
                <w:b/>
                <w:sz w:val="24"/>
                <w:szCs w:val="24"/>
              </w:rPr>
            </w:pPr>
            <w:r w:rsidRPr="006B4507">
              <w:rPr>
                <w:rFonts w:ascii="Times New Roman" w:hAnsi="Times New Roman" w:cs="Times New Roman"/>
                <w:b/>
                <w:sz w:val="24"/>
                <w:szCs w:val="24"/>
              </w:rPr>
              <w:t>Нормативы градостроительного проектирования зон и объектов инженерной инфраструктуры:</w:t>
            </w:r>
          </w:p>
        </w:tc>
      </w:tr>
      <w:tr w:rsidR="00CC4AF7" w:rsidRPr="00F6461E" w14:paraId="0EB34C16" w14:textId="77777777" w:rsidTr="006B4507">
        <w:tc>
          <w:tcPr>
            <w:tcW w:w="321" w:type="pct"/>
            <w:vAlign w:val="center"/>
          </w:tcPr>
          <w:p w14:paraId="586153A1" w14:textId="2CFC224D" w:rsidR="00CC4AF7" w:rsidRPr="006B4507" w:rsidRDefault="00CC4AF7"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2.1</w:t>
            </w:r>
          </w:p>
        </w:tc>
        <w:tc>
          <w:tcPr>
            <w:tcW w:w="1596" w:type="pct"/>
            <w:vAlign w:val="center"/>
          </w:tcPr>
          <w:p w14:paraId="28D22C1E" w14:textId="24F35E08" w:rsidR="00CC4AF7"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Автомобильные дороги местного значения, уличная сеть, транспортная инфраструктура</w:t>
            </w:r>
          </w:p>
        </w:tc>
        <w:tc>
          <w:tcPr>
            <w:tcW w:w="3083" w:type="pct"/>
            <w:vAlign w:val="center"/>
          </w:tcPr>
          <w:p w14:paraId="7469D46D" w14:textId="564F37A9"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Федеральный закон от 08.11.2007</w:t>
            </w:r>
            <w:r w:rsidR="00A352C9" w:rsidRPr="006B4507">
              <w:rPr>
                <w:rFonts w:ascii="Times New Roman" w:hAnsi="Times New Roman" w:cs="Times New Roman"/>
                <w:sz w:val="24"/>
                <w:szCs w:val="24"/>
              </w:rPr>
              <w:t xml:space="preserve"> г. №</w:t>
            </w:r>
            <w:r w:rsidRPr="006B4507">
              <w:rPr>
                <w:rFonts w:ascii="Times New Roman" w:hAnsi="Times New Roman" w:cs="Times New Roman"/>
                <w:sz w:val="24"/>
                <w:szCs w:val="24"/>
              </w:rPr>
              <w:t>257-ФЗ «Об автомобильных дорогах и о дорожной деяте</w:t>
            </w:r>
            <w:r w:rsidR="00C34245" w:rsidRPr="006B4507">
              <w:rPr>
                <w:rFonts w:ascii="Times New Roman" w:hAnsi="Times New Roman" w:cs="Times New Roman"/>
                <w:sz w:val="24"/>
                <w:szCs w:val="24"/>
              </w:rPr>
              <w:t xml:space="preserve">льности в Российской Федерации </w:t>
            </w:r>
            <w:r w:rsidRPr="006B4507">
              <w:rPr>
                <w:rFonts w:ascii="Times New Roman" w:hAnsi="Times New Roman" w:cs="Times New Roman"/>
                <w:sz w:val="24"/>
                <w:szCs w:val="24"/>
              </w:rPr>
              <w:t>и о внесении изменений в отдельные законодательные акты Российской Федерации»;</w:t>
            </w:r>
          </w:p>
          <w:p w14:paraId="01132192" w14:textId="13DACD0F"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Фед</w:t>
            </w:r>
            <w:r w:rsidR="00A352C9" w:rsidRPr="006B4507">
              <w:rPr>
                <w:rFonts w:ascii="Times New Roman" w:hAnsi="Times New Roman" w:cs="Times New Roman"/>
                <w:sz w:val="24"/>
                <w:szCs w:val="24"/>
              </w:rPr>
              <w:t>еральный закон от 10.12.1995 г. №</w:t>
            </w:r>
            <w:r w:rsidRPr="006B4507">
              <w:rPr>
                <w:rFonts w:ascii="Times New Roman" w:hAnsi="Times New Roman" w:cs="Times New Roman"/>
                <w:sz w:val="24"/>
                <w:szCs w:val="24"/>
              </w:rPr>
              <w:t>196-ФЗ</w:t>
            </w:r>
            <w:r w:rsidR="002D6D8E" w:rsidRPr="006B4507">
              <w:rPr>
                <w:rFonts w:ascii="Times New Roman" w:hAnsi="Times New Roman" w:cs="Times New Roman"/>
                <w:sz w:val="24"/>
                <w:szCs w:val="24"/>
              </w:rPr>
              <w:t xml:space="preserve"> </w:t>
            </w:r>
            <w:r w:rsidRPr="006B4507">
              <w:rPr>
                <w:rFonts w:ascii="Times New Roman" w:hAnsi="Times New Roman" w:cs="Times New Roman"/>
                <w:sz w:val="24"/>
                <w:szCs w:val="24"/>
              </w:rPr>
              <w:t>«О безопасности дорожного движения»;</w:t>
            </w:r>
          </w:p>
          <w:p w14:paraId="55FB8A8C" w14:textId="77777777"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34.13330.2021. Свод правил. Автомобильные дороги. СНиП 2.05.02-85*;</w:t>
            </w:r>
          </w:p>
          <w:p w14:paraId="2DFEF2A8" w14:textId="53E798EB"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35.13330.2011. Свод правил. Мосты и трубы. Актуализированная редакция СНиП 2.05.03-84*;</w:t>
            </w:r>
          </w:p>
          <w:p w14:paraId="28AFD526" w14:textId="77777777"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113.13330.2016. Свод правил. Стоянки автомобилей. Актуализированная редакция СНиП 21-02-99*;</w:t>
            </w:r>
          </w:p>
          <w:p w14:paraId="7C90DC88" w14:textId="76E23F77"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xml:space="preserve">- ГОСТ Р 52289-2019. Национальный стандарт </w:t>
            </w:r>
            <w:r w:rsidRPr="006B4507">
              <w:rPr>
                <w:rFonts w:ascii="Times New Roman" w:hAnsi="Times New Roman" w:cs="Times New Roman"/>
                <w:sz w:val="24"/>
                <w:szCs w:val="24"/>
              </w:rPr>
              <w:lastRenderedPageBreak/>
              <w:t>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21F35291" w14:textId="5C69436B" w:rsidR="00CC4AF7"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Рекомендации по проектированию улиц и дорог городов и сельских поселений.</w:t>
            </w:r>
          </w:p>
        </w:tc>
      </w:tr>
      <w:tr w:rsidR="0003381D" w:rsidRPr="00F6461E" w14:paraId="7C423152" w14:textId="77777777" w:rsidTr="006B4507">
        <w:tc>
          <w:tcPr>
            <w:tcW w:w="321" w:type="pct"/>
            <w:vAlign w:val="center"/>
          </w:tcPr>
          <w:p w14:paraId="6E921321" w14:textId="00CD471A" w:rsidR="0003381D" w:rsidRPr="006B4507" w:rsidRDefault="0003381D"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lastRenderedPageBreak/>
              <w:t>2.</w:t>
            </w:r>
            <w:r w:rsidR="00CC627F" w:rsidRPr="006B4507">
              <w:rPr>
                <w:rFonts w:ascii="Times New Roman" w:hAnsi="Times New Roman" w:cs="Times New Roman"/>
                <w:sz w:val="24"/>
                <w:szCs w:val="24"/>
              </w:rPr>
              <w:t>2</w:t>
            </w:r>
          </w:p>
        </w:tc>
        <w:tc>
          <w:tcPr>
            <w:tcW w:w="1596" w:type="pct"/>
            <w:vAlign w:val="center"/>
          </w:tcPr>
          <w:p w14:paraId="74F4CB2D" w14:textId="2FA03887" w:rsidR="0003381D"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Организация транспортного обслуживания населения</w:t>
            </w:r>
          </w:p>
        </w:tc>
        <w:tc>
          <w:tcPr>
            <w:tcW w:w="3083" w:type="pct"/>
            <w:vAlign w:val="center"/>
          </w:tcPr>
          <w:p w14:paraId="225D8D55" w14:textId="7FE58161"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xml:space="preserve">- СП 42.13330.2016. Градостроительство. Планировка и застройка городских и </w:t>
            </w:r>
            <w:r w:rsidR="002D6D8E" w:rsidRPr="006B4507">
              <w:rPr>
                <w:rFonts w:ascii="Times New Roman" w:hAnsi="Times New Roman" w:cs="Times New Roman"/>
                <w:sz w:val="24"/>
                <w:szCs w:val="24"/>
              </w:rPr>
              <w:t>сельских поселений;</w:t>
            </w:r>
          </w:p>
          <w:p w14:paraId="30551FC3" w14:textId="77777777" w:rsidR="0003381D"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РД 3107938-0181-94. Автовокзалы и пассажирские автостанции, СП 462.1325800.2019 Здания автовокзалов. Правила проектирования;</w:t>
            </w:r>
          </w:p>
          <w:p w14:paraId="621289ED" w14:textId="7AA1FC8B"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462.1325800.2019 Здания автовокзалов. Правила проектирования.</w:t>
            </w:r>
          </w:p>
        </w:tc>
      </w:tr>
      <w:tr w:rsidR="00CC627F" w:rsidRPr="00F6461E" w14:paraId="7A7925A1" w14:textId="77777777" w:rsidTr="006B4507">
        <w:tc>
          <w:tcPr>
            <w:tcW w:w="321" w:type="pct"/>
            <w:vAlign w:val="center"/>
          </w:tcPr>
          <w:p w14:paraId="2B478AE6" w14:textId="417CBBE1"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2.3</w:t>
            </w:r>
          </w:p>
        </w:tc>
        <w:tc>
          <w:tcPr>
            <w:tcW w:w="1596" w:type="pct"/>
            <w:vAlign w:val="center"/>
          </w:tcPr>
          <w:p w14:paraId="72A85C76" w14:textId="0DE2C16A"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Объекты, предназначенные для первичных мер пожарной безопасности</w:t>
            </w:r>
          </w:p>
        </w:tc>
        <w:tc>
          <w:tcPr>
            <w:tcW w:w="3083" w:type="pct"/>
            <w:vAlign w:val="center"/>
          </w:tcPr>
          <w:p w14:paraId="0C6CA538" w14:textId="34500F54" w:rsidR="003348F9"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11.13130.2009. Места дислокации подразделений пожарной охр</w:t>
            </w:r>
            <w:r w:rsidR="002D6D8E" w:rsidRPr="006B4507">
              <w:rPr>
                <w:rFonts w:ascii="Times New Roman" w:hAnsi="Times New Roman" w:cs="Times New Roman"/>
                <w:sz w:val="24"/>
                <w:szCs w:val="24"/>
              </w:rPr>
              <w:t>аны</w:t>
            </w:r>
            <w:r w:rsidR="003348F9" w:rsidRPr="006B4507">
              <w:rPr>
                <w:rFonts w:ascii="Times New Roman" w:hAnsi="Times New Roman" w:cs="Times New Roman"/>
                <w:sz w:val="24"/>
                <w:szCs w:val="24"/>
              </w:rPr>
              <w:t>;</w:t>
            </w:r>
          </w:p>
          <w:p w14:paraId="3022BE9A" w14:textId="6FA952D6" w:rsidR="00CC627F"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xml:space="preserve">- </w:t>
            </w:r>
            <w:r w:rsidR="00CC627F" w:rsidRPr="006B4507">
              <w:rPr>
                <w:rFonts w:ascii="Times New Roman" w:hAnsi="Times New Roman" w:cs="Times New Roman"/>
                <w:sz w:val="24"/>
                <w:szCs w:val="24"/>
              </w:rPr>
              <w:t>СП 380.1325800.2018 Здания пожарны</w:t>
            </w:r>
            <w:r w:rsidR="002D6D8E" w:rsidRPr="006B4507">
              <w:rPr>
                <w:rFonts w:ascii="Times New Roman" w:hAnsi="Times New Roman" w:cs="Times New Roman"/>
                <w:sz w:val="24"/>
                <w:szCs w:val="24"/>
              </w:rPr>
              <w:t>х депо. Правила проектирования</w:t>
            </w:r>
            <w:r w:rsidR="00CC627F" w:rsidRPr="006B4507">
              <w:rPr>
                <w:rFonts w:ascii="Times New Roman" w:hAnsi="Times New Roman" w:cs="Times New Roman"/>
                <w:sz w:val="24"/>
                <w:szCs w:val="24"/>
              </w:rPr>
              <w:t>.</w:t>
            </w:r>
          </w:p>
          <w:p w14:paraId="3FF6E613" w14:textId="77777777"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Обоснование: согласно ГОСТ Р 53328-2009 Техника пожарная. Основные пожарные автомобили. Общие технические требования. Методы испытаний, средняя</w:t>
            </w:r>
          </w:p>
          <w:p w14:paraId="3FF022F0" w14:textId="176EC2D3" w:rsidR="00CC627F" w:rsidRPr="006B4507" w:rsidRDefault="00CC627F"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скорость движения пожарного автотранспорта –</w:t>
            </w:r>
            <w:r w:rsidR="00A352C9" w:rsidRPr="006B4507">
              <w:rPr>
                <w:rFonts w:ascii="Times New Roman" w:hAnsi="Times New Roman" w:cs="Times New Roman"/>
                <w:sz w:val="24"/>
                <w:szCs w:val="24"/>
              </w:rPr>
              <w:t xml:space="preserve"> 40 км/ч, согласно ч.1. ст.76 №</w:t>
            </w:r>
            <w:r w:rsidRPr="006B4507">
              <w:rPr>
                <w:rFonts w:ascii="Times New Roman" w:hAnsi="Times New Roman" w:cs="Times New Roman"/>
                <w:sz w:val="24"/>
                <w:szCs w:val="24"/>
              </w:rPr>
              <w:t>123-ФЗ – время прибытия первого подразделения к месту вызова в городских поселениях и городских округах не должно превышать 10 минут</w:t>
            </w:r>
            <w:r w:rsidR="003348F9" w:rsidRPr="006B4507">
              <w:rPr>
                <w:rFonts w:ascii="Times New Roman" w:hAnsi="Times New Roman" w:cs="Times New Roman"/>
                <w:sz w:val="24"/>
                <w:szCs w:val="24"/>
              </w:rPr>
              <w:t>.</w:t>
            </w:r>
          </w:p>
        </w:tc>
      </w:tr>
      <w:tr w:rsidR="003348F9" w:rsidRPr="00F6461E" w14:paraId="3ECFF2A8" w14:textId="77777777" w:rsidTr="006B4507">
        <w:tc>
          <w:tcPr>
            <w:tcW w:w="321" w:type="pct"/>
            <w:vAlign w:val="center"/>
          </w:tcPr>
          <w:p w14:paraId="10B601FA" w14:textId="46457D78"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2.4</w:t>
            </w:r>
          </w:p>
        </w:tc>
        <w:tc>
          <w:tcPr>
            <w:tcW w:w="1596" w:type="pct"/>
            <w:vAlign w:val="center"/>
          </w:tcPr>
          <w:p w14:paraId="31768C05" w14:textId="7999D37F"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Образование</w:t>
            </w:r>
          </w:p>
        </w:tc>
        <w:tc>
          <w:tcPr>
            <w:tcW w:w="3083" w:type="pct"/>
            <w:vAlign w:val="center"/>
          </w:tcPr>
          <w:p w14:paraId="6B3235A5" w14:textId="71D52A80"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118.13330.2012. Общественные здания и сооружения;</w:t>
            </w:r>
          </w:p>
          <w:p w14:paraId="2BE65823" w14:textId="55630978"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42.13330.2016. Градостроительство. Планировка и застройка городских и сельских поселений.</w:t>
            </w:r>
          </w:p>
        </w:tc>
      </w:tr>
      <w:tr w:rsidR="003348F9" w:rsidRPr="00F6461E" w14:paraId="6805185D" w14:textId="77777777" w:rsidTr="006B4507">
        <w:tc>
          <w:tcPr>
            <w:tcW w:w="321" w:type="pct"/>
            <w:vAlign w:val="center"/>
          </w:tcPr>
          <w:p w14:paraId="6C3BB980" w14:textId="2400BB9A"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2.5</w:t>
            </w:r>
          </w:p>
        </w:tc>
        <w:tc>
          <w:tcPr>
            <w:tcW w:w="1596" w:type="pct"/>
            <w:vAlign w:val="center"/>
          </w:tcPr>
          <w:p w14:paraId="4A4862BA" w14:textId="0B845FA1"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Физическая культура и спорт</w:t>
            </w:r>
          </w:p>
        </w:tc>
        <w:tc>
          <w:tcPr>
            <w:tcW w:w="3083" w:type="pct"/>
            <w:vAlign w:val="center"/>
          </w:tcPr>
          <w:p w14:paraId="34A26C35" w14:textId="75DC2F02" w:rsidR="00CD5028"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xml:space="preserve">- </w:t>
            </w:r>
            <w:r w:rsidR="00CD5028" w:rsidRPr="006B4507">
              <w:rPr>
                <w:rFonts w:ascii="Times New Roman" w:hAnsi="Times New Roman" w:cs="Times New Roman"/>
                <w:sz w:val="24"/>
                <w:szCs w:val="24"/>
              </w:rPr>
              <w:t xml:space="preserve">СП 42.13330.2016. Градостроительство. Планировка и застройка </w:t>
            </w:r>
            <w:r w:rsidR="002D6D8E" w:rsidRPr="006B4507">
              <w:rPr>
                <w:rFonts w:ascii="Times New Roman" w:hAnsi="Times New Roman" w:cs="Times New Roman"/>
                <w:sz w:val="24"/>
                <w:szCs w:val="24"/>
              </w:rPr>
              <w:t>городских и сельских поселений;</w:t>
            </w:r>
          </w:p>
          <w:p w14:paraId="71839246" w14:textId="40C1C93E" w:rsidR="003348F9"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xml:space="preserve">- </w:t>
            </w:r>
            <w:r w:rsidR="003348F9" w:rsidRPr="006B4507">
              <w:rPr>
                <w:rFonts w:ascii="Times New Roman" w:hAnsi="Times New Roman" w:cs="Times New Roman"/>
                <w:sz w:val="24"/>
                <w:szCs w:val="24"/>
              </w:rPr>
              <w:t>СП 118.13330.2012. Общественные здания и сооружения;</w:t>
            </w:r>
          </w:p>
          <w:p w14:paraId="38946DC3" w14:textId="541AFC7D"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332.1325800.2017 Спортивные сооружения. Правила проектирования.;</w:t>
            </w:r>
          </w:p>
          <w:p w14:paraId="5836371C" w14:textId="77777777"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310.1325800.2017 Бассейны для плавания. Правила проектирования;</w:t>
            </w:r>
          </w:p>
          <w:p w14:paraId="1BE44989" w14:textId="77777777"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31-112-2004. Физкультурно-спортивные залы</w:t>
            </w:r>
            <w:r w:rsidR="00CD5028" w:rsidRPr="006B4507">
              <w:rPr>
                <w:rFonts w:ascii="Times New Roman" w:hAnsi="Times New Roman" w:cs="Times New Roman"/>
                <w:sz w:val="24"/>
                <w:szCs w:val="24"/>
              </w:rPr>
              <w:t>;</w:t>
            </w:r>
          </w:p>
          <w:p w14:paraId="560063E4" w14:textId="23726EB8"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«Методических рекомендаций по размещению объектов массового спорта в субъектах Российской Федерации».</w:t>
            </w:r>
          </w:p>
        </w:tc>
      </w:tr>
      <w:tr w:rsidR="003348F9" w:rsidRPr="00F6461E" w14:paraId="3ED9E4CC" w14:textId="77777777" w:rsidTr="006B4507">
        <w:tc>
          <w:tcPr>
            <w:tcW w:w="321" w:type="pct"/>
            <w:vAlign w:val="center"/>
          </w:tcPr>
          <w:p w14:paraId="45606546" w14:textId="5D79605E"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2.6</w:t>
            </w:r>
          </w:p>
        </w:tc>
        <w:tc>
          <w:tcPr>
            <w:tcW w:w="1596" w:type="pct"/>
            <w:vAlign w:val="center"/>
          </w:tcPr>
          <w:p w14:paraId="1E1A0247" w14:textId="2C7B3092"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Объекты, относящиеся к области инфраструктуры</w:t>
            </w:r>
          </w:p>
        </w:tc>
        <w:tc>
          <w:tcPr>
            <w:tcW w:w="3083" w:type="pct"/>
            <w:vAlign w:val="center"/>
          </w:tcPr>
          <w:p w14:paraId="75384909" w14:textId="60FC43AA"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42.13330.2016. Градостроительство. Планировка и застройка городских и сельских поселений (Приложение Н Укрупненные показатели электропотребления);</w:t>
            </w:r>
          </w:p>
          <w:p w14:paraId="3A898D6E" w14:textId="77777777"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РД 34.20.185-94 Инструкция по проектированию городских электрических сетей. Таблица 2.4.4. (Крупные города со стационарными электроплитами);</w:t>
            </w:r>
          </w:p>
          <w:p w14:paraId="1657391A" w14:textId="77777777"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Пожарные требования 123-ФЗ;</w:t>
            </w:r>
          </w:p>
          <w:p w14:paraId="7B1B588B" w14:textId="3F193F2A" w:rsidR="003348F9"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СанПиН 2.2.1/2.1.1.1200-03;</w:t>
            </w:r>
          </w:p>
          <w:p w14:paraId="406E1976" w14:textId="77777777"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МСК - МГСН 1.01-99 п.9.1.7.</w:t>
            </w:r>
          </w:p>
          <w:p w14:paraId="5AD38E32" w14:textId="189DC88D"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МО - ТСН 30-303-2000 п.10.15.</w:t>
            </w:r>
          </w:p>
          <w:p w14:paraId="0102F533" w14:textId="07F76839"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Малоэтажная застройка: СП 30-102-99 Планировка и застройка территорий</w:t>
            </w:r>
          </w:p>
          <w:p w14:paraId="62C7F8A3" w14:textId="77777777"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lastRenderedPageBreak/>
              <w:t>малоэтажного жилищного строительства, п.5.3;</w:t>
            </w:r>
          </w:p>
          <w:p w14:paraId="74362EA3" w14:textId="77777777"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124.13330.2012 Тепловые сети. (Актуализированная редакция СНиП 41-02-2003);</w:t>
            </w:r>
          </w:p>
          <w:p w14:paraId="581BC2BF" w14:textId="77777777"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СП 42-101-2003 Общие положения по проектированию и строительству газораспределительных систем из металлических и полиэтиленовых труб (п.3.12);</w:t>
            </w:r>
          </w:p>
          <w:p w14:paraId="51B197A2" w14:textId="77777777"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30.13330.2012 Внутренний водопровод и канализация зданий. Актуализированная редакция СНиП 2.04.01-85* (Приложение А);</w:t>
            </w:r>
          </w:p>
          <w:p w14:paraId="73518589" w14:textId="77777777"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31.13330.2012 Водоснабжение. Наружные сети и сооружения. Актуализированная редакция СНиП 2.04.02-84* (с Изменением N 1);</w:t>
            </w:r>
          </w:p>
          <w:p w14:paraId="66D61B15" w14:textId="31EEB2A2"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32.13330.2012 Канализация. Наружные сети и сооружения. Актуализированная редакция СНиП 2.04.03-85 (п. 2.1).</w:t>
            </w:r>
          </w:p>
        </w:tc>
      </w:tr>
      <w:tr w:rsidR="003348F9" w:rsidRPr="00F6461E" w14:paraId="5E74D307" w14:textId="77777777" w:rsidTr="006B4507">
        <w:tc>
          <w:tcPr>
            <w:tcW w:w="321" w:type="pct"/>
            <w:vAlign w:val="center"/>
          </w:tcPr>
          <w:p w14:paraId="2CB088D7" w14:textId="2B9C7590"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lastRenderedPageBreak/>
              <w:t>2.7</w:t>
            </w:r>
          </w:p>
        </w:tc>
        <w:tc>
          <w:tcPr>
            <w:tcW w:w="1596" w:type="pct"/>
            <w:vAlign w:val="center"/>
          </w:tcPr>
          <w:p w14:paraId="0B7E68B7" w14:textId="3F5C68C0"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Объекты в области утилизации и переработки твердых коммунальных отходов</w:t>
            </w:r>
          </w:p>
        </w:tc>
        <w:tc>
          <w:tcPr>
            <w:tcW w:w="3083" w:type="pct"/>
            <w:vAlign w:val="center"/>
          </w:tcPr>
          <w:p w14:paraId="7B805363" w14:textId="7294F479"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42.13330.2016. Градостроительство. Планировка и застройка</w:t>
            </w:r>
            <w:r w:rsidR="002D6D8E" w:rsidRPr="006B4507">
              <w:rPr>
                <w:rFonts w:ascii="Times New Roman" w:hAnsi="Times New Roman" w:cs="Times New Roman"/>
                <w:sz w:val="24"/>
                <w:szCs w:val="24"/>
              </w:rPr>
              <w:t xml:space="preserve"> городских и сельских поселений;</w:t>
            </w:r>
          </w:p>
          <w:p w14:paraId="6852B97F" w14:textId="77777777"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CD5028" w:rsidRPr="006B4507">
              <w:rPr>
                <w:rFonts w:ascii="Times New Roman" w:hAnsi="Times New Roman" w:cs="Times New Roman"/>
                <w:sz w:val="24"/>
                <w:szCs w:val="24"/>
              </w:rPr>
              <w:t>;</w:t>
            </w:r>
          </w:p>
          <w:p w14:paraId="24674691" w14:textId="0551A5A4"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Постановления Главного государствен</w:t>
            </w:r>
            <w:r w:rsidR="00A352C9" w:rsidRPr="006B4507">
              <w:rPr>
                <w:rFonts w:ascii="Times New Roman" w:hAnsi="Times New Roman" w:cs="Times New Roman"/>
                <w:sz w:val="24"/>
                <w:szCs w:val="24"/>
              </w:rPr>
              <w:t>ного санитарного врача РФ от 30.04.</w:t>
            </w:r>
            <w:r w:rsidRPr="006B4507">
              <w:rPr>
                <w:rFonts w:ascii="Times New Roman" w:hAnsi="Times New Roman" w:cs="Times New Roman"/>
                <w:sz w:val="24"/>
                <w:szCs w:val="24"/>
              </w:rPr>
              <w:t>2003 г. № 80 «О введении в действие санитарно-эпидемиологических правил и нормативов</w:t>
            </w:r>
          </w:p>
          <w:p w14:paraId="0B83E856" w14:textId="09B40D32"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СанПиН 2.1.7.1322-03».</w:t>
            </w:r>
          </w:p>
        </w:tc>
      </w:tr>
      <w:tr w:rsidR="003348F9" w:rsidRPr="00F6461E" w14:paraId="197AE45B" w14:textId="77777777" w:rsidTr="006B4507">
        <w:tc>
          <w:tcPr>
            <w:tcW w:w="321" w:type="pct"/>
            <w:vAlign w:val="center"/>
          </w:tcPr>
          <w:p w14:paraId="1176C5AB" w14:textId="189049C6"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2.8</w:t>
            </w:r>
          </w:p>
        </w:tc>
        <w:tc>
          <w:tcPr>
            <w:tcW w:w="1596" w:type="pct"/>
            <w:vAlign w:val="center"/>
          </w:tcPr>
          <w:p w14:paraId="1489F370" w14:textId="33F4D5CE" w:rsidR="003348F9" w:rsidRPr="006B4507" w:rsidRDefault="003348F9"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Благоустройство территории, в том числе озеленение территории</w:t>
            </w:r>
          </w:p>
        </w:tc>
        <w:tc>
          <w:tcPr>
            <w:tcW w:w="3083" w:type="pct"/>
            <w:vAlign w:val="center"/>
          </w:tcPr>
          <w:p w14:paraId="0B4CB9A7" w14:textId="23BD1664" w:rsidR="003348F9"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42.13330.2016. Градостроительство. Планировка и застройка</w:t>
            </w:r>
            <w:r w:rsidR="002D6D8E" w:rsidRPr="006B4507">
              <w:rPr>
                <w:rFonts w:ascii="Times New Roman" w:hAnsi="Times New Roman" w:cs="Times New Roman"/>
                <w:sz w:val="24"/>
                <w:szCs w:val="24"/>
              </w:rPr>
              <w:t xml:space="preserve"> городских и сельских поселений.</w:t>
            </w:r>
          </w:p>
        </w:tc>
      </w:tr>
      <w:tr w:rsidR="00CD5028" w:rsidRPr="00F6461E" w14:paraId="5F390D0C" w14:textId="77777777" w:rsidTr="006B4507">
        <w:tc>
          <w:tcPr>
            <w:tcW w:w="321" w:type="pct"/>
            <w:vAlign w:val="center"/>
          </w:tcPr>
          <w:p w14:paraId="65043461" w14:textId="51CAD819"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2.9</w:t>
            </w:r>
          </w:p>
        </w:tc>
        <w:tc>
          <w:tcPr>
            <w:tcW w:w="1596" w:type="pct"/>
            <w:vAlign w:val="center"/>
          </w:tcPr>
          <w:p w14:paraId="6D5A595B" w14:textId="210B8A0E"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Культура и искусство, в том числе библиотечное обслуживание, организация музеев</w:t>
            </w:r>
          </w:p>
        </w:tc>
        <w:tc>
          <w:tcPr>
            <w:tcW w:w="3083" w:type="pct"/>
            <w:vAlign w:val="center"/>
          </w:tcPr>
          <w:p w14:paraId="3B9969D3" w14:textId="045C6343" w:rsidR="007B756B" w:rsidRPr="006B4507" w:rsidRDefault="007B756B"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42.13330.2016. Градостроительство. Планировка и застройка</w:t>
            </w:r>
            <w:r w:rsidR="002D6D8E" w:rsidRPr="006B4507">
              <w:rPr>
                <w:rFonts w:ascii="Times New Roman" w:hAnsi="Times New Roman" w:cs="Times New Roman"/>
                <w:sz w:val="24"/>
                <w:szCs w:val="24"/>
              </w:rPr>
              <w:t xml:space="preserve"> городских и сельских поселений;</w:t>
            </w:r>
          </w:p>
          <w:p w14:paraId="095D7ADB" w14:textId="77725A0C" w:rsidR="00CD5028" w:rsidRPr="006B4507" w:rsidRDefault="00CD5028"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Федеральным законом от 22</w:t>
            </w:r>
            <w:r w:rsidR="00A352C9" w:rsidRPr="006B4507">
              <w:rPr>
                <w:rFonts w:ascii="Times New Roman" w:hAnsi="Times New Roman" w:cs="Times New Roman"/>
                <w:sz w:val="24"/>
                <w:szCs w:val="24"/>
              </w:rPr>
              <w:t>.10.</w:t>
            </w:r>
            <w:r w:rsidRPr="006B4507">
              <w:rPr>
                <w:rFonts w:ascii="Times New Roman" w:hAnsi="Times New Roman" w:cs="Times New Roman"/>
                <w:sz w:val="24"/>
                <w:szCs w:val="24"/>
              </w:rPr>
              <w:t>2004 г. №125-ФЗ «Об архивн</w:t>
            </w:r>
            <w:r w:rsidR="002D6D8E" w:rsidRPr="006B4507">
              <w:rPr>
                <w:rFonts w:ascii="Times New Roman" w:hAnsi="Times New Roman" w:cs="Times New Roman"/>
                <w:sz w:val="24"/>
                <w:szCs w:val="24"/>
              </w:rPr>
              <w:t>ом деле в Российской Федерации»;</w:t>
            </w:r>
          </w:p>
          <w:p w14:paraId="623EE8B7" w14:textId="53BE18E0" w:rsidR="00CD5028" w:rsidRPr="006B4507" w:rsidRDefault="007B756B"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xml:space="preserve">- </w:t>
            </w:r>
            <w:r w:rsidR="00CD5028" w:rsidRPr="006B4507">
              <w:rPr>
                <w:rFonts w:ascii="Times New Roman" w:hAnsi="Times New Roman" w:cs="Times New Roman"/>
                <w:sz w:val="24"/>
                <w:szCs w:val="24"/>
              </w:rPr>
              <w:t>СП 44.13330.2011 «Административные и бытовые здания. Актуализированная редакция СНиП 2.09.04-87»</w:t>
            </w:r>
            <w:r w:rsidR="002D6D8E" w:rsidRPr="006B4507">
              <w:rPr>
                <w:rFonts w:ascii="Times New Roman" w:hAnsi="Times New Roman" w:cs="Times New Roman"/>
                <w:sz w:val="24"/>
                <w:szCs w:val="24"/>
              </w:rPr>
              <w:t>;</w:t>
            </w:r>
          </w:p>
          <w:p w14:paraId="60F80476" w14:textId="7C2FE9DC" w:rsidR="00CD5028" w:rsidRPr="006B4507" w:rsidRDefault="007B756B"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xml:space="preserve">- </w:t>
            </w:r>
            <w:r w:rsidR="00CD5028" w:rsidRPr="006B4507">
              <w:rPr>
                <w:rFonts w:ascii="Times New Roman" w:hAnsi="Times New Roman" w:cs="Times New Roman"/>
                <w:sz w:val="24"/>
                <w:szCs w:val="24"/>
              </w:rPr>
              <w:t>СП 118.13330.2012. Общественные здания и сооружения</w:t>
            </w:r>
            <w:r w:rsidR="002D6D8E" w:rsidRPr="006B4507">
              <w:rPr>
                <w:rFonts w:ascii="Times New Roman" w:hAnsi="Times New Roman" w:cs="Times New Roman"/>
                <w:sz w:val="24"/>
                <w:szCs w:val="24"/>
              </w:rPr>
              <w:t>;</w:t>
            </w:r>
          </w:p>
          <w:p w14:paraId="3E22FC62" w14:textId="3C2D8947" w:rsidR="007B756B" w:rsidRPr="006B4507" w:rsidRDefault="007B756B"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Пособие к СНиП 2.08.02-89. Проектирование клубов.</w:t>
            </w:r>
          </w:p>
        </w:tc>
      </w:tr>
      <w:tr w:rsidR="007B756B" w:rsidRPr="00F6461E" w14:paraId="7C4D8410" w14:textId="77777777" w:rsidTr="006B4507">
        <w:tc>
          <w:tcPr>
            <w:tcW w:w="321" w:type="pct"/>
            <w:vAlign w:val="center"/>
          </w:tcPr>
          <w:p w14:paraId="7247310E" w14:textId="0DF3DBD9" w:rsidR="007B756B" w:rsidRPr="006B4507" w:rsidRDefault="007B756B"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2.10</w:t>
            </w:r>
          </w:p>
        </w:tc>
        <w:tc>
          <w:tcPr>
            <w:tcW w:w="1596" w:type="pct"/>
            <w:vAlign w:val="center"/>
          </w:tcPr>
          <w:p w14:paraId="3031EAEF" w14:textId="72937E23" w:rsidR="007B756B" w:rsidRPr="006B4507" w:rsidRDefault="007B756B"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Требования к проектным решениям по созданию безбарьерной среды для маломобильных категорий населения</w:t>
            </w:r>
          </w:p>
        </w:tc>
        <w:tc>
          <w:tcPr>
            <w:tcW w:w="3083" w:type="pct"/>
            <w:vAlign w:val="center"/>
          </w:tcPr>
          <w:p w14:paraId="2CA285BC" w14:textId="4D746C49" w:rsidR="00672A95" w:rsidRPr="006B4507" w:rsidRDefault="00672A95"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42.13330.2016. Градостроительство. Планировка и застройка городских и сельских поселений</w:t>
            </w:r>
            <w:r w:rsidR="002D6D8E" w:rsidRPr="006B4507">
              <w:rPr>
                <w:rFonts w:ascii="Times New Roman" w:hAnsi="Times New Roman" w:cs="Times New Roman"/>
                <w:sz w:val="24"/>
                <w:szCs w:val="24"/>
              </w:rPr>
              <w:t>;</w:t>
            </w:r>
          </w:p>
          <w:p w14:paraId="1078FC1D" w14:textId="760C4A6B" w:rsidR="00672A95" w:rsidRPr="006B4507" w:rsidRDefault="00672A95"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35-103-2001. Общественные здания</w:t>
            </w:r>
            <w:r w:rsidR="002D6D8E" w:rsidRPr="006B4507">
              <w:rPr>
                <w:rFonts w:ascii="Times New Roman" w:hAnsi="Times New Roman" w:cs="Times New Roman"/>
                <w:sz w:val="24"/>
                <w:szCs w:val="24"/>
              </w:rPr>
              <w:t xml:space="preserve"> </w:t>
            </w:r>
            <w:r w:rsidRPr="006B4507">
              <w:rPr>
                <w:rFonts w:ascii="Times New Roman" w:hAnsi="Times New Roman" w:cs="Times New Roman"/>
                <w:sz w:val="24"/>
                <w:szCs w:val="24"/>
              </w:rPr>
              <w:t>и сооружения, доступные маломобильным посетителям;</w:t>
            </w:r>
          </w:p>
          <w:p w14:paraId="060EAE9E" w14:textId="4C994DB9" w:rsidR="007B756B" w:rsidRPr="006B4507" w:rsidRDefault="00672A95" w:rsidP="006B4507">
            <w:pPr>
              <w:pStyle w:val="ConsPlusNormal"/>
              <w:jc w:val="center"/>
              <w:rPr>
                <w:rFonts w:ascii="Times New Roman" w:hAnsi="Times New Roman" w:cs="Times New Roman"/>
                <w:sz w:val="24"/>
                <w:szCs w:val="24"/>
              </w:rPr>
            </w:pPr>
            <w:r w:rsidRPr="006B4507">
              <w:rPr>
                <w:rFonts w:ascii="Times New Roman" w:hAnsi="Times New Roman" w:cs="Times New Roman"/>
                <w:sz w:val="24"/>
                <w:szCs w:val="24"/>
              </w:rPr>
              <w:t>- СП 59.13330.2020. Свод правил. Доступность зданий</w:t>
            </w:r>
            <w:r w:rsidR="002D6D8E" w:rsidRPr="006B4507">
              <w:rPr>
                <w:rFonts w:ascii="Times New Roman" w:hAnsi="Times New Roman" w:cs="Times New Roman"/>
                <w:sz w:val="24"/>
                <w:szCs w:val="24"/>
              </w:rPr>
              <w:t xml:space="preserve"> </w:t>
            </w:r>
            <w:r w:rsidRPr="006B4507">
              <w:rPr>
                <w:rFonts w:ascii="Times New Roman" w:hAnsi="Times New Roman" w:cs="Times New Roman"/>
                <w:sz w:val="24"/>
                <w:szCs w:val="24"/>
              </w:rPr>
              <w:t>и сооружений для маломобильных групп населения. СНиП 35-01-2001.</w:t>
            </w:r>
          </w:p>
        </w:tc>
      </w:tr>
    </w:tbl>
    <w:p w14:paraId="6FAE2A0C" w14:textId="77777777" w:rsidR="002C2FB1" w:rsidRDefault="002C2FB1" w:rsidP="002C2FB1">
      <w:pPr>
        <w:pStyle w:val="2"/>
        <w:jc w:val="center"/>
        <w:rPr>
          <w:sz w:val="28"/>
          <w:szCs w:val="28"/>
        </w:rPr>
      </w:pPr>
      <w:r>
        <w:rPr>
          <w:sz w:val="28"/>
          <w:szCs w:val="28"/>
        </w:rPr>
        <w:br w:type="page"/>
      </w:r>
    </w:p>
    <w:p w14:paraId="5E386A3E" w14:textId="549EEB1A" w:rsidR="00CC4683" w:rsidRPr="00CC4683" w:rsidRDefault="00CC4683" w:rsidP="002C2FB1">
      <w:pPr>
        <w:pStyle w:val="2"/>
        <w:jc w:val="center"/>
        <w:rPr>
          <w:sz w:val="28"/>
          <w:szCs w:val="28"/>
        </w:rPr>
      </w:pPr>
      <w:bookmarkStart w:id="46" w:name="_Toc139526020"/>
      <w:r w:rsidRPr="00CC4683">
        <w:rPr>
          <w:sz w:val="28"/>
          <w:szCs w:val="28"/>
        </w:rPr>
        <w:lastRenderedPageBreak/>
        <w:t>ЧАСТЬ III. ПРАВИЛА И ОБЛАСТЬ ПРИМЕНЕНИЯ МЕСТНЫХ НОРМАТИВОВ ГРАДОСТРОИТЕЛЬНОГО ПРОЕКТИРОВАНИЯ, В ТОМ ЧИСЛЕ РАСЧЕТНЫХ ПОКАЗАТЕЛЕЙ</w:t>
      </w:r>
      <w:bookmarkEnd w:id="46"/>
    </w:p>
    <w:p w14:paraId="750D6CCB" w14:textId="369F88AA" w:rsidR="00CC4683" w:rsidRPr="00CC4683" w:rsidRDefault="00CC4683" w:rsidP="00CC4683">
      <w:pPr>
        <w:spacing w:after="0" w:line="240" w:lineRule="auto"/>
        <w:ind w:firstLine="709"/>
        <w:jc w:val="both"/>
        <w:rPr>
          <w:rFonts w:ascii="Times New Roman" w:hAnsi="Times New Roman" w:cs="Times New Roman"/>
          <w:sz w:val="28"/>
          <w:szCs w:val="28"/>
        </w:rPr>
      </w:pPr>
      <w:r w:rsidRPr="00CC4683">
        <w:rPr>
          <w:rFonts w:ascii="Times New Roman" w:hAnsi="Times New Roman" w:cs="Times New Roman"/>
          <w:sz w:val="28"/>
          <w:szCs w:val="28"/>
        </w:rPr>
        <w:t xml:space="preserve">1. Местные нормативы градостроительного проектирования являются обязательными для применения всеми участниками градостроительной деятельности на территории МО </w:t>
      </w:r>
      <w:r w:rsidR="004763A2">
        <w:rPr>
          <w:rFonts w:ascii="Times New Roman" w:hAnsi="Times New Roman" w:cs="Times New Roman"/>
          <w:sz w:val="28"/>
          <w:szCs w:val="28"/>
        </w:rPr>
        <w:t>«Город Удачный»</w:t>
      </w:r>
      <w:r w:rsidRPr="00CC4683">
        <w:rPr>
          <w:rFonts w:ascii="Times New Roman" w:hAnsi="Times New Roman" w:cs="Times New Roman"/>
          <w:sz w:val="28"/>
          <w:szCs w:val="28"/>
        </w:rPr>
        <w:t xml:space="preserve"> Мирнинского района Республики Саха (Якутия)</w:t>
      </w:r>
      <w:r>
        <w:rPr>
          <w:rFonts w:ascii="Times New Roman" w:hAnsi="Times New Roman" w:cs="Times New Roman"/>
          <w:sz w:val="28"/>
          <w:szCs w:val="28"/>
        </w:rPr>
        <w:t xml:space="preserve"> </w:t>
      </w:r>
      <w:r w:rsidRPr="00CC4683">
        <w:rPr>
          <w:rFonts w:ascii="Times New Roman" w:hAnsi="Times New Roman" w:cs="Times New Roman"/>
          <w:sz w:val="28"/>
          <w:szCs w:val="28"/>
        </w:rPr>
        <w:t xml:space="preserve">и учитываются при разработке документов территориального планирования, Правил землепользования и застройки, документации по планировке территорий в части размещения объектов местного значения, подготовке проектной документации применительно к строящимся, реконструируемым объектам капитального строительства местного значения, а также используются при принятии решений органами местного самоуправления, при осуществлении градостроительной деятельности физическими и юридическими лицами на территории МО </w:t>
      </w:r>
      <w:r w:rsidR="004763A2">
        <w:rPr>
          <w:rFonts w:ascii="Times New Roman" w:hAnsi="Times New Roman" w:cs="Times New Roman"/>
          <w:sz w:val="28"/>
          <w:szCs w:val="28"/>
        </w:rPr>
        <w:t>«Город Удачный»</w:t>
      </w:r>
      <w:r w:rsidRPr="00CC4683">
        <w:rPr>
          <w:rFonts w:ascii="Times New Roman" w:hAnsi="Times New Roman" w:cs="Times New Roman"/>
          <w:sz w:val="28"/>
          <w:szCs w:val="28"/>
        </w:rPr>
        <w:t xml:space="preserve"> Мирнинского района Республики Саха (Якутия).</w:t>
      </w:r>
    </w:p>
    <w:p w14:paraId="1F13AF98" w14:textId="77777777" w:rsidR="00CC4683" w:rsidRPr="00CC4683" w:rsidRDefault="00CC4683" w:rsidP="00CC4683">
      <w:pPr>
        <w:spacing w:after="0" w:line="240" w:lineRule="auto"/>
        <w:ind w:firstLine="709"/>
        <w:jc w:val="both"/>
        <w:rPr>
          <w:rFonts w:ascii="Times New Roman" w:hAnsi="Times New Roman" w:cs="Times New Roman"/>
          <w:sz w:val="28"/>
          <w:szCs w:val="28"/>
        </w:rPr>
      </w:pPr>
      <w:r w:rsidRPr="00CC4683">
        <w:rPr>
          <w:rFonts w:ascii="Times New Roman" w:hAnsi="Times New Roman" w:cs="Times New Roman"/>
          <w:sz w:val="28"/>
          <w:szCs w:val="28"/>
        </w:rPr>
        <w:t>2. Разработанные местные нормативы градостроительного проектирования содержат минимальные расчетные показатели обеспечения благоприятных условий жизнедеятельности человека не ниже, чем расчетные показатели обеспечения жизнедеятельности человека, содержащиеся в региональных нормативах градостроительного проектирования Республики Саха (Якутия).</w:t>
      </w:r>
    </w:p>
    <w:p w14:paraId="514419D5" w14:textId="2CF07126" w:rsidR="00CC4683" w:rsidRPr="00CC4683" w:rsidRDefault="00CC4683" w:rsidP="00CC4683">
      <w:pPr>
        <w:spacing w:after="0" w:line="240" w:lineRule="auto"/>
        <w:ind w:firstLine="709"/>
        <w:jc w:val="both"/>
        <w:rPr>
          <w:rFonts w:ascii="Times New Roman" w:hAnsi="Times New Roman" w:cs="Times New Roman"/>
          <w:sz w:val="28"/>
          <w:szCs w:val="28"/>
        </w:rPr>
      </w:pPr>
      <w:r w:rsidRPr="00CC4683">
        <w:rPr>
          <w:rFonts w:ascii="Times New Roman" w:hAnsi="Times New Roman" w:cs="Times New Roman"/>
          <w:sz w:val="28"/>
          <w:szCs w:val="28"/>
        </w:rPr>
        <w:t xml:space="preserve">Совокупность расчетных показателей минимально допустимого уровня обеспеченности объектами местного значения городского поселения производится для определения местоположения планируемых к размещению объектов местного значения в генеральном плане МО </w:t>
      </w:r>
      <w:r w:rsidR="004763A2">
        <w:rPr>
          <w:rFonts w:ascii="Times New Roman" w:hAnsi="Times New Roman" w:cs="Times New Roman"/>
          <w:sz w:val="28"/>
          <w:szCs w:val="28"/>
        </w:rPr>
        <w:t>«Город Удачный»</w:t>
      </w:r>
      <w:r w:rsidRPr="00CC4683">
        <w:rPr>
          <w:rFonts w:ascii="Times New Roman" w:hAnsi="Times New Roman" w:cs="Times New Roman"/>
          <w:sz w:val="28"/>
          <w:szCs w:val="28"/>
        </w:rPr>
        <w:t xml:space="preserve"> Мирнинского района Республики Саха (Якутия), зон планируемого размещения объектов местного значения в документации по планировке территории в целях обеспечения благоприятных условий жизнедеятельности человека на территории МО </w:t>
      </w:r>
      <w:r w:rsidR="004763A2">
        <w:rPr>
          <w:rFonts w:ascii="Times New Roman" w:hAnsi="Times New Roman" w:cs="Times New Roman"/>
          <w:sz w:val="28"/>
          <w:szCs w:val="28"/>
        </w:rPr>
        <w:t>«Город Удачный»</w:t>
      </w:r>
      <w:r w:rsidRPr="00CC4683">
        <w:rPr>
          <w:rFonts w:ascii="Times New Roman" w:hAnsi="Times New Roman" w:cs="Times New Roman"/>
          <w:sz w:val="28"/>
          <w:szCs w:val="28"/>
        </w:rPr>
        <w:t xml:space="preserve"> Мирнинского района Республики Саха (Якутия)</w:t>
      </w:r>
      <w:r>
        <w:rPr>
          <w:rFonts w:ascii="Times New Roman" w:hAnsi="Times New Roman" w:cs="Times New Roman"/>
          <w:sz w:val="28"/>
          <w:szCs w:val="28"/>
        </w:rPr>
        <w:t>.</w:t>
      </w:r>
    </w:p>
    <w:p w14:paraId="3C9FE263" w14:textId="77777777" w:rsidR="00CC4683" w:rsidRPr="00CC4683" w:rsidRDefault="00CC4683" w:rsidP="00CC4683">
      <w:pPr>
        <w:spacing w:after="0" w:line="240" w:lineRule="auto"/>
        <w:ind w:firstLine="709"/>
        <w:jc w:val="both"/>
        <w:rPr>
          <w:rFonts w:ascii="Times New Roman" w:hAnsi="Times New Roman" w:cs="Times New Roman"/>
          <w:sz w:val="28"/>
          <w:szCs w:val="28"/>
        </w:rPr>
      </w:pPr>
      <w:r w:rsidRPr="00CC4683">
        <w:rPr>
          <w:rFonts w:ascii="Times New Roman" w:hAnsi="Times New Roman" w:cs="Times New Roman"/>
          <w:sz w:val="28"/>
          <w:szCs w:val="28"/>
        </w:rPr>
        <w:t>При применении местных нормативов учитывается необходимость удовлетворения потребностей различных групп населения, в том числе с ограниченными физическими возможностями, принимая социальные нормативы обеспеченности.</w:t>
      </w:r>
    </w:p>
    <w:p w14:paraId="5CBCB9EB" w14:textId="4824F861" w:rsidR="00CC4683" w:rsidRPr="00CC4683" w:rsidRDefault="00CC4683" w:rsidP="00CC4683">
      <w:pPr>
        <w:spacing w:after="0" w:line="240" w:lineRule="auto"/>
        <w:ind w:firstLine="709"/>
        <w:jc w:val="both"/>
        <w:rPr>
          <w:rFonts w:ascii="Times New Roman" w:hAnsi="Times New Roman" w:cs="Times New Roman"/>
          <w:sz w:val="28"/>
          <w:szCs w:val="28"/>
        </w:rPr>
      </w:pPr>
      <w:r w:rsidRPr="00CC4683">
        <w:rPr>
          <w:rFonts w:ascii="Times New Roman" w:hAnsi="Times New Roman" w:cs="Times New Roman"/>
          <w:sz w:val="28"/>
          <w:szCs w:val="28"/>
        </w:rPr>
        <w:t xml:space="preserve">Местные нормативы градостроительной деятельности распространяются на предлагаемые к размещению на территории </w:t>
      </w:r>
      <w:r w:rsidR="0064363A" w:rsidRPr="0064363A">
        <w:rPr>
          <w:rFonts w:ascii="Times New Roman" w:hAnsi="Times New Roman" w:cs="Times New Roman"/>
          <w:sz w:val="28"/>
          <w:szCs w:val="28"/>
        </w:rPr>
        <w:t xml:space="preserve">МО </w:t>
      </w:r>
      <w:r w:rsidR="004763A2">
        <w:rPr>
          <w:rFonts w:ascii="Times New Roman" w:hAnsi="Times New Roman" w:cs="Times New Roman"/>
          <w:sz w:val="28"/>
          <w:szCs w:val="28"/>
        </w:rPr>
        <w:t>«Город Удачный»</w:t>
      </w:r>
      <w:r w:rsidR="0064363A" w:rsidRPr="0064363A">
        <w:rPr>
          <w:rFonts w:ascii="Times New Roman" w:hAnsi="Times New Roman" w:cs="Times New Roman"/>
          <w:sz w:val="28"/>
          <w:szCs w:val="28"/>
        </w:rPr>
        <w:t xml:space="preserve"> Мирнинского района Республики Саха (Якутия)</w:t>
      </w:r>
      <w:r w:rsidRPr="00CC4683">
        <w:rPr>
          <w:rFonts w:ascii="Times New Roman" w:hAnsi="Times New Roman" w:cs="Times New Roman"/>
          <w:sz w:val="28"/>
          <w:szCs w:val="28"/>
        </w:rPr>
        <w:t xml:space="preserve"> объекты местного значения в области электро-, тепло-, газо- и водоснабжения населения, водоотведения, автомобильных дорог местного значения, благоустройства и в иных областях в связи с решением вопросов местного значения поселения.</w:t>
      </w:r>
    </w:p>
    <w:p w14:paraId="4F3550ED" w14:textId="22F26197" w:rsidR="00CC4683" w:rsidRPr="00CC4683" w:rsidRDefault="00CC4683" w:rsidP="00CC4683">
      <w:pPr>
        <w:spacing w:after="0" w:line="240" w:lineRule="auto"/>
        <w:ind w:firstLine="709"/>
        <w:jc w:val="both"/>
        <w:rPr>
          <w:rFonts w:ascii="Times New Roman" w:hAnsi="Times New Roman" w:cs="Times New Roman"/>
          <w:sz w:val="28"/>
          <w:szCs w:val="28"/>
        </w:rPr>
      </w:pPr>
      <w:r w:rsidRPr="00CC4683">
        <w:rPr>
          <w:rFonts w:ascii="Times New Roman" w:hAnsi="Times New Roman" w:cs="Times New Roman"/>
          <w:sz w:val="28"/>
          <w:szCs w:val="28"/>
        </w:rPr>
        <w:t>3. В соответствии с Приказом Минрегиона РФ от 26.05.2011</w:t>
      </w:r>
      <w:r w:rsidR="006B4507">
        <w:rPr>
          <w:rFonts w:ascii="Times New Roman" w:hAnsi="Times New Roman" w:cs="Times New Roman"/>
          <w:sz w:val="28"/>
          <w:szCs w:val="28"/>
        </w:rPr>
        <w:t xml:space="preserve"> г. №</w:t>
      </w:r>
      <w:r w:rsidRPr="00CC4683">
        <w:rPr>
          <w:rFonts w:ascii="Times New Roman" w:hAnsi="Times New Roman" w:cs="Times New Roman"/>
          <w:sz w:val="28"/>
          <w:szCs w:val="28"/>
        </w:rPr>
        <w:t xml:space="preserve">244 "Об утверждении Методических рекомендаций по разработке проектов генеральных планов поселений и городских округов" местные нормативы градостроительного проектирования представляют собой совокупность стандартов по разработке документов территориального планирования, градостроительного зонирования и документации по планировке территории, включая стандарты обеспечения безопасности и благоприятных условий жизнедеятельности человека (в том числе </w:t>
      </w:r>
      <w:r w:rsidRPr="00CC4683">
        <w:rPr>
          <w:rFonts w:ascii="Times New Roman" w:hAnsi="Times New Roman" w:cs="Times New Roman"/>
          <w:sz w:val="28"/>
          <w:szCs w:val="28"/>
        </w:rPr>
        <w:lastRenderedPageBreak/>
        <w:t>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 предусматривающих качественные и количественные требования к размещению объектов капитального строительства, территориальных и функциональных зон в целях недопущения причинения вреда жизни и здоровью физических лиц, имуществу физических и юридических лиц, государственному и муниципальному имуществу, окружающей среде, объектам культурного наследия, элементов планировочной структуры, публичных сервитутов, обеспечивающих устойчивое развитие территорий.</w:t>
      </w:r>
    </w:p>
    <w:p w14:paraId="4B6E64CC" w14:textId="77777777" w:rsidR="00CC4683" w:rsidRPr="00CC4683" w:rsidRDefault="00CC4683" w:rsidP="00CC4683">
      <w:pPr>
        <w:spacing w:after="0" w:line="240" w:lineRule="auto"/>
        <w:ind w:firstLine="709"/>
        <w:jc w:val="both"/>
        <w:rPr>
          <w:rFonts w:ascii="Times New Roman" w:hAnsi="Times New Roman" w:cs="Times New Roman"/>
          <w:sz w:val="28"/>
          <w:szCs w:val="28"/>
        </w:rPr>
      </w:pPr>
      <w:r w:rsidRPr="00CC4683">
        <w:rPr>
          <w:rFonts w:ascii="Times New Roman" w:hAnsi="Times New Roman" w:cs="Times New Roman"/>
          <w:sz w:val="28"/>
          <w:szCs w:val="28"/>
        </w:rPr>
        <w:t>4. Местные нормативы градостроительной деятельности установлены с учетом природно-климатических, социально-демографических, национальных и территориальных особенностей городского поселения и содержат минимальные расчетные показатели обеспечения объектами социального и коммунально-бытового назначения, доступности объектов социального назначения для населения.</w:t>
      </w:r>
    </w:p>
    <w:p w14:paraId="351214E6" w14:textId="768D762E" w:rsidR="00AF7C1D" w:rsidRDefault="00CC4683" w:rsidP="00CC4683">
      <w:pPr>
        <w:spacing w:after="0" w:line="240" w:lineRule="auto"/>
        <w:ind w:firstLine="709"/>
        <w:jc w:val="both"/>
        <w:rPr>
          <w:rFonts w:ascii="Times New Roman" w:hAnsi="Times New Roman" w:cs="Times New Roman"/>
          <w:sz w:val="28"/>
          <w:szCs w:val="28"/>
        </w:rPr>
      </w:pPr>
      <w:r w:rsidRPr="00CC4683">
        <w:rPr>
          <w:rFonts w:ascii="Times New Roman" w:hAnsi="Times New Roman" w:cs="Times New Roman"/>
          <w:sz w:val="28"/>
          <w:szCs w:val="28"/>
        </w:rPr>
        <w:t>5. Основные термины и определения, используемые в настоящих местных нормативах, принимаются в соответствии с терминами и определениями, используемыми в нормативных правовых и нормативно-технических документах.</w:t>
      </w:r>
    </w:p>
    <w:p w14:paraId="73BDFFC3" w14:textId="77777777" w:rsidR="00FB238E" w:rsidRDefault="00FB238E" w:rsidP="00FB238E">
      <w:pPr>
        <w:pStyle w:val="2"/>
        <w:jc w:val="center"/>
        <w:rPr>
          <w:sz w:val="28"/>
          <w:szCs w:val="28"/>
        </w:rPr>
        <w:sectPr w:rsidR="00FB238E" w:rsidSect="002C2FB1">
          <w:pgSz w:w="11906" w:h="16838"/>
          <w:pgMar w:top="851" w:right="851" w:bottom="851" w:left="1134" w:header="708" w:footer="708" w:gutter="0"/>
          <w:cols w:space="708"/>
          <w:docGrid w:linePitch="360"/>
        </w:sectPr>
      </w:pPr>
    </w:p>
    <w:p w14:paraId="09CC65CA" w14:textId="453B8FCF" w:rsidR="00FB238E" w:rsidRPr="00CC4683" w:rsidRDefault="00FB238E" w:rsidP="00E41912">
      <w:pPr>
        <w:pStyle w:val="2"/>
        <w:spacing w:before="0" w:beforeAutospacing="0"/>
        <w:jc w:val="center"/>
        <w:rPr>
          <w:sz w:val="28"/>
          <w:szCs w:val="28"/>
        </w:rPr>
      </w:pPr>
      <w:bookmarkStart w:id="47" w:name="_Toc139526021"/>
      <w:r>
        <w:rPr>
          <w:sz w:val="28"/>
          <w:szCs w:val="28"/>
        </w:rPr>
        <w:lastRenderedPageBreak/>
        <w:t>ПРИЛОЖЕНИЯ</w:t>
      </w:r>
      <w:bookmarkEnd w:id="47"/>
    </w:p>
    <w:p w14:paraId="180058F0" w14:textId="229C2CA6" w:rsidR="00FB238E" w:rsidRDefault="00FB238E" w:rsidP="002C1029">
      <w:pPr>
        <w:spacing w:line="240" w:lineRule="auto"/>
        <w:ind w:firstLine="709"/>
        <w:jc w:val="center"/>
        <w:rPr>
          <w:rFonts w:ascii="Times New Roman" w:hAnsi="Times New Roman" w:cs="Times New Roman"/>
          <w:sz w:val="28"/>
          <w:szCs w:val="28"/>
        </w:rPr>
      </w:pPr>
      <w:r>
        <w:rPr>
          <w:rFonts w:ascii="Times New Roman" w:hAnsi="Times New Roman" w:cs="Times New Roman"/>
          <w:sz w:val="28"/>
          <w:szCs w:val="28"/>
        </w:rPr>
        <w:t>Н</w:t>
      </w:r>
      <w:r w:rsidRPr="00FB238E">
        <w:rPr>
          <w:rFonts w:ascii="Times New Roman" w:hAnsi="Times New Roman" w:cs="Times New Roman"/>
          <w:sz w:val="28"/>
          <w:szCs w:val="28"/>
        </w:rPr>
        <w:t>ормы расчета стоянок автомобилей согласно приложению Ж Свода правил СП 42.13330.2016 «Градостроительство. Планировка и застройка городских и сельских поселений»</w:t>
      </w:r>
    </w:p>
    <w:tbl>
      <w:tblPr>
        <w:tblStyle w:val="TableNorm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2547"/>
        <w:gridCol w:w="2959"/>
      </w:tblGrid>
      <w:tr w:rsidR="002C1029" w:rsidRPr="006B7B06" w14:paraId="64FBD61A" w14:textId="77777777" w:rsidTr="006B4507">
        <w:trPr>
          <w:trHeight w:val="75"/>
          <w:tblHeader/>
          <w:jc w:val="center"/>
        </w:trPr>
        <w:tc>
          <w:tcPr>
            <w:tcW w:w="2222" w:type="pct"/>
            <w:vAlign w:val="center"/>
          </w:tcPr>
          <w:p w14:paraId="123E2102" w14:textId="77777777" w:rsidR="003216F6" w:rsidRPr="006B4507" w:rsidRDefault="003216F6" w:rsidP="006B4507">
            <w:pPr>
              <w:pStyle w:val="TableParagraph"/>
              <w:spacing w:before="0"/>
              <w:ind w:left="35" w:right="-155" w:hanging="38"/>
              <w:jc w:val="center"/>
              <w:rPr>
                <w:b/>
                <w:sz w:val="24"/>
                <w:szCs w:val="24"/>
                <w:lang w:val="ru-RU"/>
              </w:rPr>
            </w:pPr>
            <w:r w:rsidRPr="006B4507">
              <w:rPr>
                <w:b/>
                <w:sz w:val="24"/>
                <w:szCs w:val="24"/>
                <w:lang w:val="ru-RU"/>
              </w:rPr>
              <w:t>Здания</w:t>
            </w:r>
            <w:r w:rsidRPr="006B4507">
              <w:rPr>
                <w:b/>
                <w:spacing w:val="-6"/>
                <w:sz w:val="24"/>
                <w:szCs w:val="24"/>
                <w:lang w:val="ru-RU"/>
              </w:rPr>
              <w:t xml:space="preserve"> </w:t>
            </w:r>
            <w:r w:rsidRPr="006B4507">
              <w:rPr>
                <w:b/>
                <w:sz w:val="24"/>
                <w:szCs w:val="24"/>
                <w:lang w:val="ru-RU"/>
              </w:rPr>
              <w:t>и</w:t>
            </w:r>
            <w:r w:rsidRPr="006B4507">
              <w:rPr>
                <w:b/>
                <w:spacing w:val="-6"/>
                <w:sz w:val="24"/>
                <w:szCs w:val="24"/>
                <w:lang w:val="ru-RU"/>
              </w:rPr>
              <w:t xml:space="preserve"> </w:t>
            </w:r>
            <w:r w:rsidRPr="006B4507">
              <w:rPr>
                <w:b/>
                <w:sz w:val="24"/>
                <w:szCs w:val="24"/>
                <w:lang w:val="ru-RU"/>
              </w:rPr>
              <w:t>сооружения,</w:t>
            </w:r>
            <w:r w:rsidRPr="006B4507">
              <w:rPr>
                <w:b/>
                <w:spacing w:val="-4"/>
                <w:sz w:val="24"/>
                <w:szCs w:val="24"/>
                <w:lang w:val="ru-RU"/>
              </w:rPr>
              <w:t xml:space="preserve"> </w:t>
            </w:r>
            <w:r w:rsidRPr="006B4507">
              <w:rPr>
                <w:b/>
                <w:sz w:val="24"/>
                <w:szCs w:val="24"/>
                <w:lang w:val="ru-RU"/>
              </w:rPr>
              <w:t>рекреационные</w:t>
            </w:r>
            <w:r w:rsidRPr="006B4507">
              <w:rPr>
                <w:b/>
                <w:spacing w:val="-57"/>
                <w:sz w:val="24"/>
                <w:szCs w:val="24"/>
                <w:lang w:val="ru-RU"/>
              </w:rPr>
              <w:t xml:space="preserve"> </w:t>
            </w:r>
            <w:r w:rsidRPr="006B4507">
              <w:rPr>
                <w:b/>
                <w:sz w:val="24"/>
                <w:szCs w:val="24"/>
                <w:lang w:val="ru-RU"/>
              </w:rPr>
              <w:t>территории,</w:t>
            </w:r>
            <w:r w:rsidRPr="006B4507">
              <w:rPr>
                <w:b/>
                <w:spacing w:val="4"/>
                <w:sz w:val="24"/>
                <w:szCs w:val="24"/>
                <w:lang w:val="ru-RU"/>
              </w:rPr>
              <w:t xml:space="preserve"> </w:t>
            </w:r>
            <w:r w:rsidRPr="006B4507">
              <w:rPr>
                <w:b/>
                <w:sz w:val="24"/>
                <w:szCs w:val="24"/>
                <w:lang w:val="ru-RU"/>
              </w:rPr>
              <w:t>объекты</w:t>
            </w:r>
            <w:r w:rsidRPr="006B4507">
              <w:rPr>
                <w:b/>
                <w:spacing w:val="4"/>
                <w:sz w:val="24"/>
                <w:szCs w:val="24"/>
                <w:lang w:val="ru-RU"/>
              </w:rPr>
              <w:t xml:space="preserve"> </w:t>
            </w:r>
            <w:r w:rsidRPr="006B4507">
              <w:rPr>
                <w:b/>
                <w:sz w:val="24"/>
                <w:szCs w:val="24"/>
                <w:lang w:val="ru-RU"/>
              </w:rPr>
              <w:t>отдыха</w:t>
            </w:r>
          </w:p>
        </w:tc>
        <w:tc>
          <w:tcPr>
            <w:tcW w:w="1285" w:type="pct"/>
            <w:vAlign w:val="center"/>
          </w:tcPr>
          <w:p w14:paraId="74850332" w14:textId="77777777" w:rsidR="003216F6" w:rsidRPr="006B4507" w:rsidRDefault="003216F6" w:rsidP="006B4507">
            <w:pPr>
              <w:pStyle w:val="TableParagraph"/>
              <w:spacing w:before="0"/>
              <w:ind w:left="0"/>
              <w:jc w:val="center"/>
              <w:rPr>
                <w:b/>
                <w:sz w:val="24"/>
                <w:szCs w:val="24"/>
              </w:rPr>
            </w:pPr>
            <w:r w:rsidRPr="006B4507">
              <w:rPr>
                <w:b/>
                <w:sz w:val="24"/>
                <w:szCs w:val="24"/>
              </w:rPr>
              <w:t>Расчетная</w:t>
            </w:r>
            <w:r w:rsidRPr="006B4507">
              <w:rPr>
                <w:b/>
                <w:spacing w:val="-5"/>
                <w:sz w:val="24"/>
                <w:szCs w:val="24"/>
              </w:rPr>
              <w:t xml:space="preserve"> </w:t>
            </w:r>
            <w:r w:rsidRPr="006B4507">
              <w:rPr>
                <w:b/>
                <w:sz w:val="24"/>
                <w:szCs w:val="24"/>
              </w:rPr>
              <w:t>единица</w:t>
            </w:r>
          </w:p>
        </w:tc>
        <w:tc>
          <w:tcPr>
            <w:tcW w:w="1492" w:type="pct"/>
            <w:vAlign w:val="center"/>
          </w:tcPr>
          <w:p w14:paraId="2DD87B38" w14:textId="77777777" w:rsidR="003216F6" w:rsidRPr="006B4507" w:rsidRDefault="003216F6" w:rsidP="006B4507">
            <w:pPr>
              <w:pStyle w:val="TableParagraph"/>
              <w:spacing w:before="0"/>
              <w:ind w:left="99" w:right="87"/>
              <w:jc w:val="center"/>
              <w:rPr>
                <w:b/>
                <w:sz w:val="24"/>
                <w:szCs w:val="24"/>
                <w:lang w:val="ru-RU"/>
              </w:rPr>
            </w:pPr>
            <w:r w:rsidRPr="006B4507">
              <w:rPr>
                <w:b/>
                <w:sz w:val="24"/>
                <w:szCs w:val="24"/>
                <w:lang w:val="ru-RU"/>
              </w:rPr>
              <w:t>Предусматривается</w:t>
            </w:r>
            <w:r w:rsidRPr="006B4507">
              <w:rPr>
                <w:b/>
                <w:spacing w:val="-14"/>
                <w:sz w:val="24"/>
                <w:szCs w:val="24"/>
                <w:lang w:val="ru-RU"/>
              </w:rPr>
              <w:t xml:space="preserve"> </w:t>
            </w:r>
            <w:r w:rsidRPr="006B4507">
              <w:rPr>
                <w:b/>
                <w:sz w:val="24"/>
                <w:szCs w:val="24"/>
                <w:lang w:val="ru-RU"/>
              </w:rPr>
              <w:t>1</w:t>
            </w:r>
            <w:r w:rsidRPr="006B4507">
              <w:rPr>
                <w:b/>
                <w:spacing w:val="-57"/>
                <w:sz w:val="24"/>
                <w:szCs w:val="24"/>
                <w:lang w:val="ru-RU"/>
              </w:rPr>
              <w:t xml:space="preserve"> </w:t>
            </w:r>
            <w:r w:rsidRPr="006B4507">
              <w:rPr>
                <w:b/>
                <w:sz w:val="24"/>
                <w:szCs w:val="24"/>
                <w:lang w:val="ru-RU"/>
              </w:rPr>
              <w:t>машино-место на</w:t>
            </w:r>
            <w:r w:rsidRPr="006B4507">
              <w:rPr>
                <w:b/>
                <w:spacing w:val="1"/>
                <w:sz w:val="24"/>
                <w:szCs w:val="24"/>
                <w:lang w:val="ru-RU"/>
              </w:rPr>
              <w:t xml:space="preserve"> </w:t>
            </w:r>
            <w:r w:rsidRPr="006B4507">
              <w:rPr>
                <w:b/>
                <w:sz w:val="24"/>
                <w:szCs w:val="24"/>
                <w:lang w:val="ru-RU"/>
              </w:rPr>
              <w:t>следующее</w:t>
            </w:r>
            <w:r w:rsidRPr="006B4507">
              <w:rPr>
                <w:b/>
                <w:spacing w:val="1"/>
                <w:sz w:val="24"/>
                <w:szCs w:val="24"/>
                <w:lang w:val="ru-RU"/>
              </w:rPr>
              <w:t xml:space="preserve"> </w:t>
            </w:r>
            <w:r w:rsidRPr="006B4507">
              <w:rPr>
                <w:b/>
                <w:sz w:val="24"/>
                <w:szCs w:val="24"/>
                <w:lang w:val="ru-RU"/>
              </w:rPr>
              <w:t>количество</w:t>
            </w:r>
            <w:r w:rsidRPr="006B4507">
              <w:rPr>
                <w:b/>
                <w:spacing w:val="1"/>
                <w:sz w:val="24"/>
                <w:szCs w:val="24"/>
                <w:lang w:val="ru-RU"/>
              </w:rPr>
              <w:t xml:space="preserve"> </w:t>
            </w:r>
            <w:r w:rsidRPr="006B4507">
              <w:rPr>
                <w:b/>
                <w:sz w:val="24"/>
                <w:szCs w:val="24"/>
                <w:lang w:val="ru-RU"/>
              </w:rPr>
              <w:t>расчетных</w:t>
            </w:r>
            <w:r w:rsidRPr="006B4507">
              <w:rPr>
                <w:b/>
                <w:spacing w:val="2"/>
                <w:sz w:val="24"/>
                <w:szCs w:val="24"/>
                <w:lang w:val="ru-RU"/>
              </w:rPr>
              <w:t xml:space="preserve"> </w:t>
            </w:r>
            <w:r w:rsidRPr="006B4507">
              <w:rPr>
                <w:b/>
                <w:sz w:val="24"/>
                <w:szCs w:val="24"/>
                <w:lang w:val="ru-RU"/>
              </w:rPr>
              <w:t>единиц</w:t>
            </w:r>
          </w:p>
        </w:tc>
      </w:tr>
      <w:tr w:rsidR="003216F6" w:rsidRPr="006B7B06" w14:paraId="5A521711" w14:textId="77777777" w:rsidTr="006B4507">
        <w:trPr>
          <w:trHeight w:val="90"/>
          <w:jc w:val="center"/>
        </w:trPr>
        <w:tc>
          <w:tcPr>
            <w:tcW w:w="5000" w:type="pct"/>
            <w:gridSpan w:val="3"/>
            <w:vAlign w:val="center"/>
          </w:tcPr>
          <w:p w14:paraId="52171373" w14:textId="77777777" w:rsidR="003216F6" w:rsidRPr="006B4507" w:rsidRDefault="003216F6" w:rsidP="006B4507">
            <w:pPr>
              <w:pStyle w:val="TableParagraph"/>
              <w:spacing w:before="0"/>
              <w:ind w:left="35" w:right="-155" w:hanging="38"/>
              <w:jc w:val="center"/>
              <w:rPr>
                <w:b/>
                <w:sz w:val="24"/>
                <w:szCs w:val="24"/>
              </w:rPr>
            </w:pPr>
            <w:r w:rsidRPr="006B4507">
              <w:rPr>
                <w:b/>
                <w:color w:val="26282D"/>
                <w:sz w:val="24"/>
                <w:szCs w:val="24"/>
              </w:rPr>
              <w:t>Здания</w:t>
            </w:r>
            <w:r w:rsidRPr="006B4507">
              <w:rPr>
                <w:b/>
                <w:color w:val="26282D"/>
                <w:spacing w:val="-6"/>
                <w:sz w:val="24"/>
                <w:szCs w:val="24"/>
              </w:rPr>
              <w:t xml:space="preserve"> </w:t>
            </w:r>
            <w:r w:rsidRPr="006B4507">
              <w:rPr>
                <w:b/>
                <w:color w:val="26282D"/>
                <w:sz w:val="24"/>
                <w:szCs w:val="24"/>
              </w:rPr>
              <w:t>и</w:t>
            </w:r>
            <w:r w:rsidRPr="006B4507">
              <w:rPr>
                <w:b/>
                <w:color w:val="26282D"/>
                <w:spacing w:val="-5"/>
                <w:sz w:val="24"/>
                <w:szCs w:val="24"/>
              </w:rPr>
              <w:t xml:space="preserve"> </w:t>
            </w:r>
            <w:r w:rsidRPr="006B4507">
              <w:rPr>
                <w:b/>
                <w:color w:val="26282D"/>
                <w:sz w:val="24"/>
                <w:szCs w:val="24"/>
              </w:rPr>
              <w:t>сооружения</w:t>
            </w:r>
          </w:p>
        </w:tc>
      </w:tr>
      <w:tr w:rsidR="003216F6" w:rsidRPr="006B7B06" w14:paraId="572D1D40" w14:textId="77777777" w:rsidTr="006B4507">
        <w:trPr>
          <w:trHeight w:val="75"/>
          <w:jc w:val="center"/>
        </w:trPr>
        <w:tc>
          <w:tcPr>
            <w:tcW w:w="2222" w:type="pct"/>
            <w:vAlign w:val="center"/>
          </w:tcPr>
          <w:p w14:paraId="1A4BBD6C"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Учреждения органов государственной</w:t>
            </w:r>
            <w:r w:rsidRPr="006B4507">
              <w:rPr>
                <w:spacing w:val="1"/>
                <w:sz w:val="24"/>
                <w:szCs w:val="24"/>
                <w:lang w:val="ru-RU"/>
              </w:rPr>
              <w:t xml:space="preserve"> </w:t>
            </w:r>
            <w:r w:rsidRPr="006B4507">
              <w:rPr>
                <w:sz w:val="24"/>
                <w:szCs w:val="24"/>
                <w:lang w:val="ru-RU"/>
              </w:rPr>
              <w:t>власти,</w:t>
            </w:r>
            <w:r w:rsidRPr="006B4507">
              <w:rPr>
                <w:spacing w:val="-8"/>
                <w:sz w:val="24"/>
                <w:szCs w:val="24"/>
                <w:lang w:val="ru-RU"/>
              </w:rPr>
              <w:t xml:space="preserve"> </w:t>
            </w:r>
            <w:r w:rsidRPr="006B4507">
              <w:rPr>
                <w:sz w:val="24"/>
                <w:szCs w:val="24"/>
                <w:lang w:val="ru-RU"/>
              </w:rPr>
              <w:t>органы</w:t>
            </w:r>
            <w:r w:rsidRPr="006B4507">
              <w:rPr>
                <w:spacing w:val="-8"/>
                <w:sz w:val="24"/>
                <w:szCs w:val="24"/>
                <w:lang w:val="ru-RU"/>
              </w:rPr>
              <w:t xml:space="preserve"> </w:t>
            </w:r>
            <w:r w:rsidRPr="006B4507">
              <w:rPr>
                <w:sz w:val="24"/>
                <w:szCs w:val="24"/>
                <w:lang w:val="ru-RU"/>
              </w:rPr>
              <w:t>местного</w:t>
            </w:r>
            <w:r w:rsidRPr="006B4507">
              <w:rPr>
                <w:spacing w:val="-9"/>
                <w:sz w:val="24"/>
                <w:szCs w:val="24"/>
                <w:lang w:val="ru-RU"/>
              </w:rPr>
              <w:t xml:space="preserve"> </w:t>
            </w:r>
            <w:r w:rsidRPr="006B4507">
              <w:rPr>
                <w:sz w:val="24"/>
                <w:szCs w:val="24"/>
                <w:lang w:val="ru-RU"/>
              </w:rPr>
              <w:t>самоуправления</w:t>
            </w:r>
          </w:p>
        </w:tc>
        <w:tc>
          <w:tcPr>
            <w:tcW w:w="1285" w:type="pct"/>
            <w:vAlign w:val="center"/>
          </w:tcPr>
          <w:p w14:paraId="51973243" w14:textId="280D522F" w:rsidR="003216F6" w:rsidRPr="006B4507" w:rsidRDefault="003216F6" w:rsidP="006B4507">
            <w:pPr>
              <w:pStyle w:val="TableParagraph"/>
              <w:spacing w:before="0"/>
              <w:ind w:left="78" w:right="44"/>
              <w:jc w:val="center"/>
              <w:rPr>
                <w:sz w:val="24"/>
                <w:szCs w:val="24"/>
              </w:rPr>
            </w:pPr>
            <w:r w:rsidRPr="006B4507">
              <w:rPr>
                <w:sz w:val="24"/>
                <w:szCs w:val="24"/>
                <w:lang w:val="ru-RU"/>
              </w:rPr>
              <w:t>м</w:t>
            </w:r>
            <w:r w:rsidRPr="006B4507">
              <w:rPr>
                <w:sz w:val="24"/>
                <w:szCs w:val="24"/>
                <w:vertAlign w:val="superscript"/>
                <w:lang w:val="ru-RU"/>
              </w:rPr>
              <w:t>2</w:t>
            </w:r>
            <w:r w:rsidRPr="006B4507">
              <w:rPr>
                <w:sz w:val="24"/>
                <w:szCs w:val="24"/>
                <w:lang w:val="ru-RU"/>
              </w:rPr>
              <w:t xml:space="preserve"> </w:t>
            </w:r>
            <w:r w:rsidRPr="006B4507">
              <w:rPr>
                <w:sz w:val="24"/>
                <w:szCs w:val="24"/>
              </w:rPr>
              <w:t>общей</w:t>
            </w:r>
            <w:r w:rsidRPr="006B4507">
              <w:rPr>
                <w:spacing w:val="-3"/>
                <w:sz w:val="24"/>
                <w:szCs w:val="24"/>
              </w:rPr>
              <w:t xml:space="preserve"> </w:t>
            </w:r>
            <w:r w:rsidRPr="006B4507">
              <w:rPr>
                <w:sz w:val="24"/>
                <w:szCs w:val="24"/>
              </w:rPr>
              <w:t>площади</w:t>
            </w:r>
          </w:p>
        </w:tc>
        <w:tc>
          <w:tcPr>
            <w:tcW w:w="1492" w:type="pct"/>
            <w:vAlign w:val="center"/>
          </w:tcPr>
          <w:p w14:paraId="307016F2" w14:textId="77777777" w:rsidR="003216F6" w:rsidRPr="006B4507" w:rsidRDefault="003216F6" w:rsidP="006B4507">
            <w:pPr>
              <w:pStyle w:val="TableParagraph"/>
              <w:spacing w:before="0"/>
              <w:ind w:left="87" w:right="87"/>
              <w:jc w:val="center"/>
              <w:rPr>
                <w:sz w:val="24"/>
                <w:szCs w:val="24"/>
              </w:rPr>
            </w:pPr>
            <w:r w:rsidRPr="006B4507">
              <w:rPr>
                <w:sz w:val="24"/>
                <w:szCs w:val="24"/>
              </w:rPr>
              <w:t>200-220</w:t>
            </w:r>
          </w:p>
        </w:tc>
      </w:tr>
      <w:tr w:rsidR="003216F6" w:rsidRPr="006B7B06" w14:paraId="26F206B4" w14:textId="77777777" w:rsidTr="006B4507">
        <w:trPr>
          <w:trHeight w:val="75"/>
          <w:jc w:val="center"/>
        </w:trPr>
        <w:tc>
          <w:tcPr>
            <w:tcW w:w="2222" w:type="pct"/>
            <w:vAlign w:val="center"/>
          </w:tcPr>
          <w:p w14:paraId="78C80A32"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Административно-управленческие</w:t>
            </w:r>
            <w:r w:rsidRPr="006B4507">
              <w:rPr>
                <w:spacing w:val="1"/>
                <w:sz w:val="24"/>
                <w:szCs w:val="24"/>
                <w:lang w:val="ru-RU"/>
              </w:rPr>
              <w:t xml:space="preserve"> </w:t>
            </w:r>
            <w:r w:rsidRPr="006B4507">
              <w:rPr>
                <w:sz w:val="24"/>
                <w:szCs w:val="24"/>
                <w:lang w:val="ru-RU"/>
              </w:rPr>
              <w:t>учреждения, иностранные</w:t>
            </w:r>
            <w:r w:rsidRPr="006B4507">
              <w:rPr>
                <w:spacing w:val="1"/>
                <w:sz w:val="24"/>
                <w:szCs w:val="24"/>
                <w:lang w:val="ru-RU"/>
              </w:rPr>
              <w:t xml:space="preserve"> </w:t>
            </w:r>
            <w:r w:rsidRPr="006B4507">
              <w:rPr>
                <w:sz w:val="24"/>
                <w:szCs w:val="24"/>
                <w:lang w:val="ru-RU"/>
              </w:rPr>
              <w:t>представительства, представительства</w:t>
            </w:r>
            <w:r w:rsidRPr="006B4507">
              <w:rPr>
                <w:spacing w:val="1"/>
                <w:sz w:val="24"/>
                <w:szCs w:val="24"/>
                <w:lang w:val="ru-RU"/>
              </w:rPr>
              <w:t xml:space="preserve"> </w:t>
            </w:r>
            <w:r w:rsidRPr="006B4507">
              <w:rPr>
                <w:sz w:val="24"/>
                <w:szCs w:val="24"/>
                <w:lang w:val="ru-RU"/>
              </w:rPr>
              <w:t>субъектов</w:t>
            </w:r>
            <w:r w:rsidRPr="006B4507">
              <w:rPr>
                <w:spacing w:val="-7"/>
                <w:sz w:val="24"/>
                <w:szCs w:val="24"/>
                <w:lang w:val="ru-RU"/>
              </w:rPr>
              <w:t xml:space="preserve"> </w:t>
            </w:r>
            <w:r w:rsidRPr="006B4507">
              <w:rPr>
                <w:sz w:val="24"/>
                <w:szCs w:val="24"/>
                <w:lang w:val="ru-RU"/>
              </w:rPr>
              <w:t>Российской</w:t>
            </w:r>
            <w:r w:rsidRPr="006B4507">
              <w:rPr>
                <w:spacing w:val="-6"/>
                <w:sz w:val="24"/>
                <w:szCs w:val="24"/>
                <w:lang w:val="ru-RU"/>
              </w:rPr>
              <w:t xml:space="preserve"> </w:t>
            </w:r>
            <w:r w:rsidRPr="006B4507">
              <w:rPr>
                <w:sz w:val="24"/>
                <w:szCs w:val="24"/>
                <w:lang w:val="ru-RU"/>
              </w:rPr>
              <w:t>Федерации,</w:t>
            </w:r>
            <w:r w:rsidRPr="006B4507">
              <w:rPr>
                <w:spacing w:val="-5"/>
                <w:sz w:val="24"/>
                <w:szCs w:val="24"/>
                <w:lang w:val="ru-RU"/>
              </w:rPr>
              <w:t xml:space="preserve"> </w:t>
            </w:r>
            <w:r w:rsidRPr="006B4507">
              <w:rPr>
                <w:sz w:val="24"/>
                <w:szCs w:val="24"/>
                <w:lang w:val="ru-RU"/>
              </w:rPr>
              <w:t>здания</w:t>
            </w:r>
            <w:r w:rsidRPr="006B4507">
              <w:rPr>
                <w:spacing w:val="-57"/>
                <w:sz w:val="24"/>
                <w:szCs w:val="24"/>
                <w:lang w:val="ru-RU"/>
              </w:rPr>
              <w:t xml:space="preserve"> </w:t>
            </w:r>
            <w:r w:rsidRPr="006B4507">
              <w:rPr>
                <w:sz w:val="24"/>
                <w:szCs w:val="24"/>
                <w:lang w:val="ru-RU"/>
              </w:rPr>
              <w:t>и помещения</w:t>
            </w:r>
            <w:r w:rsidRPr="006B4507">
              <w:rPr>
                <w:spacing w:val="1"/>
                <w:sz w:val="24"/>
                <w:szCs w:val="24"/>
                <w:lang w:val="ru-RU"/>
              </w:rPr>
              <w:t xml:space="preserve"> </w:t>
            </w:r>
            <w:r w:rsidRPr="006B4507">
              <w:rPr>
                <w:sz w:val="24"/>
                <w:szCs w:val="24"/>
                <w:lang w:val="ru-RU"/>
              </w:rPr>
              <w:t>общественных</w:t>
            </w:r>
            <w:r w:rsidRPr="006B4507">
              <w:rPr>
                <w:spacing w:val="2"/>
                <w:sz w:val="24"/>
                <w:szCs w:val="24"/>
                <w:lang w:val="ru-RU"/>
              </w:rPr>
              <w:t xml:space="preserve"> </w:t>
            </w:r>
            <w:r w:rsidRPr="006B4507">
              <w:rPr>
                <w:sz w:val="24"/>
                <w:szCs w:val="24"/>
                <w:lang w:val="ru-RU"/>
              </w:rPr>
              <w:t>организаций</w:t>
            </w:r>
          </w:p>
        </w:tc>
        <w:tc>
          <w:tcPr>
            <w:tcW w:w="1285" w:type="pct"/>
            <w:vAlign w:val="center"/>
          </w:tcPr>
          <w:p w14:paraId="75C6D27F" w14:textId="501C7F5D" w:rsidR="003216F6" w:rsidRPr="006B4507" w:rsidRDefault="003216F6" w:rsidP="006B4507">
            <w:pPr>
              <w:pStyle w:val="TableParagraph"/>
              <w:spacing w:before="0"/>
              <w:ind w:left="78" w:right="44"/>
              <w:jc w:val="center"/>
              <w:rPr>
                <w:sz w:val="24"/>
                <w:szCs w:val="24"/>
              </w:rPr>
            </w:pPr>
            <w:r w:rsidRPr="006B4507">
              <w:rPr>
                <w:sz w:val="24"/>
                <w:szCs w:val="24"/>
                <w:lang w:val="ru-RU"/>
              </w:rPr>
              <w:t>м</w:t>
            </w:r>
            <w:r w:rsidRPr="006B4507">
              <w:rPr>
                <w:sz w:val="24"/>
                <w:szCs w:val="24"/>
                <w:vertAlign w:val="superscript"/>
                <w:lang w:val="ru-RU"/>
              </w:rPr>
              <w:t>2</w:t>
            </w:r>
            <w:r w:rsidRPr="006B4507">
              <w:rPr>
                <w:sz w:val="24"/>
                <w:szCs w:val="24"/>
                <w:lang w:val="ru-RU"/>
              </w:rPr>
              <w:t xml:space="preserve"> </w:t>
            </w:r>
            <w:r w:rsidRPr="006B4507">
              <w:rPr>
                <w:sz w:val="24"/>
                <w:szCs w:val="24"/>
              </w:rPr>
              <w:t>общей</w:t>
            </w:r>
            <w:r w:rsidRPr="006B4507">
              <w:rPr>
                <w:spacing w:val="-3"/>
                <w:sz w:val="24"/>
                <w:szCs w:val="24"/>
              </w:rPr>
              <w:t xml:space="preserve"> </w:t>
            </w:r>
            <w:r w:rsidRPr="006B4507">
              <w:rPr>
                <w:sz w:val="24"/>
                <w:szCs w:val="24"/>
              </w:rPr>
              <w:t>площади</w:t>
            </w:r>
          </w:p>
        </w:tc>
        <w:tc>
          <w:tcPr>
            <w:tcW w:w="1492" w:type="pct"/>
            <w:vAlign w:val="center"/>
          </w:tcPr>
          <w:p w14:paraId="67865183" w14:textId="77777777" w:rsidR="003216F6" w:rsidRPr="006B4507" w:rsidRDefault="003216F6" w:rsidP="006B4507">
            <w:pPr>
              <w:pStyle w:val="TableParagraph"/>
              <w:spacing w:before="0"/>
              <w:ind w:left="87" w:right="87"/>
              <w:jc w:val="center"/>
              <w:rPr>
                <w:sz w:val="24"/>
                <w:szCs w:val="24"/>
              </w:rPr>
            </w:pPr>
            <w:r w:rsidRPr="006B4507">
              <w:rPr>
                <w:sz w:val="24"/>
                <w:szCs w:val="24"/>
              </w:rPr>
              <w:t>100-120</w:t>
            </w:r>
          </w:p>
        </w:tc>
      </w:tr>
      <w:tr w:rsidR="003216F6" w:rsidRPr="006B7B06" w14:paraId="3C26810B" w14:textId="77777777" w:rsidTr="006B4507">
        <w:trPr>
          <w:trHeight w:val="75"/>
          <w:jc w:val="center"/>
        </w:trPr>
        <w:tc>
          <w:tcPr>
            <w:tcW w:w="2222" w:type="pct"/>
            <w:tcBorders>
              <w:bottom w:val="single" w:sz="4" w:space="0" w:color="auto"/>
            </w:tcBorders>
            <w:vAlign w:val="center"/>
          </w:tcPr>
          <w:p w14:paraId="2DF7E163"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Коммерческо-деловые</w:t>
            </w:r>
            <w:r w:rsidRPr="006B4507">
              <w:rPr>
                <w:spacing w:val="-11"/>
                <w:sz w:val="24"/>
                <w:szCs w:val="24"/>
                <w:lang w:val="ru-RU"/>
              </w:rPr>
              <w:t xml:space="preserve"> </w:t>
            </w:r>
            <w:r w:rsidRPr="006B4507">
              <w:rPr>
                <w:sz w:val="24"/>
                <w:szCs w:val="24"/>
                <w:lang w:val="ru-RU"/>
              </w:rPr>
              <w:t>центры,</w:t>
            </w:r>
            <w:r w:rsidRPr="006B4507">
              <w:rPr>
                <w:spacing w:val="-10"/>
                <w:sz w:val="24"/>
                <w:szCs w:val="24"/>
                <w:lang w:val="ru-RU"/>
              </w:rPr>
              <w:t xml:space="preserve"> </w:t>
            </w:r>
            <w:r w:rsidRPr="006B4507">
              <w:rPr>
                <w:sz w:val="24"/>
                <w:szCs w:val="24"/>
                <w:lang w:val="ru-RU"/>
              </w:rPr>
              <w:t>офисные</w:t>
            </w:r>
            <w:r w:rsidRPr="006B4507">
              <w:rPr>
                <w:spacing w:val="-57"/>
                <w:sz w:val="24"/>
                <w:szCs w:val="24"/>
                <w:lang w:val="ru-RU"/>
              </w:rPr>
              <w:t xml:space="preserve"> </w:t>
            </w:r>
            <w:r w:rsidRPr="006B4507">
              <w:rPr>
                <w:sz w:val="24"/>
                <w:szCs w:val="24"/>
                <w:lang w:val="ru-RU"/>
              </w:rPr>
              <w:t>здания и помещения, страховые</w:t>
            </w:r>
            <w:r w:rsidRPr="006B4507">
              <w:rPr>
                <w:spacing w:val="1"/>
                <w:sz w:val="24"/>
                <w:szCs w:val="24"/>
                <w:lang w:val="ru-RU"/>
              </w:rPr>
              <w:t xml:space="preserve"> </w:t>
            </w:r>
            <w:r w:rsidRPr="006B4507">
              <w:rPr>
                <w:sz w:val="24"/>
                <w:szCs w:val="24"/>
                <w:lang w:val="ru-RU"/>
              </w:rPr>
              <w:t>компании</w:t>
            </w:r>
          </w:p>
        </w:tc>
        <w:tc>
          <w:tcPr>
            <w:tcW w:w="1285" w:type="pct"/>
            <w:tcBorders>
              <w:bottom w:val="single" w:sz="4" w:space="0" w:color="auto"/>
            </w:tcBorders>
            <w:vAlign w:val="center"/>
          </w:tcPr>
          <w:p w14:paraId="059547AC" w14:textId="71DD282B" w:rsidR="003216F6" w:rsidRPr="006B4507" w:rsidRDefault="003216F6" w:rsidP="006B4507">
            <w:pPr>
              <w:pStyle w:val="TableParagraph"/>
              <w:spacing w:before="0"/>
              <w:ind w:left="78" w:right="44"/>
              <w:jc w:val="center"/>
              <w:rPr>
                <w:sz w:val="24"/>
                <w:szCs w:val="24"/>
              </w:rPr>
            </w:pPr>
            <w:r w:rsidRPr="006B4507">
              <w:rPr>
                <w:sz w:val="24"/>
                <w:szCs w:val="24"/>
                <w:lang w:val="ru-RU"/>
              </w:rPr>
              <w:t>м</w:t>
            </w:r>
            <w:r w:rsidRPr="006B4507">
              <w:rPr>
                <w:sz w:val="24"/>
                <w:szCs w:val="24"/>
                <w:vertAlign w:val="superscript"/>
                <w:lang w:val="ru-RU"/>
              </w:rPr>
              <w:t>2</w:t>
            </w:r>
            <w:r w:rsidRPr="006B4507">
              <w:rPr>
                <w:sz w:val="24"/>
                <w:szCs w:val="24"/>
                <w:lang w:val="ru-RU"/>
              </w:rPr>
              <w:t xml:space="preserve"> </w:t>
            </w:r>
            <w:r w:rsidRPr="006B4507">
              <w:rPr>
                <w:sz w:val="24"/>
                <w:szCs w:val="24"/>
              </w:rPr>
              <w:t>общей</w:t>
            </w:r>
            <w:r w:rsidRPr="006B4507">
              <w:rPr>
                <w:spacing w:val="-3"/>
                <w:sz w:val="24"/>
                <w:szCs w:val="24"/>
              </w:rPr>
              <w:t xml:space="preserve"> </w:t>
            </w:r>
            <w:r w:rsidRPr="006B4507">
              <w:rPr>
                <w:sz w:val="24"/>
                <w:szCs w:val="24"/>
              </w:rPr>
              <w:t>площади</w:t>
            </w:r>
          </w:p>
        </w:tc>
        <w:tc>
          <w:tcPr>
            <w:tcW w:w="1492" w:type="pct"/>
            <w:tcBorders>
              <w:bottom w:val="single" w:sz="4" w:space="0" w:color="auto"/>
            </w:tcBorders>
            <w:vAlign w:val="center"/>
          </w:tcPr>
          <w:p w14:paraId="4AEB3394" w14:textId="77777777" w:rsidR="003216F6" w:rsidRPr="006B4507" w:rsidRDefault="003216F6" w:rsidP="006B4507">
            <w:pPr>
              <w:pStyle w:val="TableParagraph"/>
              <w:spacing w:before="0"/>
              <w:ind w:left="87" w:right="87"/>
              <w:jc w:val="center"/>
              <w:rPr>
                <w:sz w:val="24"/>
                <w:szCs w:val="24"/>
              </w:rPr>
            </w:pPr>
            <w:r w:rsidRPr="006B4507">
              <w:rPr>
                <w:sz w:val="24"/>
                <w:szCs w:val="24"/>
              </w:rPr>
              <w:t>50-60</w:t>
            </w:r>
          </w:p>
        </w:tc>
      </w:tr>
      <w:tr w:rsidR="003216F6" w:rsidRPr="006B7B06" w14:paraId="66B93647" w14:textId="77777777" w:rsidTr="006B4507">
        <w:trPr>
          <w:trHeight w:val="75"/>
          <w:jc w:val="center"/>
        </w:trPr>
        <w:tc>
          <w:tcPr>
            <w:tcW w:w="2222" w:type="pct"/>
            <w:tcBorders>
              <w:bottom w:val="nil"/>
            </w:tcBorders>
            <w:vAlign w:val="center"/>
          </w:tcPr>
          <w:p w14:paraId="2C315964"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Банки и банковские учреждения,</w:t>
            </w:r>
            <w:r w:rsidRPr="006B4507">
              <w:rPr>
                <w:spacing w:val="1"/>
                <w:sz w:val="24"/>
                <w:szCs w:val="24"/>
                <w:lang w:val="ru-RU"/>
              </w:rPr>
              <w:t xml:space="preserve"> </w:t>
            </w:r>
            <w:r w:rsidRPr="006B4507">
              <w:rPr>
                <w:sz w:val="24"/>
                <w:szCs w:val="24"/>
                <w:lang w:val="ru-RU"/>
              </w:rPr>
              <w:t>кредитно-финансовые</w:t>
            </w:r>
            <w:r w:rsidRPr="006B4507">
              <w:rPr>
                <w:spacing w:val="-15"/>
                <w:sz w:val="24"/>
                <w:szCs w:val="24"/>
                <w:lang w:val="ru-RU"/>
              </w:rPr>
              <w:t xml:space="preserve"> </w:t>
            </w:r>
            <w:r w:rsidRPr="006B4507">
              <w:rPr>
                <w:sz w:val="24"/>
                <w:szCs w:val="24"/>
                <w:lang w:val="ru-RU"/>
              </w:rPr>
              <w:t>учреждения:</w:t>
            </w:r>
          </w:p>
          <w:p w14:paraId="7C3F155C" w14:textId="77777777" w:rsidR="003216F6" w:rsidRPr="006B4507" w:rsidRDefault="003216F6" w:rsidP="006B4507">
            <w:pPr>
              <w:pStyle w:val="TableParagraph"/>
              <w:spacing w:before="0"/>
              <w:ind w:left="35" w:hanging="38"/>
              <w:jc w:val="center"/>
              <w:rPr>
                <w:sz w:val="24"/>
                <w:szCs w:val="24"/>
              </w:rPr>
            </w:pPr>
            <w:r w:rsidRPr="006B4507">
              <w:rPr>
                <w:sz w:val="24"/>
                <w:szCs w:val="24"/>
              </w:rPr>
              <w:t>- с</w:t>
            </w:r>
            <w:r w:rsidRPr="006B4507">
              <w:rPr>
                <w:spacing w:val="-1"/>
                <w:sz w:val="24"/>
                <w:szCs w:val="24"/>
              </w:rPr>
              <w:t xml:space="preserve"> </w:t>
            </w:r>
            <w:r w:rsidRPr="006B4507">
              <w:rPr>
                <w:sz w:val="24"/>
                <w:szCs w:val="24"/>
              </w:rPr>
              <w:t>операционными залами</w:t>
            </w:r>
          </w:p>
        </w:tc>
        <w:tc>
          <w:tcPr>
            <w:tcW w:w="1285" w:type="pct"/>
            <w:tcBorders>
              <w:bottom w:val="nil"/>
            </w:tcBorders>
            <w:vAlign w:val="center"/>
          </w:tcPr>
          <w:p w14:paraId="13135B67" w14:textId="77777777" w:rsidR="000663CB" w:rsidRDefault="000663CB" w:rsidP="006B4507">
            <w:pPr>
              <w:pStyle w:val="TableParagraph"/>
              <w:spacing w:before="0"/>
              <w:ind w:left="78" w:right="44"/>
              <w:jc w:val="center"/>
              <w:rPr>
                <w:sz w:val="24"/>
                <w:szCs w:val="24"/>
                <w:lang w:val="ru-RU"/>
              </w:rPr>
            </w:pPr>
          </w:p>
          <w:p w14:paraId="49508855" w14:textId="77777777" w:rsidR="000663CB" w:rsidRDefault="000663CB" w:rsidP="006B4507">
            <w:pPr>
              <w:pStyle w:val="TableParagraph"/>
              <w:spacing w:before="0"/>
              <w:ind w:left="78" w:right="44"/>
              <w:jc w:val="center"/>
              <w:rPr>
                <w:sz w:val="24"/>
                <w:szCs w:val="24"/>
                <w:lang w:val="ru-RU"/>
              </w:rPr>
            </w:pPr>
          </w:p>
          <w:p w14:paraId="707579BC" w14:textId="1C3C1DD0" w:rsidR="003216F6" w:rsidRPr="006B4507" w:rsidRDefault="003216F6" w:rsidP="006B4507">
            <w:pPr>
              <w:pStyle w:val="TableParagraph"/>
              <w:spacing w:before="0"/>
              <w:ind w:left="78" w:right="44"/>
              <w:jc w:val="center"/>
              <w:rPr>
                <w:sz w:val="24"/>
                <w:szCs w:val="24"/>
              </w:rPr>
            </w:pPr>
            <w:r w:rsidRPr="006B4507">
              <w:rPr>
                <w:sz w:val="24"/>
                <w:szCs w:val="24"/>
                <w:lang w:val="ru-RU"/>
              </w:rPr>
              <w:t>м</w:t>
            </w:r>
            <w:r w:rsidRPr="006B4507">
              <w:rPr>
                <w:sz w:val="24"/>
                <w:szCs w:val="24"/>
                <w:vertAlign w:val="superscript"/>
                <w:lang w:val="ru-RU"/>
              </w:rPr>
              <w:t>2</w:t>
            </w:r>
            <w:r w:rsidRPr="006B4507">
              <w:rPr>
                <w:sz w:val="24"/>
                <w:szCs w:val="24"/>
                <w:lang w:val="ru-RU"/>
              </w:rPr>
              <w:t xml:space="preserve"> </w:t>
            </w:r>
            <w:r w:rsidRPr="006B4507">
              <w:rPr>
                <w:sz w:val="24"/>
                <w:szCs w:val="24"/>
              </w:rPr>
              <w:t>общей</w:t>
            </w:r>
            <w:r w:rsidRPr="006B4507">
              <w:rPr>
                <w:spacing w:val="-3"/>
                <w:sz w:val="24"/>
                <w:szCs w:val="24"/>
              </w:rPr>
              <w:t xml:space="preserve"> </w:t>
            </w:r>
            <w:r w:rsidRPr="006B4507">
              <w:rPr>
                <w:sz w:val="24"/>
                <w:szCs w:val="24"/>
              </w:rPr>
              <w:t>площади</w:t>
            </w:r>
          </w:p>
        </w:tc>
        <w:tc>
          <w:tcPr>
            <w:tcW w:w="1492" w:type="pct"/>
            <w:tcBorders>
              <w:bottom w:val="nil"/>
            </w:tcBorders>
            <w:vAlign w:val="center"/>
          </w:tcPr>
          <w:p w14:paraId="378AE67E" w14:textId="77777777" w:rsidR="003216F6" w:rsidRPr="006B4507" w:rsidRDefault="003216F6" w:rsidP="006B4507">
            <w:pPr>
              <w:pStyle w:val="TableParagraph"/>
              <w:spacing w:before="0"/>
              <w:ind w:left="87" w:right="87"/>
              <w:jc w:val="center"/>
              <w:rPr>
                <w:sz w:val="24"/>
                <w:szCs w:val="24"/>
              </w:rPr>
            </w:pPr>
            <w:r w:rsidRPr="006B4507">
              <w:rPr>
                <w:sz w:val="24"/>
                <w:szCs w:val="24"/>
              </w:rPr>
              <w:t>30-35</w:t>
            </w:r>
          </w:p>
        </w:tc>
      </w:tr>
      <w:tr w:rsidR="003216F6" w:rsidRPr="006B7B06" w14:paraId="779AF97D" w14:textId="77777777" w:rsidTr="006B4507">
        <w:trPr>
          <w:trHeight w:val="75"/>
          <w:jc w:val="center"/>
        </w:trPr>
        <w:tc>
          <w:tcPr>
            <w:tcW w:w="2222" w:type="pct"/>
            <w:tcBorders>
              <w:top w:val="nil"/>
            </w:tcBorders>
            <w:vAlign w:val="center"/>
          </w:tcPr>
          <w:p w14:paraId="6A643F12" w14:textId="77777777" w:rsidR="003216F6" w:rsidRPr="006B4507" w:rsidRDefault="003216F6" w:rsidP="006B4507">
            <w:pPr>
              <w:pStyle w:val="TableParagraph"/>
              <w:spacing w:before="0"/>
              <w:ind w:left="35" w:hanging="38"/>
              <w:jc w:val="center"/>
              <w:rPr>
                <w:sz w:val="24"/>
                <w:szCs w:val="24"/>
              </w:rPr>
            </w:pPr>
            <w:r w:rsidRPr="006B4507">
              <w:rPr>
                <w:sz w:val="24"/>
                <w:szCs w:val="24"/>
              </w:rPr>
              <w:t>-</w:t>
            </w:r>
            <w:r w:rsidRPr="006B4507">
              <w:rPr>
                <w:spacing w:val="1"/>
                <w:sz w:val="24"/>
                <w:szCs w:val="24"/>
              </w:rPr>
              <w:t xml:space="preserve"> </w:t>
            </w:r>
            <w:r w:rsidRPr="006B4507">
              <w:rPr>
                <w:sz w:val="24"/>
                <w:szCs w:val="24"/>
              </w:rPr>
              <w:t>без</w:t>
            </w:r>
            <w:r w:rsidRPr="006B4507">
              <w:rPr>
                <w:spacing w:val="2"/>
                <w:sz w:val="24"/>
                <w:szCs w:val="24"/>
              </w:rPr>
              <w:t xml:space="preserve"> </w:t>
            </w:r>
            <w:r w:rsidRPr="006B4507">
              <w:rPr>
                <w:sz w:val="24"/>
                <w:szCs w:val="24"/>
              </w:rPr>
              <w:t>операционных</w:t>
            </w:r>
            <w:r w:rsidRPr="006B4507">
              <w:rPr>
                <w:spacing w:val="1"/>
                <w:sz w:val="24"/>
                <w:szCs w:val="24"/>
              </w:rPr>
              <w:t xml:space="preserve"> </w:t>
            </w:r>
            <w:r w:rsidRPr="006B4507">
              <w:rPr>
                <w:sz w:val="24"/>
                <w:szCs w:val="24"/>
              </w:rPr>
              <w:t>залов</w:t>
            </w:r>
          </w:p>
        </w:tc>
        <w:tc>
          <w:tcPr>
            <w:tcW w:w="1285" w:type="pct"/>
            <w:tcBorders>
              <w:top w:val="nil"/>
            </w:tcBorders>
            <w:vAlign w:val="center"/>
          </w:tcPr>
          <w:p w14:paraId="4ECC7F5A" w14:textId="0F80614F" w:rsidR="003216F6" w:rsidRPr="006B4507" w:rsidRDefault="003216F6" w:rsidP="006B4507">
            <w:pPr>
              <w:pStyle w:val="TableParagraph"/>
              <w:spacing w:before="0"/>
              <w:ind w:left="78" w:right="44"/>
              <w:jc w:val="center"/>
              <w:rPr>
                <w:sz w:val="24"/>
                <w:szCs w:val="24"/>
              </w:rPr>
            </w:pPr>
            <w:r w:rsidRPr="006B4507">
              <w:rPr>
                <w:sz w:val="24"/>
                <w:szCs w:val="24"/>
                <w:lang w:val="ru-RU"/>
              </w:rPr>
              <w:t>м</w:t>
            </w:r>
            <w:r w:rsidRPr="006B4507">
              <w:rPr>
                <w:sz w:val="24"/>
                <w:szCs w:val="24"/>
                <w:vertAlign w:val="superscript"/>
                <w:lang w:val="ru-RU"/>
              </w:rPr>
              <w:t>2</w:t>
            </w:r>
            <w:r w:rsidRPr="006B4507">
              <w:rPr>
                <w:sz w:val="24"/>
                <w:szCs w:val="24"/>
                <w:lang w:val="ru-RU"/>
              </w:rPr>
              <w:t xml:space="preserve"> </w:t>
            </w:r>
            <w:r w:rsidRPr="006B4507">
              <w:rPr>
                <w:sz w:val="24"/>
                <w:szCs w:val="24"/>
              </w:rPr>
              <w:t>общей</w:t>
            </w:r>
            <w:r w:rsidRPr="006B4507">
              <w:rPr>
                <w:spacing w:val="-3"/>
                <w:sz w:val="24"/>
                <w:szCs w:val="24"/>
              </w:rPr>
              <w:t xml:space="preserve"> </w:t>
            </w:r>
            <w:r w:rsidRPr="006B4507">
              <w:rPr>
                <w:sz w:val="24"/>
                <w:szCs w:val="24"/>
              </w:rPr>
              <w:t>площади</w:t>
            </w:r>
          </w:p>
        </w:tc>
        <w:tc>
          <w:tcPr>
            <w:tcW w:w="1492" w:type="pct"/>
            <w:tcBorders>
              <w:top w:val="nil"/>
            </w:tcBorders>
            <w:vAlign w:val="center"/>
          </w:tcPr>
          <w:p w14:paraId="163E85AD" w14:textId="77777777" w:rsidR="003216F6" w:rsidRPr="006B4507" w:rsidRDefault="003216F6" w:rsidP="006B4507">
            <w:pPr>
              <w:pStyle w:val="TableParagraph"/>
              <w:spacing w:before="0"/>
              <w:ind w:left="87" w:right="87"/>
              <w:jc w:val="center"/>
              <w:rPr>
                <w:sz w:val="24"/>
                <w:szCs w:val="24"/>
              </w:rPr>
            </w:pPr>
            <w:r w:rsidRPr="006B4507">
              <w:rPr>
                <w:sz w:val="24"/>
                <w:szCs w:val="24"/>
              </w:rPr>
              <w:t>55-60</w:t>
            </w:r>
          </w:p>
        </w:tc>
      </w:tr>
      <w:tr w:rsidR="006B7B06" w:rsidRPr="006B7B06" w14:paraId="6BA6D031" w14:textId="77777777" w:rsidTr="006B4507">
        <w:trPr>
          <w:trHeight w:val="75"/>
          <w:jc w:val="center"/>
        </w:trPr>
        <w:tc>
          <w:tcPr>
            <w:tcW w:w="2222" w:type="pct"/>
            <w:vAlign w:val="center"/>
          </w:tcPr>
          <w:p w14:paraId="0F6220BB" w14:textId="77777777" w:rsidR="003216F6" w:rsidRPr="006B4507" w:rsidRDefault="003216F6" w:rsidP="006B4507">
            <w:pPr>
              <w:pStyle w:val="TableParagraph"/>
              <w:spacing w:before="0"/>
              <w:ind w:left="35" w:hanging="38"/>
              <w:jc w:val="center"/>
              <w:rPr>
                <w:sz w:val="24"/>
                <w:szCs w:val="24"/>
              </w:rPr>
            </w:pPr>
            <w:r w:rsidRPr="006B4507">
              <w:rPr>
                <w:sz w:val="24"/>
                <w:szCs w:val="24"/>
              </w:rPr>
              <w:t>Здания и комплексы</w:t>
            </w:r>
            <w:r w:rsidRPr="006B4507">
              <w:rPr>
                <w:spacing w:val="1"/>
                <w:sz w:val="24"/>
                <w:szCs w:val="24"/>
              </w:rPr>
              <w:t xml:space="preserve"> </w:t>
            </w:r>
            <w:r w:rsidRPr="006B4507">
              <w:rPr>
                <w:spacing w:val="-1"/>
                <w:sz w:val="24"/>
                <w:szCs w:val="24"/>
              </w:rPr>
              <w:t>многофункциональные</w:t>
            </w:r>
          </w:p>
        </w:tc>
        <w:tc>
          <w:tcPr>
            <w:tcW w:w="2778" w:type="pct"/>
            <w:gridSpan w:val="2"/>
            <w:vAlign w:val="center"/>
          </w:tcPr>
          <w:p w14:paraId="428E6433" w14:textId="77777777" w:rsidR="003216F6" w:rsidRPr="006B4507" w:rsidRDefault="003216F6" w:rsidP="006B4507">
            <w:pPr>
              <w:pStyle w:val="TableParagraph"/>
              <w:spacing w:before="0"/>
              <w:ind w:left="78" w:right="44"/>
              <w:jc w:val="center"/>
              <w:rPr>
                <w:sz w:val="24"/>
                <w:szCs w:val="24"/>
              </w:rPr>
            </w:pPr>
            <w:r w:rsidRPr="006B4507">
              <w:rPr>
                <w:sz w:val="24"/>
                <w:szCs w:val="24"/>
              </w:rPr>
              <w:t>По</w:t>
            </w:r>
            <w:r w:rsidRPr="006B4507">
              <w:rPr>
                <w:spacing w:val="-2"/>
                <w:sz w:val="24"/>
                <w:szCs w:val="24"/>
              </w:rPr>
              <w:t xml:space="preserve"> </w:t>
            </w:r>
            <w:r w:rsidRPr="006B4507">
              <w:rPr>
                <w:sz w:val="24"/>
                <w:szCs w:val="24"/>
              </w:rPr>
              <w:t>СП</w:t>
            </w:r>
            <w:r w:rsidRPr="006B4507">
              <w:rPr>
                <w:spacing w:val="-2"/>
                <w:sz w:val="24"/>
                <w:szCs w:val="24"/>
              </w:rPr>
              <w:t xml:space="preserve"> </w:t>
            </w:r>
            <w:r w:rsidRPr="006B4507">
              <w:rPr>
                <w:sz w:val="24"/>
                <w:szCs w:val="24"/>
              </w:rPr>
              <w:t>160.1325800</w:t>
            </w:r>
          </w:p>
        </w:tc>
      </w:tr>
      <w:tr w:rsidR="003216F6" w:rsidRPr="006B7B06" w14:paraId="1AFAC381" w14:textId="77777777" w:rsidTr="006B4507">
        <w:trPr>
          <w:trHeight w:val="75"/>
          <w:jc w:val="center"/>
        </w:trPr>
        <w:tc>
          <w:tcPr>
            <w:tcW w:w="2222" w:type="pct"/>
            <w:vAlign w:val="center"/>
          </w:tcPr>
          <w:p w14:paraId="798DD591" w14:textId="117AAC59"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Общественные</w:t>
            </w:r>
            <w:r w:rsidRPr="006B4507">
              <w:rPr>
                <w:spacing w:val="-9"/>
                <w:sz w:val="24"/>
                <w:szCs w:val="24"/>
                <w:lang w:val="ru-RU"/>
              </w:rPr>
              <w:t xml:space="preserve"> </w:t>
            </w:r>
            <w:r w:rsidRPr="006B4507">
              <w:rPr>
                <w:sz w:val="24"/>
                <w:szCs w:val="24"/>
                <w:lang w:val="ru-RU"/>
              </w:rPr>
              <w:t>помещения</w:t>
            </w:r>
            <w:r w:rsidRPr="006B4507">
              <w:rPr>
                <w:spacing w:val="-8"/>
                <w:sz w:val="24"/>
                <w:szCs w:val="24"/>
                <w:lang w:val="ru-RU"/>
              </w:rPr>
              <w:t xml:space="preserve"> </w:t>
            </w:r>
            <w:r w:rsidRPr="006B4507">
              <w:rPr>
                <w:sz w:val="24"/>
                <w:szCs w:val="24"/>
                <w:lang w:val="ru-RU"/>
              </w:rPr>
              <w:t>с</w:t>
            </w:r>
            <w:r w:rsidRPr="006B4507">
              <w:rPr>
                <w:spacing w:val="-8"/>
                <w:sz w:val="24"/>
                <w:szCs w:val="24"/>
                <w:lang w:val="ru-RU"/>
              </w:rPr>
              <w:t xml:space="preserve"> </w:t>
            </w:r>
            <w:r w:rsidRPr="006B4507">
              <w:rPr>
                <w:sz w:val="24"/>
                <w:szCs w:val="24"/>
                <w:lang w:val="ru-RU"/>
              </w:rPr>
              <w:t>гибким</w:t>
            </w:r>
            <w:r w:rsidRPr="006B4507">
              <w:rPr>
                <w:spacing w:val="-57"/>
                <w:sz w:val="24"/>
                <w:szCs w:val="24"/>
                <w:lang w:val="ru-RU"/>
              </w:rPr>
              <w:t xml:space="preserve"> </w:t>
            </w:r>
            <w:r w:rsidRPr="006B4507">
              <w:rPr>
                <w:sz w:val="24"/>
                <w:szCs w:val="24"/>
                <w:lang w:val="ru-RU"/>
              </w:rPr>
              <w:t>функциональным</w:t>
            </w:r>
            <w:r w:rsidRPr="006B4507">
              <w:rPr>
                <w:spacing w:val="-1"/>
                <w:sz w:val="24"/>
                <w:szCs w:val="24"/>
                <w:lang w:val="ru-RU"/>
              </w:rPr>
              <w:t xml:space="preserve"> </w:t>
            </w:r>
            <w:r w:rsidRPr="006B4507">
              <w:rPr>
                <w:sz w:val="24"/>
                <w:szCs w:val="24"/>
                <w:lang w:val="ru-RU"/>
              </w:rPr>
              <w:t>назначением</w:t>
            </w:r>
          </w:p>
        </w:tc>
        <w:tc>
          <w:tcPr>
            <w:tcW w:w="1285" w:type="pct"/>
            <w:vAlign w:val="center"/>
          </w:tcPr>
          <w:p w14:paraId="51471FEC" w14:textId="6CB726D0" w:rsidR="003216F6" w:rsidRPr="006B4507" w:rsidRDefault="003216F6" w:rsidP="006B4507">
            <w:pPr>
              <w:pStyle w:val="TableParagraph"/>
              <w:spacing w:before="0"/>
              <w:ind w:left="78" w:right="44"/>
              <w:jc w:val="center"/>
              <w:rPr>
                <w:sz w:val="24"/>
                <w:szCs w:val="24"/>
              </w:rPr>
            </w:pPr>
            <w:r w:rsidRPr="006B4507">
              <w:rPr>
                <w:sz w:val="24"/>
                <w:szCs w:val="24"/>
                <w:lang w:val="ru-RU"/>
              </w:rPr>
              <w:t>м</w:t>
            </w:r>
            <w:r w:rsidRPr="006B4507">
              <w:rPr>
                <w:sz w:val="24"/>
                <w:szCs w:val="24"/>
                <w:vertAlign w:val="superscript"/>
                <w:lang w:val="ru-RU"/>
              </w:rPr>
              <w:t>2</w:t>
            </w:r>
            <w:r w:rsidRPr="006B4507">
              <w:rPr>
                <w:sz w:val="24"/>
                <w:szCs w:val="24"/>
                <w:lang w:val="ru-RU"/>
              </w:rPr>
              <w:t xml:space="preserve"> </w:t>
            </w:r>
            <w:r w:rsidRPr="006B4507">
              <w:rPr>
                <w:sz w:val="24"/>
                <w:szCs w:val="24"/>
              </w:rPr>
              <w:t>расчетной</w:t>
            </w:r>
            <w:r w:rsidRPr="006B4507">
              <w:rPr>
                <w:spacing w:val="-2"/>
                <w:sz w:val="24"/>
                <w:szCs w:val="24"/>
              </w:rPr>
              <w:t xml:space="preserve"> </w:t>
            </w:r>
            <w:r w:rsidRPr="006B4507">
              <w:rPr>
                <w:sz w:val="24"/>
                <w:szCs w:val="24"/>
              </w:rPr>
              <w:t>площади</w:t>
            </w:r>
          </w:p>
        </w:tc>
        <w:tc>
          <w:tcPr>
            <w:tcW w:w="1492" w:type="pct"/>
            <w:vAlign w:val="center"/>
          </w:tcPr>
          <w:p w14:paraId="30A09181" w14:textId="35735A0E" w:rsidR="003216F6" w:rsidRPr="006B4507" w:rsidRDefault="003216F6" w:rsidP="006B4507">
            <w:pPr>
              <w:pStyle w:val="TableParagraph"/>
              <w:spacing w:before="0"/>
              <w:ind w:left="87" w:right="87"/>
              <w:jc w:val="center"/>
              <w:rPr>
                <w:sz w:val="24"/>
                <w:szCs w:val="24"/>
              </w:rPr>
            </w:pPr>
            <w:r w:rsidRPr="006B4507">
              <w:rPr>
                <w:sz w:val="24"/>
                <w:szCs w:val="24"/>
              </w:rPr>
              <w:t>50-60</w:t>
            </w:r>
          </w:p>
        </w:tc>
      </w:tr>
      <w:tr w:rsidR="002C1029" w:rsidRPr="006B7B06" w14:paraId="691619BA" w14:textId="77777777" w:rsidTr="006B4507">
        <w:trPr>
          <w:trHeight w:val="75"/>
          <w:jc w:val="center"/>
        </w:trPr>
        <w:tc>
          <w:tcPr>
            <w:tcW w:w="2222" w:type="pct"/>
            <w:vAlign w:val="center"/>
          </w:tcPr>
          <w:p w14:paraId="2B5E996B" w14:textId="1C6CE42C" w:rsidR="002C1029" w:rsidRPr="006B4507" w:rsidRDefault="002C1029" w:rsidP="006B4507">
            <w:pPr>
              <w:pStyle w:val="TableParagraph"/>
              <w:spacing w:before="0"/>
              <w:ind w:left="35" w:hanging="38"/>
              <w:jc w:val="center"/>
              <w:rPr>
                <w:sz w:val="24"/>
                <w:szCs w:val="24"/>
              </w:rPr>
            </w:pPr>
            <w:r w:rsidRPr="006B4507">
              <w:rPr>
                <w:sz w:val="24"/>
                <w:szCs w:val="24"/>
              </w:rPr>
              <w:t>Здания</w:t>
            </w:r>
            <w:r w:rsidRPr="006B4507">
              <w:rPr>
                <w:spacing w:val="-6"/>
                <w:sz w:val="24"/>
                <w:szCs w:val="24"/>
              </w:rPr>
              <w:t xml:space="preserve"> </w:t>
            </w:r>
            <w:r w:rsidRPr="006B4507">
              <w:rPr>
                <w:sz w:val="24"/>
                <w:szCs w:val="24"/>
              </w:rPr>
              <w:t>судов</w:t>
            </w:r>
            <w:r w:rsidRPr="006B4507">
              <w:rPr>
                <w:spacing w:val="-5"/>
                <w:sz w:val="24"/>
                <w:szCs w:val="24"/>
              </w:rPr>
              <w:t xml:space="preserve"> </w:t>
            </w:r>
            <w:r w:rsidRPr="006B4507">
              <w:rPr>
                <w:sz w:val="24"/>
                <w:szCs w:val="24"/>
              </w:rPr>
              <w:t>общей</w:t>
            </w:r>
            <w:r w:rsidRPr="006B4507">
              <w:rPr>
                <w:spacing w:val="-5"/>
                <w:sz w:val="24"/>
                <w:szCs w:val="24"/>
              </w:rPr>
              <w:t xml:space="preserve"> </w:t>
            </w:r>
            <w:r w:rsidRPr="006B4507">
              <w:rPr>
                <w:sz w:val="24"/>
                <w:szCs w:val="24"/>
              </w:rPr>
              <w:t>юрисдикции</w:t>
            </w:r>
          </w:p>
        </w:tc>
        <w:tc>
          <w:tcPr>
            <w:tcW w:w="2778" w:type="pct"/>
            <w:gridSpan w:val="2"/>
            <w:vAlign w:val="center"/>
          </w:tcPr>
          <w:p w14:paraId="45A1BE80" w14:textId="7AD94E90" w:rsidR="002C1029" w:rsidRPr="006B4507" w:rsidRDefault="002C1029" w:rsidP="006B4507">
            <w:pPr>
              <w:pStyle w:val="TableParagraph"/>
              <w:spacing w:before="0"/>
              <w:ind w:left="87" w:right="87"/>
              <w:jc w:val="center"/>
              <w:rPr>
                <w:sz w:val="24"/>
                <w:szCs w:val="24"/>
              </w:rPr>
            </w:pPr>
            <w:r w:rsidRPr="006B4507">
              <w:rPr>
                <w:sz w:val="24"/>
                <w:szCs w:val="24"/>
              </w:rPr>
              <w:t>По</w:t>
            </w:r>
            <w:r w:rsidRPr="006B4507">
              <w:rPr>
                <w:spacing w:val="-2"/>
                <w:sz w:val="24"/>
                <w:szCs w:val="24"/>
              </w:rPr>
              <w:t xml:space="preserve"> </w:t>
            </w:r>
            <w:r w:rsidRPr="006B4507">
              <w:rPr>
                <w:sz w:val="24"/>
                <w:szCs w:val="24"/>
              </w:rPr>
              <w:t>СП</w:t>
            </w:r>
            <w:r w:rsidRPr="006B4507">
              <w:rPr>
                <w:spacing w:val="-2"/>
                <w:sz w:val="24"/>
                <w:szCs w:val="24"/>
              </w:rPr>
              <w:t xml:space="preserve"> </w:t>
            </w:r>
            <w:r w:rsidRPr="006B4507">
              <w:rPr>
                <w:sz w:val="24"/>
                <w:szCs w:val="24"/>
              </w:rPr>
              <w:t>152.13330</w:t>
            </w:r>
          </w:p>
        </w:tc>
      </w:tr>
      <w:tr w:rsidR="002C1029" w:rsidRPr="006B7B06" w14:paraId="41D6245F" w14:textId="77777777" w:rsidTr="006B4507">
        <w:trPr>
          <w:trHeight w:val="70"/>
          <w:jc w:val="center"/>
        </w:trPr>
        <w:tc>
          <w:tcPr>
            <w:tcW w:w="2222" w:type="pct"/>
            <w:vAlign w:val="center"/>
          </w:tcPr>
          <w:p w14:paraId="115A018E" w14:textId="21C7D003" w:rsidR="002C1029" w:rsidRPr="006B4507" w:rsidRDefault="002C1029" w:rsidP="006B4507">
            <w:pPr>
              <w:pStyle w:val="TableParagraph"/>
              <w:spacing w:before="0"/>
              <w:ind w:left="35" w:hanging="38"/>
              <w:jc w:val="center"/>
              <w:rPr>
                <w:sz w:val="24"/>
                <w:szCs w:val="24"/>
                <w:lang w:val="ru-RU"/>
              </w:rPr>
            </w:pPr>
            <w:r w:rsidRPr="006B4507">
              <w:rPr>
                <w:sz w:val="24"/>
                <w:szCs w:val="24"/>
                <w:lang w:val="ru-RU"/>
              </w:rPr>
              <w:t>Здания</w:t>
            </w:r>
            <w:r w:rsidRPr="006B4507">
              <w:rPr>
                <w:spacing w:val="-9"/>
                <w:sz w:val="24"/>
                <w:szCs w:val="24"/>
                <w:lang w:val="ru-RU"/>
              </w:rPr>
              <w:t xml:space="preserve"> </w:t>
            </w:r>
            <w:r w:rsidRPr="006B4507">
              <w:rPr>
                <w:sz w:val="24"/>
                <w:szCs w:val="24"/>
                <w:lang w:val="ru-RU"/>
              </w:rPr>
              <w:t>и</w:t>
            </w:r>
            <w:r w:rsidRPr="006B4507">
              <w:rPr>
                <w:spacing w:val="-9"/>
                <w:sz w:val="24"/>
                <w:szCs w:val="24"/>
                <w:lang w:val="ru-RU"/>
              </w:rPr>
              <w:t xml:space="preserve"> </w:t>
            </w:r>
            <w:r w:rsidRPr="006B4507">
              <w:rPr>
                <w:sz w:val="24"/>
                <w:szCs w:val="24"/>
                <w:lang w:val="ru-RU"/>
              </w:rPr>
              <w:t>сооружения</w:t>
            </w:r>
            <w:r w:rsidRPr="006B4507">
              <w:rPr>
                <w:spacing w:val="-8"/>
                <w:sz w:val="24"/>
                <w:szCs w:val="24"/>
                <w:lang w:val="ru-RU"/>
              </w:rPr>
              <w:t xml:space="preserve"> </w:t>
            </w:r>
            <w:r w:rsidRPr="006B4507">
              <w:rPr>
                <w:sz w:val="24"/>
                <w:szCs w:val="24"/>
                <w:lang w:val="ru-RU"/>
              </w:rPr>
              <w:t>следственных</w:t>
            </w:r>
            <w:r w:rsidRPr="006B4507">
              <w:rPr>
                <w:spacing w:val="-57"/>
                <w:sz w:val="24"/>
                <w:szCs w:val="24"/>
                <w:lang w:val="ru-RU"/>
              </w:rPr>
              <w:t xml:space="preserve"> </w:t>
            </w:r>
            <w:r w:rsidRPr="006B4507">
              <w:rPr>
                <w:sz w:val="24"/>
                <w:szCs w:val="24"/>
                <w:lang w:val="ru-RU"/>
              </w:rPr>
              <w:t>органов</w:t>
            </w:r>
          </w:p>
        </w:tc>
        <w:tc>
          <w:tcPr>
            <w:tcW w:w="2778" w:type="pct"/>
            <w:gridSpan w:val="2"/>
            <w:vAlign w:val="center"/>
          </w:tcPr>
          <w:p w14:paraId="51F1BC6B" w14:textId="41F98EB9" w:rsidR="002C1029" w:rsidRPr="006B4507" w:rsidRDefault="002C1029" w:rsidP="006B4507">
            <w:pPr>
              <w:pStyle w:val="TableParagraph"/>
              <w:spacing w:before="0"/>
              <w:ind w:left="87" w:right="87"/>
              <w:jc w:val="center"/>
              <w:rPr>
                <w:sz w:val="24"/>
                <w:szCs w:val="24"/>
              </w:rPr>
            </w:pPr>
            <w:r w:rsidRPr="006B4507">
              <w:rPr>
                <w:sz w:val="24"/>
                <w:szCs w:val="24"/>
              </w:rPr>
              <w:t>По</w:t>
            </w:r>
            <w:r w:rsidRPr="006B4507">
              <w:rPr>
                <w:spacing w:val="-2"/>
                <w:sz w:val="24"/>
                <w:szCs w:val="24"/>
              </w:rPr>
              <w:t xml:space="preserve"> </w:t>
            </w:r>
            <w:r w:rsidRPr="006B4507">
              <w:rPr>
                <w:sz w:val="24"/>
                <w:szCs w:val="24"/>
              </w:rPr>
              <w:t>СП</w:t>
            </w:r>
            <w:r w:rsidRPr="006B4507">
              <w:rPr>
                <w:spacing w:val="-2"/>
                <w:sz w:val="24"/>
                <w:szCs w:val="24"/>
              </w:rPr>
              <w:t xml:space="preserve"> </w:t>
            </w:r>
            <w:r w:rsidRPr="006B4507">
              <w:rPr>
                <w:sz w:val="24"/>
                <w:szCs w:val="24"/>
              </w:rPr>
              <w:t>228.1325800</w:t>
            </w:r>
          </w:p>
        </w:tc>
      </w:tr>
      <w:tr w:rsidR="002C1029" w:rsidRPr="006B7B06" w14:paraId="313CF012" w14:textId="77777777" w:rsidTr="006B4507">
        <w:trPr>
          <w:trHeight w:val="70"/>
          <w:jc w:val="center"/>
        </w:trPr>
        <w:tc>
          <w:tcPr>
            <w:tcW w:w="2222" w:type="pct"/>
            <w:vAlign w:val="center"/>
          </w:tcPr>
          <w:p w14:paraId="551237F2" w14:textId="784715CE" w:rsidR="002C1029" w:rsidRPr="006B4507" w:rsidRDefault="002C1029" w:rsidP="006B4507">
            <w:pPr>
              <w:pStyle w:val="TableParagraph"/>
              <w:spacing w:before="0"/>
              <w:ind w:left="35" w:hanging="38"/>
              <w:jc w:val="center"/>
              <w:rPr>
                <w:sz w:val="24"/>
                <w:szCs w:val="24"/>
              </w:rPr>
            </w:pPr>
            <w:r w:rsidRPr="006B4507">
              <w:rPr>
                <w:sz w:val="24"/>
                <w:szCs w:val="24"/>
              </w:rPr>
              <w:t>Здания общеобразовательных</w:t>
            </w:r>
            <w:r w:rsidR="00771B0A" w:rsidRPr="006B4507">
              <w:rPr>
                <w:sz w:val="24"/>
                <w:szCs w:val="24"/>
                <w:lang w:val="ru-RU"/>
              </w:rPr>
              <w:t xml:space="preserve"> </w:t>
            </w:r>
            <w:r w:rsidRPr="006B4507">
              <w:rPr>
                <w:spacing w:val="-57"/>
                <w:sz w:val="24"/>
                <w:szCs w:val="24"/>
              </w:rPr>
              <w:t xml:space="preserve"> </w:t>
            </w:r>
            <w:r w:rsidRPr="006B4507">
              <w:rPr>
                <w:spacing w:val="-57"/>
                <w:sz w:val="24"/>
                <w:szCs w:val="24"/>
                <w:lang w:val="ru-RU"/>
              </w:rPr>
              <w:t xml:space="preserve"> </w:t>
            </w:r>
            <w:r w:rsidRPr="006B4507">
              <w:rPr>
                <w:sz w:val="24"/>
                <w:szCs w:val="24"/>
              </w:rPr>
              <w:t>организаций</w:t>
            </w:r>
          </w:p>
        </w:tc>
        <w:tc>
          <w:tcPr>
            <w:tcW w:w="2778" w:type="pct"/>
            <w:gridSpan w:val="2"/>
            <w:vAlign w:val="center"/>
          </w:tcPr>
          <w:p w14:paraId="0E962603" w14:textId="50569263" w:rsidR="002C1029" w:rsidRPr="006B4507" w:rsidRDefault="002C1029" w:rsidP="006B4507">
            <w:pPr>
              <w:pStyle w:val="TableParagraph"/>
              <w:spacing w:before="0"/>
              <w:ind w:left="87" w:right="87"/>
              <w:jc w:val="center"/>
              <w:rPr>
                <w:sz w:val="24"/>
                <w:szCs w:val="24"/>
                <w:lang w:val="ru-RU"/>
              </w:rPr>
            </w:pPr>
            <w:r w:rsidRPr="006B4507">
              <w:rPr>
                <w:sz w:val="24"/>
                <w:szCs w:val="24"/>
                <w:lang w:val="ru-RU"/>
              </w:rPr>
              <w:t>РНГП (при отсутствии РНГП - по заданию на</w:t>
            </w:r>
            <w:r w:rsidRPr="006B4507">
              <w:rPr>
                <w:spacing w:val="-58"/>
                <w:sz w:val="24"/>
                <w:szCs w:val="24"/>
                <w:lang w:val="ru-RU"/>
              </w:rPr>
              <w:t xml:space="preserve"> </w:t>
            </w:r>
            <w:r w:rsidRPr="006B4507">
              <w:rPr>
                <w:sz w:val="24"/>
                <w:szCs w:val="24"/>
                <w:lang w:val="ru-RU"/>
              </w:rPr>
              <w:t>проектирование)</w:t>
            </w:r>
          </w:p>
        </w:tc>
      </w:tr>
      <w:tr w:rsidR="002C1029" w:rsidRPr="006B7B06" w14:paraId="2C142A61" w14:textId="77777777" w:rsidTr="006B4507">
        <w:trPr>
          <w:trHeight w:val="70"/>
          <w:jc w:val="center"/>
        </w:trPr>
        <w:tc>
          <w:tcPr>
            <w:tcW w:w="2222" w:type="pct"/>
            <w:vAlign w:val="center"/>
          </w:tcPr>
          <w:p w14:paraId="4F91603A" w14:textId="420B341F" w:rsidR="002C1029" w:rsidRPr="006B4507" w:rsidRDefault="002C1029" w:rsidP="006B4507">
            <w:pPr>
              <w:pStyle w:val="TableParagraph"/>
              <w:spacing w:before="0"/>
              <w:ind w:left="35" w:hanging="38"/>
              <w:jc w:val="center"/>
              <w:rPr>
                <w:sz w:val="24"/>
                <w:szCs w:val="24"/>
              </w:rPr>
            </w:pPr>
            <w:r w:rsidRPr="006B4507">
              <w:rPr>
                <w:sz w:val="24"/>
                <w:szCs w:val="24"/>
              </w:rPr>
              <w:t>Здания</w:t>
            </w:r>
            <w:r w:rsidRPr="006B4507">
              <w:rPr>
                <w:spacing w:val="1"/>
                <w:sz w:val="24"/>
                <w:szCs w:val="24"/>
              </w:rPr>
              <w:t xml:space="preserve"> </w:t>
            </w:r>
            <w:r w:rsidRPr="006B4507">
              <w:rPr>
                <w:sz w:val="24"/>
                <w:szCs w:val="24"/>
              </w:rPr>
              <w:t>дошкольных</w:t>
            </w:r>
            <w:r w:rsidRPr="006B4507">
              <w:rPr>
                <w:spacing w:val="3"/>
                <w:sz w:val="24"/>
                <w:szCs w:val="24"/>
              </w:rPr>
              <w:t xml:space="preserve"> </w:t>
            </w:r>
            <w:r w:rsidRPr="006B4507">
              <w:rPr>
                <w:sz w:val="24"/>
                <w:szCs w:val="24"/>
              </w:rPr>
              <w:t>организаций</w:t>
            </w:r>
          </w:p>
        </w:tc>
        <w:tc>
          <w:tcPr>
            <w:tcW w:w="2778" w:type="pct"/>
            <w:gridSpan w:val="2"/>
            <w:vAlign w:val="center"/>
          </w:tcPr>
          <w:p w14:paraId="118EBDCD" w14:textId="01C607A2" w:rsidR="002C1029" w:rsidRPr="006B4507" w:rsidRDefault="002C1029" w:rsidP="006B4507">
            <w:pPr>
              <w:pStyle w:val="TableParagraph"/>
              <w:spacing w:before="0"/>
              <w:ind w:left="87" w:right="87"/>
              <w:jc w:val="center"/>
              <w:rPr>
                <w:sz w:val="24"/>
                <w:szCs w:val="24"/>
                <w:lang w:val="ru-RU"/>
              </w:rPr>
            </w:pPr>
            <w:r w:rsidRPr="006B4507">
              <w:rPr>
                <w:sz w:val="24"/>
                <w:szCs w:val="24"/>
                <w:lang w:val="ru-RU"/>
              </w:rPr>
              <w:t>РНГП (при отсутствии РНГП - по заданию на</w:t>
            </w:r>
            <w:r w:rsidRPr="006B4507">
              <w:rPr>
                <w:spacing w:val="-58"/>
                <w:sz w:val="24"/>
                <w:szCs w:val="24"/>
                <w:lang w:val="ru-RU"/>
              </w:rPr>
              <w:t xml:space="preserve"> </w:t>
            </w:r>
            <w:r w:rsidRPr="006B4507">
              <w:rPr>
                <w:sz w:val="24"/>
                <w:szCs w:val="24"/>
                <w:lang w:val="ru-RU"/>
              </w:rPr>
              <w:t>проектирование)</w:t>
            </w:r>
          </w:p>
        </w:tc>
      </w:tr>
      <w:tr w:rsidR="002C1029" w:rsidRPr="006B7B06" w14:paraId="7B8537EE" w14:textId="77777777" w:rsidTr="006B4507">
        <w:tblPrEx>
          <w:tblLook w:val="04A0" w:firstRow="1" w:lastRow="0" w:firstColumn="1" w:lastColumn="0" w:noHBand="0" w:noVBand="1"/>
        </w:tblPrEx>
        <w:trPr>
          <w:trHeight w:val="70"/>
          <w:jc w:val="center"/>
        </w:trPr>
        <w:tc>
          <w:tcPr>
            <w:tcW w:w="2222" w:type="pct"/>
            <w:vAlign w:val="center"/>
          </w:tcPr>
          <w:p w14:paraId="1FE8C7D7"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Образовательные</w:t>
            </w:r>
            <w:r w:rsidRPr="006B4507">
              <w:rPr>
                <w:spacing w:val="1"/>
                <w:sz w:val="24"/>
                <w:szCs w:val="24"/>
                <w:lang w:val="ru-RU"/>
              </w:rPr>
              <w:t xml:space="preserve"> </w:t>
            </w:r>
            <w:r w:rsidRPr="006B4507">
              <w:rPr>
                <w:sz w:val="24"/>
                <w:szCs w:val="24"/>
                <w:lang w:val="ru-RU"/>
              </w:rPr>
              <w:t>организации,</w:t>
            </w:r>
            <w:r w:rsidRPr="006B4507">
              <w:rPr>
                <w:spacing w:val="1"/>
                <w:sz w:val="24"/>
                <w:szCs w:val="24"/>
                <w:lang w:val="ru-RU"/>
              </w:rPr>
              <w:t xml:space="preserve"> </w:t>
            </w:r>
            <w:r w:rsidRPr="006B4507">
              <w:rPr>
                <w:sz w:val="24"/>
                <w:szCs w:val="24"/>
                <w:lang w:val="ru-RU"/>
              </w:rPr>
              <w:t>реализующие программы высшего</w:t>
            </w:r>
            <w:r w:rsidRPr="006B4507">
              <w:rPr>
                <w:spacing w:val="-58"/>
                <w:sz w:val="24"/>
                <w:szCs w:val="24"/>
                <w:lang w:val="ru-RU"/>
              </w:rPr>
              <w:t xml:space="preserve"> </w:t>
            </w:r>
            <w:r w:rsidRPr="006B4507">
              <w:rPr>
                <w:sz w:val="24"/>
                <w:szCs w:val="24"/>
                <w:lang w:val="ru-RU"/>
              </w:rPr>
              <w:t>образования</w:t>
            </w:r>
          </w:p>
        </w:tc>
        <w:tc>
          <w:tcPr>
            <w:tcW w:w="1285" w:type="pct"/>
            <w:vAlign w:val="center"/>
          </w:tcPr>
          <w:p w14:paraId="404746EA" w14:textId="77777777" w:rsidR="003216F6" w:rsidRPr="006B4507" w:rsidRDefault="003216F6" w:rsidP="006B4507">
            <w:pPr>
              <w:pStyle w:val="TableParagraph"/>
              <w:spacing w:before="0"/>
              <w:ind w:left="78" w:right="44"/>
              <w:jc w:val="center"/>
              <w:rPr>
                <w:sz w:val="24"/>
                <w:szCs w:val="24"/>
                <w:lang w:val="ru-RU"/>
              </w:rPr>
            </w:pPr>
            <w:r w:rsidRPr="006B4507">
              <w:rPr>
                <w:spacing w:val="-1"/>
                <w:sz w:val="24"/>
                <w:szCs w:val="24"/>
                <w:lang w:val="ru-RU"/>
              </w:rPr>
              <w:t xml:space="preserve">Преподаватели, </w:t>
            </w:r>
            <w:r w:rsidRPr="006B4507">
              <w:rPr>
                <w:sz w:val="24"/>
                <w:szCs w:val="24"/>
                <w:lang w:val="ru-RU"/>
              </w:rPr>
              <w:t>сотрудники,</w:t>
            </w:r>
            <w:r w:rsidRPr="006B4507">
              <w:rPr>
                <w:spacing w:val="-57"/>
                <w:sz w:val="24"/>
                <w:szCs w:val="24"/>
                <w:lang w:val="ru-RU"/>
              </w:rPr>
              <w:t xml:space="preserve"> </w:t>
            </w:r>
            <w:r w:rsidRPr="006B4507">
              <w:rPr>
                <w:sz w:val="24"/>
                <w:szCs w:val="24"/>
                <w:lang w:val="ru-RU"/>
              </w:rPr>
              <w:t>студенты, занятые в одну</w:t>
            </w:r>
            <w:r w:rsidRPr="006B4507">
              <w:rPr>
                <w:spacing w:val="1"/>
                <w:sz w:val="24"/>
                <w:szCs w:val="24"/>
                <w:lang w:val="ru-RU"/>
              </w:rPr>
              <w:t xml:space="preserve"> </w:t>
            </w:r>
            <w:r w:rsidRPr="006B4507">
              <w:rPr>
                <w:sz w:val="24"/>
                <w:szCs w:val="24"/>
                <w:lang w:val="ru-RU"/>
              </w:rPr>
              <w:t>смену</w:t>
            </w:r>
          </w:p>
        </w:tc>
        <w:tc>
          <w:tcPr>
            <w:tcW w:w="1492" w:type="pct"/>
            <w:vAlign w:val="center"/>
          </w:tcPr>
          <w:p w14:paraId="020100B8" w14:textId="1598D8BB" w:rsidR="003216F6" w:rsidRPr="006B4507" w:rsidRDefault="003216F6" w:rsidP="006B4507">
            <w:pPr>
              <w:pStyle w:val="TableParagraph"/>
              <w:spacing w:before="0"/>
              <w:jc w:val="center"/>
              <w:rPr>
                <w:sz w:val="24"/>
                <w:szCs w:val="24"/>
                <w:lang w:val="ru-RU"/>
              </w:rPr>
            </w:pPr>
            <w:r w:rsidRPr="006B4507">
              <w:rPr>
                <w:sz w:val="24"/>
                <w:szCs w:val="24"/>
                <w:lang w:val="ru-RU"/>
              </w:rPr>
              <w:t>2-4</w:t>
            </w:r>
            <w:r w:rsidRPr="006B4507">
              <w:rPr>
                <w:spacing w:val="-4"/>
                <w:sz w:val="24"/>
                <w:szCs w:val="24"/>
                <w:lang w:val="ru-RU"/>
              </w:rPr>
              <w:t xml:space="preserve"> </w:t>
            </w:r>
            <w:r w:rsidRPr="006B4507">
              <w:rPr>
                <w:sz w:val="24"/>
                <w:szCs w:val="24"/>
                <w:lang w:val="ru-RU"/>
              </w:rPr>
              <w:t>преподавателя</w:t>
            </w:r>
            <w:r w:rsidRPr="006B4507">
              <w:rPr>
                <w:spacing w:val="-5"/>
                <w:sz w:val="24"/>
                <w:szCs w:val="24"/>
                <w:lang w:val="ru-RU"/>
              </w:rPr>
              <w:t xml:space="preserve"> </w:t>
            </w:r>
            <w:r w:rsidRPr="006B4507">
              <w:rPr>
                <w:sz w:val="24"/>
                <w:szCs w:val="24"/>
                <w:lang w:val="ru-RU"/>
              </w:rPr>
              <w:t>и</w:t>
            </w:r>
            <w:r w:rsidR="002C1029" w:rsidRPr="006B4507">
              <w:rPr>
                <w:sz w:val="24"/>
                <w:szCs w:val="24"/>
                <w:lang w:val="ru-RU"/>
              </w:rPr>
              <w:t xml:space="preserve"> </w:t>
            </w:r>
            <w:r w:rsidRPr="006B4507">
              <w:rPr>
                <w:sz w:val="24"/>
                <w:szCs w:val="24"/>
                <w:lang w:val="ru-RU"/>
              </w:rPr>
              <w:t>сотрудника</w:t>
            </w:r>
            <w:r w:rsidRPr="006B4507">
              <w:rPr>
                <w:spacing w:val="-4"/>
                <w:sz w:val="24"/>
                <w:szCs w:val="24"/>
                <w:lang w:val="ru-RU"/>
              </w:rPr>
              <w:t xml:space="preserve"> </w:t>
            </w:r>
            <w:r w:rsidRPr="006B4507">
              <w:rPr>
                <w:sz w:val="24"/>
                <w:szCs w:val="24"/>
                <w:lang w:val="ru-RU"/>
              </w:rPr>
              <w:t>+</w:t>
            </w:r>
            <w:r w:rsidRPr="006B4507">
              <w:rPr>
                <w:spacing w:val="-3"/>
                <w:sz w:val="24"/>
                <w:szCs w:val="24"/>
                <w:lang w:val="ru-RU"/>
              </w:rPr>
              <w:t xml:space="preserve"> </w:t>
            </w:r>
            <w:r w:rsidRPr="006B4507">
              <w:rPr>
                <w:sz w:val="24"/>
                <w:szCs w:val="24"/>
                <w:lang w:val="ru-RU"/>
              </w:rPr>
              <w:t>1</w:t>
            </w:r>
            <w:r w:rsidR="002C1029" w:rsidRPr="006B4507">
              <w:rPr>
                <w:sz w:val="24"/>
                <w:szCs w:val="24"/>
                <w:lang w:val="ru-RU"/>
              </w:rPr>
              <w:t xml:space="preserve"> </w:t>
            </w:r>
            <w:r w:rsidRPr="006B4507">
              <w:rPr>
                <w:sz w:val="24"/>
                <w:szCs w:val="24"/>
                <w:lang w:val="ru-RU"/>
              </w:rPr>
              <w:t>машино-место</w:t>
            </w:r>
            <w:r w:rsidRPr="006B4507">
              <w:rPr>
                <w:spacing w:val="-6"/>
                <w:sz w:val="24"/>
                <w:szCs w:val="24"/>
                <w:lang w:val="ru-RU"/>
              </w:rPr>
              <w:t xml:space="preserve"> </w:t>
            </w:r>
            <w:r w:rsidRPr="006B4507">
              <w:rPr>
                <w:sz w:val="24"/>
                <w:szCs w:val="24"/>
                <w:lang w:val="ru-RU"/>
              </w:rPr>
              <w:t>на</w:t>
            </w:r>
            <w:r w:rsidRPr="006B4507">
              <w:rPr>
                <w:spacing w:val="-6"/>
                <w:sz w:val="24"/>
                <w:szCs w:val="24"/>
                <w:lang w:val="ru-RU"/>
              </w:rPr>
              <w:t xml:space="preserve"> </w:t>
            </w:r>
            <w:r w:rsidRPr="006B4507">
              <w:rPr>
                <w:sz w:val="24"/>
                <w:szCs w:val="24"/>
                <w:lang w:val="ru-RU"/>
              </w:rPr>
              <w:t>10</w:t>
            </w:r>
            <w:r w:rsidRPr="006B4507">
              <w:rPr>
                <w:spacing w:val="-57"/>
                <w:sz w:val="24"/>
                <w:szCs w:val="24"/>
                <w:lang w:val="ru-RU"/>
              </w:rPr>
              <w:t xml:space="preserve"> </w:t>
            </w:r>
            <w:r w:rsidRPr="006B4507">
              <w:rPr>
                <w:sz w:val="24"/>
                <w:szCs w:val="24"/>
                <w:lang w:val="ru-RU"/>
              </w:rPr>
              <w:t>студентов</w:t>
            </w:r>
          </w:p>
        </w:tc>
      </w:tr>
      <w:tr w:rsidR="002C1029" w:rsidRPr="006B7B06" w14:paraId="6EC3951E" w14:textId="77777777" w:rsidTr="006B4507">
        <w:tblPrEx>
          <w:tblLook w:val="04A0" w:firstRow="1" w:lastRow="0" w:firstColumn="1" w:lastColumn="0" w:noHBand="0" w:noVBand="1"/>
        </w:tblPrEx>
        <w:trPr>
          <w:trHeight w:val="70"/>
          <w:jc w:val="center"/>
        </w:trPr>
        <w:tc>
          <w:tcPr>
            <w:tcW w:w="2222" w:type="pct"/>
            <w:vAlign w:val="center"/>
          </w:tcPr>
          <w:p w14:paraId="40BFA24B"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Профессиональные образовательные</w:t>
            </w:r>
            <w:r w:rsidRPr="006B4507">
              <w:rPr>
                <w:spacing w:val="-58"/>
                <w:sz w:val="24"/>
                <w:szCs w:val="24"/>
                <w:lang w:val="ru-RU"/>
              </w:rPr>
              <w:t xml:space="preserve"> </w:t>
            </w:r>
            <w:r w:rsidRPr="006B4507">
              <w:rPr>
                <w:sz w:val="24"/>
                <w:szCs w:val="24"/>
                <w:lang w:val="ru-RU"/>
              </w:rPr>
              <w:t>организации,</w:t>
            </w:r>
            <w:r w:rsidRPr="006B4507">
              <w:rPr>
                <w:spacing w:val="3"/>
                <w:sz w:val="24"/>
                <w:szCs w:val="24"/>
                <w:lang w:val="ru-RU"/>
              </w:rPr>
              <w:t xml:space="preserve"> </w:t>
            </w:r>
            <w:r w:rsidRPr="006B4507">
              <w:rPr>
                <w:sz w:val="24"/>
                <w:szCs w:val="24"/>
                <w:lang w:val="ru-RU"/>
              </w:rPr>
              <w:t>образовательные</w:t>
            </w:r>
            <w:r w:rsidRPr="006B4507">
              <w:rPr>
                <w:spacing w:val="1"/>
                <w:sz w:val="24"/>
                <w:szCs w:val="24"/>
                <w:lang w:val="ru-RU"/>
              </w:rPr>
              <w:t xml:space="preserve"> </w:t>
            </w:r>
            <w:r w:rsidRPr="006B4507">
              <w:rPr>
                <w:sz w:val="24"/>
                <w:szCs w:val="24"/>
                <w:lang w:val="ru-RU"/>
              </w:rPr>
              <w:t>организации искусств городского</w:t>
            </w:r>
            <w:r w:rsidRPr="006B4507">
              <w:rPr>
                <w:spacing w:val="1"/>
                <w:sz w:val="24"/>
                <w:szCs w:val="24"/>
                <w:lang w:val="ru-RU"/>
              </w:rPr>
              <w:t xml:space="preserve"> </w:t>
            </w:r>
            <w:r w:rsidRPr="006B4507">
              <w:rPr>
                <w:sz w:val="24"/>
                <w:szCs w:val="24"/>
                <w:lang w:val="ru-RU"/>
              </w:rPr>
              <w:t>значения</w:t>
            </w:r>
          </w:p>
        </w:tc>
        <w:tc>
          <w:tcPr>
            <w:tcW w:w="1285" w:type="pct"/>
            <w:vAlign w:val="center"/>
          </w:tcPr>
          <w:p w14:paraId="12C1F955" w14:textId="77777777" w:rsidR="003216F6" w:rsidRPr="006B4507" w:rsidRDefault="003216F6" w:rsidP="006B4507">
            <w:pPr>
              <w:pStyle w:val="TableParagraph"/>
              <w:spacing w:before="0"/>
              <w:ind w:left="78" w:right="44"/>
              <w:jc w:val="center"/>
              <w:rPr>
                <w:sz w:val="24"/>
                <w:szCs w:val="24"/>
                <w:lang w:val="ru-RU"/>
              </w:rPr>
            </w:pPr>
            <w:r w:rsidRPr="006B4507">
              <w:rPr>
                <w:sz w:val="24"/>
                <w:szCs w:val="24"/>
                <w:lang w:val="ru-RU"/>
              </w:rPr>
              <w:t>Преподаватели, занятые в</w:t>
            </w:r>
            <w:r w:rsidRPr="006B4507">
              <w:rPr>
                <w:spacing w:val="-58"/>
                <w:sz w:val="24"/>
                <w:szCs w:val="24"/>
                <w:lang w:val="ru-RU"/>
              </w:rPr>
              <w:t xml:space="preserve"> </w:t>
            </w:r>
            <w:r w:rsidRPr="006B4507">
              <w:rPr>
                <w:sz w:val="24"/>
                <w:szCs w:val="24"/>
                <w:lang w:val="ru-RU"/>
              </w:rPr>
              <w:t>одну</w:t>
            </w:r>
            <w:r w:rsidRPr="006B4507">
              <w:rPr>
                <w:spacing w:val="-2"/>
                <w:sz w:val="24"/>
                <w:szCs w:val="24"/>
                <w:lang w:val="ru-RU"/>
              </w:rPr>
              <w:t xml:space="preserve"> </w:t>
            </w:r>
            <w:r w:rsidRPr="006B4507">
              <w:rPr>
                <w:sz w:val="24"/>
                <w:szCs w:val="24"/>
                <w:lang w:val="ru-RU"/>
              </w:rPr>
              <w:t>смену</w:t>
            </w:r>
          </w:p>
        </w:tc>
        <w:tc>
          <w:tcPr>
            <w:tcW w:w="1492" w:type="pct"/>
            <w:vAlign w:val="center"/>
          </w:tcPr>
          <w:p w14:paraId="3686DC70" w14:textId="77777777" w:rsidR="003216F6" w:rsidRPr="006B4507" w:rsidRDefault="003216F6" w:rsidP="006B4507">
            <w:pPr>
              <w:pStyle w:val="TableParagraph"/>
              <w:spacing w:before="0"/>
              <w:ind w:left="87" w:right="87"/>
              <w:jc w:val="center"/>
              <w:rPr>
                <w:sz w:val="24"/>
                <w:szCs w:val="24"/>
              </w:rPr>
            </w:pPr>
            <w:r w:rsidRPr="006B4507">
              <w:rPr>
                <w:sz w:val="24"/>
                <w:szCs w:val="24"/>
              </w:rPr>
              <w:t>2-3</w:t>
            </w:r>
          </w:p>
        </w:tc>
      </w:tr>
      <w:tr w:rsidR="002C1029" w:rsidRPr="006B7B06" w14:paraId="1C8AD82B" w14:textId="77777777" w:rsidTr="006B4507">
        <w:tblPrEx>
          <w:tblLook w:val="04A0" w:firstRow="1" w:lastRow="0" w:firstColumn="1" w:lastColumn="0" w:noHBand="0" w:noVBand="1"/>
        </w:tblPrEx>
        <w:trPr>
          <w:trHeight w:val="70"/>
          <w:jc w:val="center"/>
        </w:trPr>
        <w:tc>
          <w:tcPr>
            <w:tcW w:w="2222" w:type="pct"/>
            <w:vAlign w:val="center"/>
          </w:tcPr>
          <w:p w14:paraId="603C9755"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Центры обучения, самодеятельного</w:t>
            </w:r>
            <w:r w:rsidRPr="006B4507">
              <w:rPr>
                <w:spacing w:val="-57"/>
                <w:sz w:val="24"/>
                <w:szCs w:val="24"/>
                <w:lang w:val="ru-RU"/>
              </w:rPr>
              <w:t xml:space="preserve"> </w:t>
            </w:r>
            <w:r w:rsidRPr="006B4507">
              <w:rPr>
                <w:sz w:val="24"/>
                <w:szCs w:val="24"/>
                <w:lang w:val="ru-RU"/>
              </w:rPr>
              <w:t>творчества, клубы по интересам для</w:t>
            </w:r>
            <w:r w:rsidRPr="006B4507">
              <w:rPr>
                <w:spacing w:val="-58"/>
                <w:sz w:val="24"/>
                <w:szCs w:val="24"/>
                <w:lang w:val="ru-RU"/>
              </w:rPr>
              <w:t xml:space="preserve"> </w:t>
            </w:r>
            <w:r w:rsidRPr="006B4507">
              <w:rPr>
                <w:sz w:val="24"/>
                <w:szCs w:val="24"/>
                <w:lang w:val="ru-RU"/>
              </w:rPr>
              <w:t>взрослых</w:t>
            </w:r>
          </w:p>
        </w:tc>
        <w:tc>
          <w:tcPr>
            <w:tcW w:w="1285" w:type="pct"/>
            <w:vAlign w:val="center"/>
          </w:tcPr>
          <w:p w14:paraId="0F868667" w14:textId="22513182" w:rsidR="003216F6" w:rsidRPr="006B4507" w:rsidRDefault="003216F6" w:rsidP="006B4507">
            <w:pPr>
              <w:pStyle w:val="TableParagraph"/>
              <w:spacing w:before="0"/>
              <w:ind w:left="78" w:right="44"/>
              <w:jc w:val="center"/>
              <w:rPr>
                <w:sz w:val="24"/>
                <w:szCs w:val="24"/>
              </w:rPr>
            </w:pPr>
            <w:r w:rsidRPr="006B4507">
              <w:rPr>
                <w:sz w:val="24"/>
                <w:szCs w:val="24"/>
                <w:lang w:val="ru-RU"/>
              </w:rPr>
              <w:t>м</w:t>
            </w:r>
            <w:r w:rsidRPr="006B4507">
              <w:rPr>
                <w:sz w:val="24"/>
                <w:szCs w:val="24"/>
                <w:vertAlign w:val="superscript"/>
                <w:lang w:val="ru-RU"/>
              </w:rPr>
              <w:t>2</w:t>
            </w:r>
            <w:r w:rsidRPr="006B4507">
              <w:rPr>
                <w:sz w:val="24"/>
                <w:szCs w:val="24"/>
                <w:lang w:val="ru-RU"/>
              </w:rPr>
              <w:t xml:space="preserve"> </w:t>
            </w:r>
            <w:r w:rsidRPr="006B4507">
              <w:rPr>
                <w:sz w:val="24"/>
                <w:szCs w:val="24"/>
              </w:rPr>
              <w:t>общей</w:t>
            </w:r>
            <w:r w:rsidRPr="006B4507">
              <w:rPr>
                <w:spacing w:val="-3"/>
                <w:sz w:val="24"/>
                <w:szCs w:val="24"/>
              </w:rPr>
              <w:t xml:space="preserve"> </w:t>
            </w:r>
            <w:r w:rsidRPr="006B4507">
              <w:rPr>
                <w:sz w:val="24"/>
                <w:szCs w:val="24"/>
              </w:rPr>
              <w:t>площади</w:t>
            </w:r>
          </w:p>
        </w:tc>
        <w:tc>
          <w:tcPr>
            <w:tcW w:w="1492" w:type="pct"/>
            <w:vAlign w:val="center"/>
          </w:tcPr>
          <w:p w14:paraId="36DECDD3" w14:textId="77777777" w:rsidR="003216F6" w:rsidRPr="006B4507" w:rsidRDefault="003216F6" w:rsidP="006B4507">
            <w:pPr>
              <w:pStyle w:val="TableParagraph"/>
              <w:spacing w:before="0"/>
              <w:ind w:left="87" w:right="87"/>
              <w:jc w:val="center"/>
              <w:rPr>
                <w:sz w:val="24"/>
                <w:szCs w:val="24"/>
              </w:rPr>
            </w:pPr>
            <w:r w:rsidRPr="006B4507">
              <w:rPr>
                <w:sz w:val="24"/>
                <w:szCs w:val="24"/>
              </w:rPr>
              <w:t>20-25</w:t>
            </w:r>
          </w:p>
        </w:tc>
      </w:tr>
      <w:tr w:rsidR="002C1029" w:rsidRPr="006B7B06" w14:paraId="5350CDD8" w14:textId="77777777" w:rsidTr="006B4507">
        <w:tblPrEx>
          <w:tblLook w:val="04A0" w:firstRow="1" w:lastRow="0" w:firstColumn="1" w:lastColumn="0" w:noHBand="0" w:noVBand="1"/>
        </w:tblPrEx>
        <w:trPr>
          <w:trHeight w:val="70"/>
          <w:jc w:val="center"/>
        </w:trPr>
        <w:tc>
          <w:tcPr>
            <w:tcW w:w="2222" w:type="pct"/>
            <w:vAlign w:val="center"/>
          </w:tcPr>
          <w:p w14:paraId="1593AC29"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Научно-исследовательские</w:t>
            </w:r>
            <w:r w:rsidRPr="006B4507">
              <w:rPr>
                <w:spacing w:val="-13"/>
                <w:sz w:val="24"/>
                <w:szCs w:val="24"/>
                <w:lang w:val="ru-RU"/>
              </w:rPr>
              <w:t xml:space="preserve"> </w:t>
            </w:r>
            <w:r w:rsidRPr="006B4507">
              <w:rPr>
                <w:sz w:val="24"/>
                <w:szCs w:val="24"/>
                <w:lang w:val="ru-RU"/>
              </w:rPr>
              <w:t>и</w:t>
            </w:r>
            <w:r w:rsidRPr="006B4507">
              <w:rPr>
                <w:spacing w:val="-13"/>
                <w:sz w:val="24"/>
                <w:szCs w:val="24"/>
                <w:lang w:val="ru-RU"/>
              </w:rPr>
              <w:t xml:space="preserve"> </w:t>
            </w:r>
            <w:r w:rsidRPr="006B4507">
              <w:rPr>
                <w:sz w:val="24"/>
                <w:szCs w:val="24"/>
                <w:lang w:val="ru-RU"/>
              </w:rPr>
              <w:t>проектные</w:t>
            </w:r>
            <w:r w:rsidRPr="006B4507">
              <w:rPr>
                <w:spacing w:val="-57"/>
                <w:sz w:val="24"/>
                <w:szCs w:val="24"/>
                <w:lang w:val="ru-RU"/>
              </w:rPr>
              <w:t xml:space="preserve"> </w:t>
            </w:r>
            <w:r w:rsidRPr="006B4507">
              <w:rPr>
                <w:sz w:val="24"/>
                <w:szCs w:val="24"/>
                <w:lang w:val="ru-RU"/>
              </w:rPr>
              <w:t>институты</w:t>
            </w:r>
          </w:p>
        </w:tc>
        <w:tc>
          <w:tcPr>
            <w:tcW w:w="1285" w:type="pct"/>
            <w:vAlign w:val="center"/>
          </w:tcPr>
          <w:p w14:paraId="5D405FC2" w14:textId="31DD746E" w:rsidR="003216F6" w:rsidRPr="006B4507" w:rsidRDefault="003216F6" w:rsidP="006B4507">
            <w:pPr>
              <w:pStyle w:val="TableParagraph"/>
              <w:spacing w:before="0"/>
              <w:ind w:left="78" w:right="44"/>
              <w:jc w:val="center"/>
              <w:rPr>
                <w:sz w:val="24"/>
                <w:szCs w:val="24"/>
              </w:rPr>
            </w:pPr>
            <w:r w:rsidRPr="006B4507">
              <w:rPr>
                <w:sz w:val="24"/>
                <w:szCs w:val="24"/>
                <w:lang w:val="ru-RU"/>
              </w:rPr>
              <w:t>м</w:t>
            </w:r>
            <w:r w:rsidRPr="006B4507">
              <w:rPr>
                <w:sz w:val="24"/>
                <w:szCs w:val="24"/>
                <w:vertAlign w:val="superscript"/>
                <w:lang w:val="ru-RU"/>
              </w:rPr>
              <w:t>2</w:t>
            </w:r>
            <w:r w:rsidRPr="006B4507">
              <w:rPr>
                <w:sz w:val="24"/>
                <w:szCs w:val="24"/>
                <w:lang w:val="ru-RU"/>
              </w:rPr>
              <w:t xml:space="preserve"> </w:t>
            </w:r>
            <w:r w:rsidRPr="006B4507">
              <w:rPr>
                <w:sz w:val="24"/>
                <w:szCs w:val="24"/>
              </w:rPr>
              <w:t>общей</w:t>
            </w:r>
            <w:r w:rsidRPr="006B4507">
              <w:rPr>
                <w:spacing w:val="-3"/>
                <w:sz w:val="24"/>
                <w:szCs w:val="24"/>
              </w:rPr>
              <w:t xml:space="preserve"> </w:t>
            </w:r>
            <w:r w:rsidRPr="006B4507">
              <w:rPr>
                <w:sz w:val="24"/>
                <w:szCs w:val="24"/>
              </w:rPr>
              <w:t>площади</w:t>
            </w:r>
          </w:p>
        </w:tc>
        <w:tc>
          <w:tcPr>
            <w:tcW w:w="1492" w:type="pct"/>
            <w:vAlign w:val="center"/>
          </w:tcPr>
          <w:p w14:paraId="09A67E88" w14:textId="77777777" w:rsidR="003216F6" w:rsidRPr="006B4507" w:rsidRDefault="003216F6" w:rsidP="006B4507">
            <w:pPr>
              <w:pStyle w:val="TableParagraph"/>
              <w:spacing w:before="0"/>
              <w:ind w:left="87" w:right="87"/>
              <w:jc w:val="center"/>
              <w:rPr>
                <w:sz w:val="24"/>
                <w:szCs w:val="24"/>
              </w:rPr>
            </w:pPr>
            <w:r w:rsidRPr="006B4507">
              <w:rPr>
                <w:sz w:val="24"/>
                <w:szCs w:val="24"/>
              </w:rPr>
              <w:t>140-170</w:t>
            </w:r>
          </w:p>
        </w:tc>
      </w:tr>
      <w:tr w:rsidR="002C1029" w:rsidRPr="006B7B06" w14:paraId="29558D01" w14:textId="77777777" w:rsidTr="006B4507">
        <w:tblPrEx>
          <w:tblLook w:val="04A0" w:firstRow="1" w:lastRow="0" w:firstColumn="1" w:lastColumn="0" w:noHBand="0" w:noVBand="1"/>
        </w:tblPrEx>
        <w:trPr>
          <w:trHeight w:val="85"/>
          <w:jc w:val="center"/>
        </w:trPr>
        <w:tc>
          <w:tcPr>
            <w:tcW w:w="2222" w:type="pct"/>
            <w:vAlign w:val="center"/>
          </w:tcPr>
          <w:p w14:paraId="5DF5B846"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Производственные здания,</w:t>
            </w:r>
            <w:r w:rsidRPr="006B4507">
              <w:rPr>
                <w:spacing w:val="1"/>
                <w:sz w:val="24"/>
                <w:szCs w:val="24"/>
                <w:lang w:val="ru-RU"/>
              </w:rPr>
              <w:t xml:space="preserve"> </w:t>
            </w:r>
            <w:r w:rsidRPr="006B4507">
              <w:rPr>
                <w:spacing w:val="-1"/>
                <w:sz w:val="24"/>
                <w:szCs w:val="24"/>
                <w:lang w:val="ru-RU"/>
              </w:rPr>
              <w:t>коммунально-складские</w:t>
            </w:r>
            <w:r w:rsidRPr="006B4507">
              <w:rPr>
                <w:sz w:val="24"/>
                <w:szCs w:val="24"/>
                <w:lang w:val="ru-RU"/>
              </w:rPr>
              <w:t xml:space="preserve"> объекты,</w:t>
            </w:r>
            <w:r w:rsidRPr="006B4507">
              <w:rPr>
                <w:spacing w:val="-57"/>
                <w:sz w:val="24"/>
                <w:szCs w:val="24"/>
                <w:lang w:val="ru-RU"/>
              </w:rPr>
              <w:t xml:space="preserve"> </w:t>
            </w:r>
            <w:r w:rsidRPr="006B4507">
              <w:rPr>
                <w:sz w:val="24"/>
                <w:szCs w:val="24"/>
                <w:lang w:val="ru-RU"/>
              </w:rPr>
              <w:t>размещаемые в составе</w:t>
            </w:r>
            <w:r w:rsidRPr="006B4507">
              <w:rPr>
                <w:spacing w:val="1"/>
                <w:sz w:val="24"/>
                <w:szCs w:val="24"/>
                <w:lang w:val="ru-RU"/>
              </w:rPr>
              <w:t xml:space="preserve"> </w:t>
            </w:r>
            <w:r w:rsidRPr="006B4507">
              <w:rPr>
                <w:sz w:val="24"/>
                <w:szCs w:val="24"/>
                <w:lang w:val="ru-RU"/>
              </w:rPr>
              <w:t>многофункциональных</w:t>
            </w:r>
            <w:r w:rsidRPr="006B4507">
              <w:rPr>
                <w:spacing w:val="5"/>
                <w:sz w:val="24"/>
                <w:szCs w:val="24"/>
                <w:lang w:val="ru-RU"/>
              </w:rPr>
              <w:t xml:space="preserve"> </w:t>
            </w:r>
            <w:r w:rsidRPr="006B4507">
              <w:rPr>
                <w:sz w:val="24"/>
                <w:szCs w:val="24"/>
                <w:lang w:val="ru-RU"/>
              </w:rPr>
              <w:t>зон</w:t>
            </w:r>
          </w:p>
        </w:tc>
        <w:tc>
          <w:tcPr>
            <w:tcW w:w="1285" w:type="pct"/>
            <w:vAlign w:val="center"/>
          </w:tcPr>
          <w:p w14:paraId="36AB4958" w14:textId="77777777" w:rsidR="003216F6" w:rsidRPr="006B4507" w:rsidRDefault="003216F6" w:rsidP="006B4507">
            <w:pPr>
              <w:pStyle w:val="TableParagraph"/>
              <w:spacing w:before="0"/>
              <w:ind w:left="78" w:right="44"/>
              <w:jc w:val="center"/>
              <w:rPr>
                <w:sz w:val="24"/>
                <w:szCs w:val="24"/>
                <w:lang w:val="ru-RU"/>
              </w:rPr>
            </w:pPr>
            <w:r w:rsidRPr="006B4507">
              <w:rPr>
                <w:sz w:val="24"/>
                <w:szCs w:val="24"/>
                <w:lang w:val="ru-RU"/>
              </w:rPr>
              <w:t>Работающие</w:t>
            </w:r>
            <w:r w:rsidRPr="006B4507">
              <w:rPr>
                <w:spacing w:val="-7"/>
                <w:sz w:val="24"/>
                <w:szCs w:val="24"/>
                <w:lang w:val="ru-RU"/>
              </w:rPr>
              <w:t xml:space="preserve"> </w:t>
            </w:r>
            <w:r w:rsidRPr="006B4507">
              <w:rPr>
                <w:sz w:val="24"/>
                <w:szCs w:val="24"/>
                <w:lang w:val="ru-RU"/>
              </w:rPr>
              <w:t>в</w:t>
            </w:r>
            <w:r w:rsidRPr="006B4507">
              <w:rPr>
                <w:spacing w:val="-7"/>
                <w:sz w:val="24"/>
                <w:szCs w:val="24"/>
                <w:lang w:val="ru-RU"/>
              </w:rPr>
              <w:t xml:space="preserve"> </w:t>
            </w:r>
            <w:r w:rsidRPr="006B4507">
              <w:rPr>
                <w:sz w:val="24"/>
                <w:szCs w:val="24"/>
                <w:lang w:val="ru-RU"/>
              </w:rPr>
              <w:t>двух</w:t>
            </w:r>
            <w:r w:rsidRPr="006B4507">
              <w:rPr>
                <w:spacing w:val="-6"/>
                <w:sz w:val="24"/>
                <w:szCs w:val="24"/>
                <w:lang w:val="ru-RU"/>
              </w:rPr>
              <w:t xml:space="preserve"> </w:t>
            </w:r>
            <w:r w:rsidRPr="006B4507">
              <w:rPr>
                <w:sz w:val="24"/>
                <w:szCs w:val="24"/>
                <w:lang w:val="ru-RU"/>
              </w:rPr>
              <w:t>смежных</w:t>
            </w:r>
            <w:r w:rsidRPr="006B4507">
              <w:rPr>
                <w:spacing w:val="-57"/>
                <w:sz w:val="24"/>
                <w:szCs w:val="24"/>
                <w:lang w:val="ru-RU"/>
              </w:rPr>
              <w:t xml:space="preserve"> </w:t>
            </w:r>
            <w:r w:rsidRPr="006B4507">
              <w:rPr>
                <w:sz w:val="24"/>
                <w:szCs w:val="24"/>
                <w:lang w:val="ru-RU"/>
              </w:rPr>
              <w:t>сменах,</w:t>
            </w:r>
            <w:r w:rsidRPr="006B4507">
              <w:rPr>
                <w:spacing w:val="-1"/>
                <w:sz w:val="24"/>
                <w:szCs w:val="24"/>
                <w:lang w:val="ru-RU"/>
              </w:rPr>
              <w:t xml:space="preserve"> </w:t>
            </w:r>
            <w:r w:rsidRPr="006B4507">
              <w:rPr>
                <w:sz w:val="24"/>
                <w:szCs w:val="24"/>
                <w:lang w:val="ru-RU"/>
              </w:rPr>
              <w:t>чел.</w:t>
            </w:r>
          </w:p>
        </w:tc>
        <w:tc>
          <w:tcPr>
            <w:tcW w:w="1492" w:type="pct"/>
            <w:vAlign w:val="center"/>
          </w:tcPr>
          <w:p w14:paraId="64298EBB" w14:textId="77777777" w:rsidR="003216F6" w:rsidRPr="006B4507" w:rsidRDefault="003216F6" w:rsidP="006B4507">
            <w:pPr>
              <w:pStyle w:val="TableParagraph"/>
              <w:spacing w:before="0"/>
              <w:ind w:left="87" w:right="87"/>
              <w:jc w:val="center"/>
              <w:rPr>
                <w:sz w:val="24"/>
                <w:szCs w:val="24"/>
              </w:rPr>
            </w:pPr>
            <w:r w:rsidRPr="006B4507">
              <w:rPr>
                <w:sz w:val="24"/>
                <w:szCs w:val="24"/>
              </w:rPr>
              <w:t>6-8</w:t>
            </w:r>
          </w:p>
        </w:tc>
      </w:tr>
      <w:tr w:rsidR="002C1029" w:rsidRPr="006B7B06" w14:paraId="62606A4E" w14:textId="77777777" w:rsidTr="006B4507">
        <w:tblPrEx>
          <w:tblLook w:val="04A0" w:firstRow="1" w:lastRow="0" w:firstColumn="1" w:lastColumn="0" w:noHBand="0" w:noVBand="1"/>
        </w:tblPrEx>
        <w:trPr>
          <w:trHeight w:val="70"/>
          <w:jc w:val="center"/>
        </w:trPr>
        <w:tc>
          <w:tcPr>
            <w:tcW w:w="2222" w:type="pct"/>
            <w:vAlign w:val="center"/>
          </w:tcPr>
          <w:p w14:paraId="27DF6D71" w14:textId="010EAAC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Объекты производственного</w:t>
            </w:r>
            <w:r w:rsidRPr="006B4507">
              <w:rPr>
                <w:spacing w:val="1"/>
                <w:sz w:val="24"/>
                <w:szCs w:val="24"/>
                <w:lang w:val="ru-RU"/>
              </w:rPr>
              <w:t xml:space="preserve"> </w:t>
            </w:r>
            <w:r w:rsidRPr="006B4507">
              <w:rPr>
                <w:sz w:val="24"/>
                <w:szCs w:val="24"/>
                <w:lang w:val="ru-RU"/>
              </w:rPr>
              <w:t>и</w:t>
            </w:r>
            <w:r w:rsidRPr="006B4507">
              <w:rPr>
                <w:spacing w:val="1"/>
                <w:sz w:val="24"/>
                <w:szCs w:val="24"/>
                <w:lang w:val="ru-RU"/>
              </w:rPr>
              <w:t xml:space="preserve"> </w:t>
            </w:r>
            <w:r w:rsidRPr="006B4507">
              <w:rPr>
                <w:sz w:val="24"/>
                <w:szCs w:val="24"/>
                <w:lang w:val="ru-RU"/>
              </w:rPr>
              <w:t>коммунального</w:t>
            </w:r>
            <w:r w:rsidRPr="006B4507">
              <w:rPr>
                <w:spacing w:val="-11"/>
                <w:sz w:val="24"/>
                <w:szCs w:val="24"/>
                <w:lang w:val="ru-RU"/>
              </w:rPr>
              <w:t xml:space="preserve"> </w:t>
            </w:r>
            <w:r w:rsidRPr="006B4507">
              <w:rPr>
                <w:sz w:val="24"/>
                <w:szCs w:val="24"/>
                <w:lang w:val="ru-RU"/>
              </w:rPr>
              <w:t>назначения,</w:t>
            </w:r>
            <w:r w:rsidRPr="006B4507">
              <w:rPr>
                <w:spacing w:val="-9"/>
                <w:sz w:val="24"/>
                <w:szCs w:val="24"/>
                <w:lang w:val="ru-RU"/>
              </w:rPr>
              <w:t xml:space="preserve"> </w:t>
            </w:r>
            <w:r w:rsidRPr="006B4507">
              <w:rPr>
                <w:sz w:val="24"/>
                <w:szCs w:val="24"/>
                <w:lang w:val="ru-RU"/>
              </w:rPr>
              <w:t>размещаемые</w:t>
            </w:r>
            <w:r w:rsidRPr="006B4507">
              <w:rPr>
                <w:spacing w:val="-57"/>
                <w:sz w:val="24"/>
                <w:szCs w:val="24"/>
                <w:lang w:val="ru-RU"/>
              </w:rPr>
              <w:t xml:space="preserve"> </w:t>
            </w:r>
            <w:r w:rsidRPr="006B4507">
              <w:rPr>
                <w:sz w:val="24"/>
                <w:szCs w:val="24"/>
                <w:lang w:val="ru-RU"/>
              </w:rPr>
              <w:t>на участках территорий</w:t>
            </w:r>
            <w:r w:rsidRPr="006B4507">
              <w:rPr>
                <w:spacing w:val="1"/>
                <w:sz w:val="24"/>
                <w:szCs w:val="24"/>
                <w:lang w:val="ru-RU"/>
              </w:rPr>
              <w:t xml:space="preserve"> </w:t>
            </w:r>
            <w:r w:rsidRPr="006B4507">
              <w:rPr>
                <w:sz w:val="24"/>
                <w:szCs w:val="24"/>
                <w:lang w:val="ru-RU"/>
              </w:rPr>
              <w:lastRenderedPageBreak/>
              <w:t>производственных</w:t>
            </w:r>
            <w:r w:rsidRPr="006B4507">
              <w:rPr>
                <w:spacing w:val="2"/>
                <w:sz w:val="24"/>
                <w:szCs w:val="24"/>
                <w:lang w:val="ru-RU"/>
              </w:rPr>
              <w:t xml:space="preserve"> </w:t>
            </w:r>
            <w:r w:rsidRPr="006B4507">
              <w:rPr>
                <w:sz w:val="24"/>
                <w:szCs w:val="24"/>
                <w:lang w:val="ru-RU"/>
              </w:rPr>
              <w:t>и</w:t>
            </w:r>
            <w:r w:rsidR="002C1029" w:rsidRPr="006B4507">
              <w:rPr>
                <w:sz w:val="24"/>
                <w:szCs w:val="24"/>
                <w:lang w:val="ru-RU"/>
              </w:rPr>
              <w:t xml:space="preserve"> </w:t>
            </w:r>
            <w:r w:rsidRPr="006B4507">
              <w:rPr>
                <w:spacing w:val="-1"/>
                <w:sz w:val="24"/>
                <w:szCs w:val="24"/>
                <w:lang w:val="ru-RU"/>
              </w:rPr>
              <w:t>промышленно-производственных</w:t>
            </w:r>
            <w:r w:rsidR="002C1029" w:rsidRPr="006B4507">
              <w:rPr>
                <w:spacing w:val="-1"/>
                <w:sz w:val="24"/>
                <w:szCs w:val="24"/>
                <w:lang w:val="ru-RU"/>
              </w:rPr>
              <w:t xml:space="preserve"> </w:t>
            </w:r>
            <w:r w:rsidRPr="006B4507">
              <w:rPr>
                <w:sz w:val="24"/>
                <w:szCs w:val="24"/>
                <w:lang w:val="ru-RU"/>
              </w:rPr>
              <w:t>объектов</w:t>
            </w:r>
          </w:p>
        </w:tc>
        <w:tc>
          <w:tcPr>
            <w:tcW w:w="1285" w:type="pct"/>
            <w:vAlign w:val="center"/>
          </w:tcPr>
          <w:p w14:paraId="41765753" w14:textId="77777777" w:rsidR="003216F6" w:rsidRPr="006B4507" w:rsidRDefault="003216F6" w:rsidP="006B4507">
            <w:pPr>
              <w:pStyle w:val="TableParagraph"/>
              <w:spacing w:before="0"/>
              <w:ind w:left="78" w:right="44"/>
              <w:jc w:val="center"/>
              <w:rPr>
                <w:sz w:val="24"/>
                <w:szCs w:val="24"/>
                <w:lang w:val="ru-RU"/>
              </w:rPr>
            </w:pPr>
            <w:r w:rsidRPr="006B4507">
              <w:rPr>
                <w:sz w:val="24"/>
                <w:szCs w:val="24"/>
                <w:lang w:val="ru-RU"/>
              </w:rPr>
              <w:lastRenderedPageBreak/>
              <w:t>100</w:t>
            </w:r>
            <w:r w:rsidRPr="006B4507">
              <w:rPr>
                <w:spacing w:val="-5"/>
                <w:sz w:val="24"/>
                <w:szCs w:val="24"/>
                <w:lang w:val="ru-RU"/>
              </w:rPr>
              <w:t xml:space="preserve"> </w:t>
            </w:r>
            <w:r w:rsidRPr="006B4507">
              <w:rPr>
                <w:sz w:val="24"/>
                <w:szCs w:val="24"/>
                <w:lang w:val="ru-RU"/>
              </w:rPr>
              <w:t>чел.,</w:t>
            </w:r>
            <w:r w:rsidRPr="006B4507">
              <w:rPr>
                <w:spacing w:val="-4"/>
                <w:sz w:val="24"/>
                <w:szCs w:val="24"/>
                <w:lang w:val="ru-RU"/>
              </w:rPr>
              <w:t xml:space="preserve"> </w:t>
            </w:r>
            <w:r w:rsidRPr="006B4507">
              <w:rPr>
                <w:sz w:val="24"/>
                <w:szCs w:val="24"/>
                <w:lang w:val="ru-RU"/>
              </w:rPr>
              <w:t>работающих</w:t>
            </w:r>
            <w:r w:rsidRPr="006B4507">
              <w:rPr>
                <w:spacing w:val="-4"/>
                <w:sz w:val="24"/>
                <w:szCs w:val="24"/>
                <w:lang w:val="ru-RU"/>
              </w:rPr>
              <w:t xml:space="preserve"> </w:t>
            </w:r>
            <w:r w:rsidRPr="006B4507">
              <w:rPr>
                <w:sz w:val="24"/>
                <w:szCs w:val="24"/>
                <w:lang w:val="ru-RU"/>
              </w:rPr>
              <w:t>в</w:t>
            </w:r>
            <w:r w:rsidRPr="006B4507">
              <w:rPr>
                <w:spacing w:val="-4"/>
                <w:sz w:val="24"/>
                <w:szCs w:val="24"/>
                <w:lang w:val="ru-RU"/>
              </w:rPr>
              <w:t xml:space="preserve"> </w:t>
            </w:r>
            <w:r w:rsidRPr="006B4507">
              <w:rPr>
                <w:sz w:val="24"/>
                <w:szCs w:val="24"/>
                <w:lang w:val="ru-RU"/>
              </w:rPr>
              <w:t>двух</w:t>
            </w:r>
            <w:r w:rsidRPr="006B4507">
              <w:rPr>
                <w:spacing w:val="-57"/>
                <w:sz w:val="24"/>
                <w:szCs w:val="24"/>
                <w:lang w:val="ru-RU"/>
              </w:rPr>
              <w:t xml:space="preserve"> </w:t>
            </w:r>
            <w:r w:rsidRPr="006B4507">
              <w:rPr>
                <w:sz w:val="24"/>
                <w:szCs w:val="24"/>
                <w:lang w:val="ru-RU"/>
              </w:rPr>
              <w:t>смежных</w:t>
            </w:r>
            <w:r w:rsidRPr="006B4507">
              <w:rPr>
                <w:spacing w:val="1"/>
                <w:sz w:val="24"/>
                <w:szCs w:val="24"/>
                <w:lang w:val="ru-RU"/>
              </w:rPr>
              <w:t xml:space="preserve"> </w:t>
            </w:r>
            <w:r w:rsidRPr="006B4507">
              <w:rPr>
                <w:sz w:val="24"/>
                <w:szCs w:val="24"/>
                <w:lang w:val="ru-RU"/>
              </w:rPr>
              <w:t>сменах</w:t>
            </w:r>
          </w:p>
        </w:tc>
        <w:tc>
          <w:tcPr>
            <w:tcW w:w="1492" w:type="pct"/>
            <w:vAlign w:val="center"/>
          </w:tcPr>
          <w:p w14:paraId="7400EBBB" w14:textId="77777777" w:rsidR="003216F6" w:rsidRPr="006B4507" w:rsidRDefault="003216F6" w:rsidP="006B4507">
            <w:pPr>
              <w:pStyle w:val="TableParagraph"/>
              <w:spacing w:before="0"/>
              <w:ind w:left="87" w:right="87"/>
              <w:jc w:val="center"/>
              <w:rPr>
                <w:sz w:val="24"/>
                <w:szCs w:val="24"/>
              </w:rPr>
            </w:pPr>
            <w:r w:rsidRPr="006B4507">
              <w:rPr>
                <w:sz w:val="24"/>
                <w:szCs w:val="24"/>
              </w:rPr>
              <w:t>7-10</w:t>
            </w:r>
          </w:p>
        </w:tc>
      </w:tr>
      <w:tr w:rsidR="002C1029" w:rsidRPr="006B7B06" w14:paraId="00F201BD" w14:textId="77777777" w:rsidTr="006B4507">
        <w:tblPrEx>
          <w:tblLook w:val="04A0" w:firstRow="1" w:lastRow="0" w:firstColumn="1" w:lastColumn="0" w:noHBand="0" w:noVBand="1"/>
        </w:tblPrEx>
        <w:trPr>
          <w:trHeight w:val="85"/>
          <w:jc w:val="center"/>
        </w:trPr>
        <w:tc>
          <w:tcPr>
            <w:tcW w:w="2222" w:type="pct"/>
            <w:vAlign w:val="center"/>
          </w:tcPr>
          <w:p w14:paraId="27DB1877"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lastRenderedPageBreak/>
              <w:t>Магазины-склады (мелкооптовой и</w:t>
            </w:r>
            <w:r w:rsidRPr="006B4507">
              <w:rPr>
                <w:spacing w:val="1"/>
                <w:sz w:val="24"/>
                <w:szCs w:val="24"/>
                <w:lang w:val="ru-RU"/>
              </w:rPr>
              <w:t xml:space="preserve"> </w:t>
            </w:r>
            <w:r w:rsidRPr="006B4507">
              <w:rPr>
                <w:sz w:val="24"/>
                <w:szCs w:val="24"/>
                <w:lang w:val="ru-RU"/>
              </w:rPr>
              <w:t>розничной</w:t>
            </w:r>
            <w:r w:rsidRPr="006B4507">
              <w:rPr>
                <w:spacing w:val="-3"/>
                <w:sz w:val="24"/>
                <w:szCs w:val="24"/>
                <w:lang w:val="ru-RU"/>
              </w:rPr>
              <w:t xml:space="preserve"> </w:t>
            </w:r>
            <w:r w:rsidRPr="006B4507">
              <w:rPr>
                <w:sz w:val="24"/>
                <w:szCs w:val="24"/>
                <w:lang w:val="ru-RU"/>
              </w:rPr>
              <w:t>торговли,</w:t>
            </w:r>
            <w:r w:rsidRPr="006B4507">
              <w:rPr>
                <w:spacing w:val="-2"/>
                <w:sz w:val="24"/>
                <w:szCs w:val="24"/>
                <w:lang w:val="ru-RU"/>
              </w:rPr>
              <w:t xml:space="preserve"> </w:t>
            </w:r>
            <w:r w:rsidRPr="006B4507">
              <w:rPr>
                <w:sz w:val="24"/>
                <w:szCs w:val="24"/>
                <w:lang w:val="ru-RU"/>
              </w:rPr>
              <w:t>гипермаркеты)</w:t>
            </w:r>
          </w:p>
        </w:tc>
        <w:tc>
          <w:tcPr>
            <w:tcW w:w="1285" w:type="pct"/>
            <w:vAlign w:val="center"/>
          </w:tcPr>
          <w:p w14:paraId="1B4656D0" w14:textId="36950E8E" w:rsidR="003216F6" w:rsidRPr="006B4507" w:rsidRDefault="003216F6" w:rsidP="006B4507">
            <w:pPr>
              <w:pStyle w:val="TableParagraph"/>
              <w:spacing w:before="0"/>
              <w:ind w:left="78" w:right="44"/>
              <w:jc w:val="center"/>
              <w:rPr>
                <w:sz w:val="24"/>
                <w:szCs w:val="24"/>
              </w:rPr>
            </w:pPr>
            <w:r w:rsidRPr="006B4507">
              <w:rPr>
                <w:sz w:val="24"/>
                <w:szCs w:val="24"/>
                <w:lang w:val="ru-RU"/>
              </w:rPr>
              <w:t>м</w:t>
            </w:r>
            <w:r w:rsidRPr="006B4507">
              <w:rPr>
                <w:sz w:val="24"/>
                <w:szCs w:val="24"/>
                <w:vertAlign w:val="superscript"/>
                <w:lang w:val="ru-RU"/>
              </w:rPr>
              <w:t>2</w:t>
            </w:r>
            <w:r w:rsidRPr="006B4507">
              <w:rPr>
                <w:sz w:val="24"/>
                <w:szCs w:val="24"/>
                <w:lang w:val="ru-RU"/>
              </w:rPr>
              <w:t xml:space="preserve"> </w:t>
            </w:r>
            <w:r w:rsidRPr="006B4507">
              <w:rPr>
                <w:sz w:val="24"/>
                <w:szCs w:val="24"/>
              </w:rPr>
              <w:t>расчетной</w:t>
            </w:r>
            <w:r w:rsidRPr="006B4507">
              <w:rPr>
                <w:spacing w:val="-2"/>
                <w:sz w:val="24"/>
                <w:szCs w:val="24"/>
              </w:rPr>
              <w:t xml:space="preserve"> </w:t>
            </w:r>
            <w:r w:rsidRPr="006B4507">
              <w:rPr>
                <w:sz w:val="24"/>
                <w:szCs w:val="24"/>
              </w:rPr>
              <w:t>площади</w:t>
            </w:r>
          </w:p>
        </w:tc>
        <w:tc>
          <w:tcPr>
            <w:tcW w:w="1492" w:type="pct"/>
            <w:vAlign w:val="center"/>
          </w:tcPr>
          <w:p w14:paraId="747D2B46" w14:textId="77777777" w:rsidR="003216F6" w:rsidRPr="006B4507" w:rsidRDefault="003216F6" w:rsidP="006B4507">
            <w:pPr>
              <w:pStyle w:val="TableParagraph"/>
              <w:spacing w:before="0"/>
              <w:ind w:left="87" w:right="87"/>
              <w:jc w:val="center"/>
              <w:rPr>
                <w:sz w:val="24"/>
                <w:szCs w:val="24"/>
              </w:rPr>
            </w:pPr>
            <w:r w:rsidRPr="006B4507">
              <w:rPr>
                <w:sz w:val="24"/>
                <w:szCs w:val="24"/>
              </w:rPr>
              <w:t>30-35</w:t>
            </w:r>
          </w:p>
        </w:tc>
      </w:tr>
      <w:tr w:rsidR="002C1029" w:rsidRPr="006B7B06" w14:paraId="1AECA3B4" w14:textId="77777777" w:rsidTr="006B4507">
        <w:tblPrEx>
          <w:tblLook w:val="04A0" w:firstRow="1" w:lastRow="0" w:firstColumn="1" w:lastColumn="0" w:noHBand="0" w:noVBand="1"/>
        </w:tblPrEx>
        <w:trPr>
          <w:trHeight w:val="70"/>
          <w:jc w:val="center"/>
        </w:trPr>
        <w:tc>
          <w:tcPr>
            <w:tcW w:w="2222" w:type="pct"/>
            <w:vAlign w:val="center"/>
          </w:tcPr>
          <w:p w14:paraId="5F3952F3"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Объекты торгового</w:t>
            </w:r>
            <w:r w:rsidRPr="006B4507">
              <w:rPr>
                <w:spacing w:val="2"/>
                <w:sz w:val="24"/>
                <w:szCs w:val="24"/>
                <w:lang w:val="ru-RU"/>
              </w:rPr>
              <w:t xml:space="preserve"> </w:t>
            </w:r>
            <w:r w:rsidRPr="006B4507">
              <w:rPr>
                <w:sz w:val="24"/>
                <w:szCs w:val="24"/>
                <w:lang w:val="ru-RU"/>
              </w:rPr>
              <w:t>назначения</w:t>
            </w:r>
            <w:r w:rsidRPr="006B4507">
              <w:rPr>
                <w:spacing w:val="1"/>
                <w:sz w:val="24"/>
                <w:szCs w:val="24"/>
                <w:lang w:val="ru-RU"/>
              </w:rPr>
              <w:t xml:space="preserve"> </w:t>
            </w:r>
            <w:r w:rsidRPr="006B4507">
              <w:rPr>
                <w:sz w:val="24"/>
                <w:szCs w:val="24"/>
                <w:lang w:val="ru-RU"/>
              </w:rPr>
              <w:t>с</w:t>
            </w:r>
            <w:r w:rsidRPr="006B4507">
              <w:rPr>
                <w:spacing w:val="1"/>
                <w:sz w:val="24"/>
                <w:szCs w:val="24"/>
                <w:lang w:val="ru-RU"/>
              </w:rPr>
              <w:t xml:space="preserve"> </w:t>
            </w:r>
            <w:r w:rsidRPr="006B4507">
              <w:rPr>
                <w:sz w:val="24"/>
                <w:szCs w:val="24"/>
                <w:lang w:val="ru-RU"/>
              </w:rPr>
              <w:t>широким ассортиментом товаров</w:t>
            </w:r>
            <w:r w:rsidRPr="006B4507">
              <w:rPr>
                <w:spacing w:val="1"/>
                <w:sz w:val="24"/>
                <w:szCs w:val="24"/>
                <w:lang w:val="ru-RU"/>
              </w:rPr>
              <w:t xml:space="preserve"> </w:t>
            </w:r>
            <w:r w:rsidRPr="006B4507">
              <w:rPr>
                <w:sz w:val="24"/>
                <w:szCs w:val="24"/>
                <w:lang w:val="ru-RU"/>
              </w:rPr>
              <w:t>периодического спроса</w:t>
            </w:r>
            <w:r w:rsidRPr="006B4507">
              <w:rPr>
                <w:spacing w:val="1"/>
                <w:sz w:val="24"/>
                <w:szCs w:val="24"/>
                <w:lang w:val="ru-RU"/>
              </w:rPr>
              <w:t xml:space="preserve"> </w:t>
            </w:r>
            <w:r w:rsidRPr="006B4507">
              <w:rPr>
                <w:sz w:val="24"/>
                <w:szCs w:val="24"/>
                <w:lang w:val="ru-RU"/>
              </w:rPr>
              <w:t>продовольственной</w:t>
            </w:r>
            <w:r w:rsidRPr="006B4507">
              <w:rPr>
                <w:spacing w:val="1"/>
                <w:sz w:val="24"/>
                <w:szCs w:val="24"/>
                <w:lang w:val="ru-RU"/>
              </w:rPr>
              <w:t xml:space="preserve"> </w:t>
            </w:r>
            <w:r w:rsidRPr="006B4507">
              <w:rPr>
                <w:sz w:val="24"/>
                <w:szCs w:val="24"/>
                <w:lang w:val="ru-RU"/>
              </w:rPr>
              <w:t>и</w:t>
            </w:r>
            <w:r w:rsidRPr="006B4507">
              <w:rPr>
                <w:spacing w:val="1"/>
                <w:sz w:val="24"/>
                <w:szCs w:val="24"/>
                <w:lang w:val="ru-RU"/>
              </w:rPr>
              <w:t xml:space="preserve"> </w:t>
            </w:r>
            <w:r w:rsidRPr="006B4507">
              <w:rPr>
                <w:sz w:val="24"/>
                <w:szCs w:val="24"/>
                <w:lang w:val="ru-RU"/>
              </w:rPr>
              <w:t>(или)</w:t>
            </w:r>
            <w:r w:rsidRPr="006B4507">
              <w:rPr>
                <w:spacing w:val="1"/>
                <w:sz w:val="24"/>
                <w:szCs w:val="24"/>
                <w:lang w:val="ru-RU"/>
              </w:rPr>
              <w:t xml:space="preserve"> </w:t>
            </w:r>
            <w:r w:rsidRPr="006B4507">
              <w:rPr>
                <w:sz w:val="24"/>
                <w:szCs w:val="24"/>
                <w:lang w:val="ru-RU"/>
              </w:rPr>
              <w:t>непродовольственной групп (торговые</w:t>
            </w:r>
            <w:r w:rsidRPr="006B4507">
              <w:rPr>
                <w:spacing w:val="1"/>
                <w:sz w:val="24"/>
                <w:szCs w:val="24"/>
                <w:lang w:val="ru-RU"/>
              </w:rPr>
              <w:t xml:space="preserve"> </w:t>
            </w:r>
            <w:r w:rsidRPr="006B4507">
              <w:rPr>
                <w:sz w:val="24"/>
                <w:szCs w:val="24"/>
                <w:lang w:val="ru-RU"/>
              </w:rPr>
              <w:t>центры, торговые комплексы,</w:t>
            </w:r>
            <w:r w:rsidRPr="006B4507">
              <w:rPr>
                <w:spacing w:val="1"/>
                <w:sz w:val="24"/>
                <w:szCs w:val="24"/>
                <w:lang w:val="ru-RU"/>
              </w:rPr>
              <w:t xml:space="preserve"> </w:t>
            </w:r>
            <w:r w:rsidRPr="006B4507">
              <w:rPr>
                <w:sz w:val="24"/>
                <w:szCs w:val="24"/>
                <w:lang w:val="ru-RU"/>
              </w:rPr>
              <w:t>супермаркеты,</w:t>
            </w:r>
            <w:r w:rsidRPr="006B4507">
              <w:rPr>
                <w:spacing w:val="-4"/>
                <w:sz w:val="24"/>
                <w:szCs w:val="24"/>
                <w:lang w:val="ru-RU"/>
              </w:rPr>
              <w:t xml:space="preserve"> </w:t>
            </w:r>
            <w:r w:rsidRPr="006B4507">
              <w:rPr>
                <w:sz w:val="24"/>
                <w:szCs w:val="24"/>
                <w:lang w:val="ru-RU"/>
              </w:rPr>
              <w:t>универсамы,</w:t>
            </w:r>
            <w:r w:rsidRPr="006B4507">
              <w:rPr>
                <w:spacing w:val="-4"/>
                <w:sz w:val="24"/>
                <w:szCs w:val="24"/>
                <w:lang w:val="ru-RU"/>
              </w:rPr>
              <w:t xml:space="preserve"> </w:t>
            </w:r>
            <w:r w:rsidRPr="006B4507">
              <w:rPr>
                <w:sz w:val="24"/>
                <w:szCs w:val="24"/>
                <w:lang w:val="ru-RU"/>
              </w:rPr>
              <w:t>универмаги</w:t>
            </w:r>
            <w:r w:rsidRPr="006B4507">
              <w:rPr>
                <w:spacing w:val="-4"/>
                <w:sz w:val="24"/>
                <w:szCs w:val="24"/>
                <w:lang w:val="ru-RU"/>
              </w:rPr>
              <w:t xml:space="preserve"> </w:t>
            </w:r>
            <w:r w:rsidRPr="006B4507">
              <w:rPr>
                <w:sz w:val="24"/>
                <w:szCs w:val="24"/>
                <w:lang w:val="ru-RU"/>
              </w:rPr>
              <w:t>и</w:t>
            </w:r>
            <w:r w:rsidRPr="006B4507">
              <w:rPr>
                <w:spacing w:val="-57"/>
                <w:sz w:val="24"/>
                <w:szCs w:val="24"/>
                <w:lang w:val="ru-RU"/>
              </w:rPr>
              <w:t xml:space="preserve"> </w:t>
            </w:r>
            <w:r w:rsidRPr="006B4507">
              <w:rPr>
                <w:sz w:val="24"/>
                <w:szCs w:val="24"/>
                <w:lang w:val="ru-RU"/>
              </w:rPr>
              <w:t>т.п.)</w:t>
            </w:r>
          </w:p>
        </w:tc>
        <w:tc>
          <w:tcPr>
            <w:tcW w:w="1285" w:type="pct"/>
            <w:vAlign w:val="center"/>
          </w:tcPr>
          <w:p w14:paraId="35302353" w14:textId="60653B28" w:rsidR="003216F6" w:rsidRPr="006B4507" w:rsidRDefault="003216F6" w:rsidP="006B4507">
            <w:pPr>
              <w:pStyle w:val="TableParagraph"/>
              <w:spacing w:before="0"/>
              <w:ind w:left="78" w:right="44"/>
              <w:jc w:val="center"/>
              <w:rPr>
                <w:sz w:val="24"/>
                <w:szCs w:val="24"/>
              </w:rPr>
            </w:pPr>
            <w:r w:rsidRPr="006B4507">
              <w:rPr>
                <w:sz w:val="24"/>
                <w:szCs w:val="24"/>
                <w:lang w:val="ru-RU"/>
              </w:rPr>
              <w:t>м</w:t>
            </w:r>
            <w:r w:rsidRPr="006B4507">
              <w:rPr>
                <w:sz w:val="24"/>
                <w:szCs w:val="24"/>
                <w:vertAlign w:val="superscript"/>
                <w:lang w:val="ru-RU"/>
              </w:rPr>
              <w:t>2</w:t>
            </w:r>
            <w:r w:rsidRPr="006B4507">
              <w:rPr>
                <w:sz w:val="24"/>
                <w:szCs w:val="24"/>
                <w:lang w:val="ru-RU"/>
              </w:rPr>
              <w:t xml:space="preserve"> </w:t>
            </w:r>
            <w:r w:rsidRPr="006B4507">
              <w:rPr>
                <w:sz w:val="24"/>
                <w:szCs w:val="24"/>
              </w:rPr>
              <w:t>расчетной</w:t>
            </w:r>
            <w:r w:rsidRPr="006B4507">
              <w:rPr>
                <w:spacing w:val="-2"/>
                <w:sz w:val="24"/>
                <w:szCs w:val="24"/>
              </w:rPr>
              <w:t xml:space="preserve"> </w:t>
            </w:r>
            <w:r w:rsidRPr="006B4507">
              <w:rPr>
                <w:sz w:val="24"/>
                <w:szCs w:val="24"/>
              </w:rPr>
              <w:t>площади</w:t>
            </w:r>
          </w:p>
        </w:tc>
        <w:tc>
          <w:tcPr>
            <w:tcW w:w="1492" w:type="pct"/>
            <w:vAlign w:val="center"/>
          </w:tcPr>
          <w:p w14:paraId="12C7ED70" w14:textId="77777777" w:rsidR="003216F6" w:rsidRPr="006B4507" w:rsidRDefault="003216F6" w:rsidP="006B4507">
            <w:pPr>
              <w:pStyle w:val="TableParagraph"/>
              <w:spacing w:before="0"/>
              <w:ind w:left="87" w:right="87"/>
              <w:jc w:val="center"/>
              <w:rPr>
                <w:sz w:val="24"/>
                <w:szCs w:val="24"/>
              </w:rPr>
            </w:pPr>
            <w:r w:rsidRPr="006B4507">
              <w:rPr>
                <w:sz w:val="24"/>
                <w:szCs w:val="24"/>
              </w:rPr>
              <w:t>40-50</w:t>
            </w:r>
          </w:p>
        </w:tc>
      </w:tr>
      <w:tr w:rsidR="002C1029" w:rsidRPr="006B7B06" w14:paraId="7BA14892" w14:textId="77777777" w:rsidTr="006B4507">
        <w:tblPrEx>
          <w:tblLook w:val="04A0" w:firstRow="1" w:lastRow="0" w:firstColumn="1" w:lastColumn="0" w:noHBand="0" w:noVBand="1"/>
        </w:tblPrEx>
        <w:trPr>
          <w:trHeight w:val="70"/>
          <w:jc w:val="center"/>
        </w:trPr>
        <w:tc>
          <w:tcPr>
            <w:tcW w:w="2222" w:type="pct"/>
            <w:tcBorders>
              <w:bottom w:val="single" w:sz="4" w:space="0" w:color="auto"/>
            </w:tcBorders>
            <w:vAlign w:val="center"/>
          </w:tcPr>
          <w:p w14:paraId="0350E4D8"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Специализированные</w:t>
            </w:r>
            <w:r w:rsidRPr="006B4507">
              <w:rPr>
                <w:spacing w:val="-1"/>
                <w:sz w:val="24"/>
                <w:szCs w:val="24"/>
                <w:lang w:val="ru-RU"/>
              </w:rPr>
              <w:t xml:space="preserve"> </w:t>
            </w:r>
            <w:r w:rsidRPr="006B4507">
              <w:rPr>
                <w:sz w:val="24"/>
                <w:szCs w:val="24"/>
                <w:lang w:val="ru-RU"/>
              </w:rPr>
              <w:t>магазины</w:t>
            </w:r>
            <w:r w:rsidRPr="006B4507">
              <w:rPr>
                <w:spacing w:val="1"/>
                <w:sz w:val="24"/>
                <w:szCs w:val="24"/>
                <w:lang w:val="ru-RU"/>
              </w:rPr>
              <w:t xml:space="preserve"> </w:t>
            </w:r>
            <w:r w:rsidRPr="006B4507">
              <w:rPr>
                <w:sz w:val="24"/>
                <w:szCs w:val="24"/>
                <w:lang w:val="ru-RU"/>
              </w:rPr>
              <w:t>по</w:t>
            </w:r>
            <w:r w:rsidRPr="006B4507">
              <w:rPr>
                <w:spacing w:val="1"/>
                <w:sz w:val="24"/>
                <w:szCs w:val="24"/>
                <w:lang w:val="ru-RU"/>
              </w:rPr>
              <w:t xml:space="preserve"> </w:t>
            </w:r>
            <w:r w:rsidRPr="006B4507">
              <w:rPr>
                <w:sz w:val="24"/>
                <w:szCs w:val="24"/>
                <w:lang w:val="ru-RU"/>
              </w:rPr>
              <w:t>продаже</w:t>
            </w:r>
            <w:r w:rsidRPr="006B4507">
              <w:rPr>
                <w:spacing w:val="-9"/>
                <w:sz w:val="24"/>
                <w:szCs w:val="24"/>
                <w:lang w:val="ru-RU"/>
              </w:rPr>
              <w:t xml:space="preserve"> </w:t>
            </w:r>
            <w:r w:rsidRPr="006B4507">
              <w:rPr>
                <w:sz w:val="24"/>
                <w:szCs w:val="24"/>
                <w:lang w:val="ru-RU"/>
              </w:rPr>
              <w:t>товаров</w:t>
            </w:r>
            <w:r w:rsidRPr="006B4507">
              <w:rPr>
                <w:spacing w:val="-7"/>
                <w:sz w:val="24"/>
                <w:szCs w:val="24"/>
                <w:lang w:val="ru-RU"/>
              </w:rPr>
              <w:t xml:space="preserve"> </w:t>
            </w:r>
            <w:r w:rsidRPr="006B4507">
              <w:rPr>
                <w:sz w:val="24"/>
                <w:szCs w:val="24"/>
                <w:lang w:val="ru-RU"/>
              </w:rPr>
              <w:t>эпизодического</w:t>
            </w:r>
            <w:r w:rsidRPr="006B4507">
              <w:rPr>
                <w:spacing w:val="-8"/>
                <w:sz w:val="24"/>
                <w:szCs w:val="24"/>
                <w:lang w:val="ru-RU"/>
              </w:rPr>
              <w:t xml:space="preserve"> </w:t>
            </w:r>
            <w:r w:rsidRPr="006B4507">
              <w:rPr>
                <w:sz w:val="24"/>
                <w:szCs w:val="24"/>
                <w:lang w:val="ru-RU"/>
              </w:rPr>
              <w:t>спроса</w:t>
            </w:r>
            <w:r w:rsidRPr="006B4507">
              <w:rPr>
                <w:spacing w:val="-57"/>
                <w:sz w:val="24"/>
                <w:szCs w:val="24"/>
                <w:lang w:val="ru-RU"/>
              </w:rPr>
              <w:t xml:space="preserve"> </w:t>
            </w:r>
            <w:r w:rsidRPr="006B4507">
              <w:rPr>
                <w:sz w:val="24"/>
                <w:szCs w:val="24"/>
                <w:lang w:val="ru-RU"/>
              </w:rPr>
              <w:t>непродовольственной группы</w:t>
            </w:r>
            <w:r w:rsidRPr="006B4507">
              <w:rPr>
                <w:spacing w:val="1"/>
                <w:sz w:val="24"/>
                <w:szCs w:val="24"/>
                <w:lang w:val="ru-RU"/>
              </w:rPr>
              <w:t xml:space="preserve"> </w:t>
            </w:r>
            <w:r w:rsidRPr="006B4507">
              <w:rPr>
                <w:sz w:val="24"/>
                <w:szCs w:val="24"/>
                <w:lang w:val="ru-RU"/>
              </w:rPr>
              <w:t>(спортивные,</w:t>
            </w:r>
            <w:r w:rsidRPr="006B4507">
              <w:rPr>
                <w:spacing w:val="-5"/>
                <w:sz w:val="24"/>
                <w:szCs w:val="24"/>
                <w:lang w:val="ru-RU"/>
              </w:rPr>
              <w:t xml:space="preserve"> </w:t>
            </w:r>
            <w:r w:rsidRPr="006B4507">
              <w:rPr>
                <w:sz w:val="24"/>
                <w:szCs w:val="24"/>
                <w:lang w:val="ru-RU"/>
              </w:rPr>
              <w:t>автосалоны,</w:t>
            </w:r>
            <w:r w:rsidRPr="006B4507">
              <w:rPr>
                <w:spacing w:val="-4"/>
                <w:sz w:val="24"/>
                <w:szCs w:val="24"/>
                <w:lang w:val="ru-RU"/>
              </w:rPr>
              <w:t xml:space="preserve"> </w:t>
            </w:r>
            <w:r w:rsidRPr="006B4507">
              <w:rPr>
                <w:sz w:val="24"/>
                <w:szCs w:val="24"/>
                <w:lang w:val="ru-RU"/>
              </w:rPr>
              <w:t>мебельные,</w:t>
            </w:r>
          </w:p>
        </w:tc>
        <w:tc>
          <w:tcPr>
            <w:tcW w:w="1285" w:type="pct"/>
            <w:tcBorders>
              <w:bottom w:val="single" w:sz="4" w:space="0" w:color="auto"/>
            </w:tcBorders>
            <w:vAlign w:val="center"/>
          </w:tcPr>
          <w:p w14:paraId="5167EBA3" w14:textId="2E83B3E2" w:rsidR="003216F6" w:rsidRPr="006B4507" w:rsidRDefault="003216F6" w:rsidP="006B4507">
            <w:pPr>
              <w:pStyle w:val="TableParagraph"/>
              <w:spacing w:before="0"/>
              <w:ind w:left="78" w:right="44"/>
              <w:jc w:val="center"/>
              <w:rPr>
                <w:sz w:val="24"/>
                <w:szCs w:val="24"/>
              </w:rPr>
            </w:pPr>
            <w:r w:rsidRPr="006B4507">
              <w:rPr>
                <w:sz w:val="24"/>
                <w:szCs w:val="24"/>
                <w:lang w:val="ru-RU"/>
              </w:rPr>
              <w:t>м</w:t>
            </w:r>
            <w:r w:rsidRPr="006B4507">
              <w:rPr>
                <w:sz w:val="24"/>
                <w:szCs w:val="24"/>
                <w:vertAlign w:val="superscript"/>
                <w:lang w:val="ru-RU"/>
              </w:rPr>
              <w:t>2</w:t>
            </w:r>
            <w:r w:rsidRPr="006B4507">
              <w:rPr>
                <w:sz w:val="24"/>
                <w:szCs w:val="24"/>
                <w:lang w:val="ru-RU"/>
              </w:rPr>
              <w:t xml:space="preserve"> </w:t>
            </w:r>
            <w:r w:rsidRPr="006B4507">
              <w:rPr>
                <w:sz w:val="24"/>
                <w:szCs w:val="24"/>
              </w:rPr>
              <w:t>расчетной</w:t>
            </w:r>
            <w:r w:rsidRPr="006B4507">
              <w:rPr>
                <w:spacing w:val="-2"/>
                <w:sz w:val="24"/>
                <w:szCs w:val="24"/>
              </w:rPr>
              <w:t xml:space="preserve"> </w:t>
            </w:r>
            <w:r w:rsidRPr="006B4507">
              <w:rPr>
                <w:sz w:val="24"/>
                <w:szCs w:val="24"/>
              </w:rPr>
              <w:t>площади</w:t>
            </w:r>
          </w:p>
        </w:tc>
        <w:tc>
          <w:tcPr>
            <w:tcW w:w="1492" w:type="pct"/>
            <w:tcBorders>
              <w:bottom w:val="single" w:sz="4" w:space="0" w:color="auto"/>
            </w:tcBorders>
            <w:vAlign w:val="center"/>
          </w:tcPr>
          <w:p w14:paraId="1AC7BCC3" w14:textId="77777777" w:rsidR="003216F6" w:rsidRPr="006B4507" w:rsidRDefault="003216F6" w:rsidP="006B4507">
            <w:pPr>
              <w:pStyle w:val="TableParagraph"/>
              <w:spacing w:before="0"/>
              <w:ind w:left="87" w:right="87"/>
              <w:jc w:val="center"/>
              <w:rPr>
                <w:sz w:val="24"/>
                <w:szCs w:val="24"/>
              </w:rPr>
            </w:pPr>
            <w:r w:rsidRPr="006B4507">
              <w:rPr>
                <w:sz w:val="24"/>
                <w:szCs w:val="24"/>
              </w:rPr>
              <w:t>60-70</w:t>
            </w:r>
          </w:p>
        </w:tc>
      </w:tr>
      <w:tr w:rsidR="003216F6" w:rsidRPr="006B7B06" w14:paraId="5B0169B1" w14:textId="77777777" w:rsidTr="006B4507">
        <w:tblPrEx>
          <w:tblLook w:val="04A0" w:firstRow="1" w:lastRow="0" w:firstColumn="1" w:lastColumn="0" w:noHBand="0" w:noVBand="1"/>
        </w:tblPrEx>
        <w:trPr>
          <w:trHeight w:val="70"/>
          <w:jc w:val="center"/>
        </w:trPr>
        <w:tc>
          <w:tcPr>
            <w:tcW w:w="2222" w:type="pct"/>
            <w:tcBorders>
              <w:bottom w:val="nil"/>
            </w:tcBorders>
            <w:vAlign w:val="center"/>
          </w:tcPr>
          <w:p w14:paraId="6040824A" w14:textId="77777777"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Рынки постоянные:</w:t>
            </w:r>
          </w:p>
          <w:p w14:paraId="1290C914" w14:textId="25D34CAB" w:rsidR="003216F6" w:rsidRPr="006B4507" w:rsidRDefault="003216F6" w:rsidP="006B4507">
            <w:pPr>
              <w:pStyle w:val="formattext"/>
              <w:spacing w:before="0" w:beforeAutospacing="0"/>
              <w:ind w:left="35" w:hanging="38"/>
              <w:jc w:val="center"/>
              <w:rPr>
                <w:b/>
                <w:lang w:val="ru-RU"/>
              </w:rPr>
            </w:pPr>
            <w:r w:rsidRPr="006B4507">
              <w:rPr>
                <w:lang w:val="ru-RU"/>
              </w:rPr>
              <w:t>-</w:t>
            </w:r>
            <w:r w:rsidRPr="006B4507">
              <w:rPr>
                <w:spacing w:val="-5"/>
                <w:lang w:val="ru-RU"/>
              </w:rPr>
              <w:t xml:space="preserve"> </w:t>
            </w:r>
            <w:r w:rsidRPr="006B4507">
              <w:rPr>
                <w:lang w:val="ru-RU"/>
              </w:rPr>
              <w:t>универсальные</w:t>
            </w:r>
            <w:r w:rsidRPr="006B4507">
              <w:rPr>
                <w:spacing w:val="-4"/>
                <w:lang w:val="ru-RU"/>
              </w:rPr>
              <w:t xml:space="preserve"> </w:t>
            </w:r>
            <w:r w:rsidRPr="006B4507">
              <w:rPr>
                <w:lang w:val="ru-RU"/>
              </w:rPr>
              <w:t>и</w:t>
            </w:r>
            <w:r w:rsidRPr="006B4507">
              <w:rPr>
                <w:spacing w:val="-6"/>
                <w:lang w:val="ru-RU"/>
              </w:rPr>
              <w:t xml:space="preserve"> </w:t>
            </w:r>
            <w:r w:rsidRPr="006B4507">
              <w:rPr>
                <w:lang w:val="ru-RU"/>
              </w:rPr>
              <w:t>непродовольственные</w:t>
            </w:r>
          </w:p>
        </w:tc>
        <w:tc>
          <w:tcPr>
            <w:tcW w:w="1285" w:type="pct"/>
            <w:tcBorders>
              <w:bottom w:val="nil"/>
            </w:tcBorders>
            <w:vAlign w:val="center"/>
          </w:tcPr>
          <w:p w14:paraId="577EB1D2" w14:textId="704A4FBD" w:rsidR="003216F6" w:rsidRPr="006B4507" w:rsidRDefault="003216F6" w:rsidP="006B4507">
            <w:pPr>
              <w:pStyle w:val="formattext"/>
              <w:spacing w:before="0" w:beforeAutospacing="0"/>
              <w:ind w:left="78" w:right="44"/>
              <w:jc w:val="center"/>
              <w:rPr>
                <w:b/>
              </w:rPr>
            </w:pPr>
            <w:r w:rsidRPr="006B4507">
              <w:rPr>
                <w:lang w:val="ru-RU"/>
              </w:rPr>
              <w:t>м</w:t>
            </w:r>
            <w:r w:rsidRPr="006B4507">
              <w:rPr>
                <w:vertAlign w:val="superscript"/>
                <w:lang w:val="ru-RU"/>
              </w:rPr>
              <w:t>2</w:t>
            </w:r>
            <w:r w:rsidRPr="006B4507">
              <w:rPr>
                <w:lang w:val="ru-RU"/>
              </w:rPr>
              <w:t xml:space="preserve"> </w:t>
            </w:r>
            <w:r w:rsidRPr="006B4507">
              <w:t>общей</w:t>
            </w:r>
            <w:r w:rsidRPr="006B4507">
              <w:rPr>
                <w:spacing w:val="-3"/>
              </w:rPr>
              <w:t xml:space="preserve"> </w:t>
            </w:r>
            <w:r w:rsidRPr="006B4507">
              <w:t>площади</w:t>
            </w:r>
          </w:p>
        </w:tc>
        <w:tc>
          <w:tcPr>
            <w:tcW w:w="1492" w:type="pct"/>
            <w:tcBorders>
              <w:bottom w:val="nil"/>
            </w:tcBorders>
            <w:vAlign w:val="center"/>
          </w:tcPr>
          <w:p w14:paraId="3278AFEA" w14:textId="3E27B8E3" w:rsidR="003216F6" w:rsidRPr="006B4507" w:rsidRDefault="003216F6" w:rsidP="006B4507">
            <w:pPr>
              <w:pStyle w:val="TableParagraph"/>
              <w:spacing w:before="0"/>
              <w:ind w:left="87" w:right="87"/>
              <w:jc w:val="center"/>
              <w:rPr>
                <w:sz w:val="24"/>
                <w:szCs w:val="24"/>
              </w:rPr>
            </w:pPr>
            <w:r w:rsidRPr="006B4507">
              <w:rPr>
                <w:sz w:val="24"/>
                <w:szCs w:val="24"/>
              </w:rPr>
              <w:t>30-40</w:t>
            </w:r>
          </w:p>
        </w:tc>
      </w:tr>
      <w:tr w:rsidR="003216F6" w:rsidRPr="006B7B06" w14:paraId="2F344FD0" w14:textId="77777777" w:rsidTr="006B4507">
        <w:tblPrEx>
          <w:tblLook w:val="04A0" w:firstRow="1" w:lastRow="0" w:firstColumn="1" w:lastColumn="0" w:noHBand="0" w:noVBand="1"/>
        </w:tblPrEx>
        <w:trPr>
          <w:trHeight w:val="70"/>
          <w:jc w:val="center"/>
        </w:trPr>
        <w:tc>
          <w:tcPr>
            <w:tcW w:w="2222" w:type="pct"/>
            <w:tcBorders>
              <w:top w:val="nil"/>
            </w:tcBorders>
            <w:vAlign w:val="center"/>
          </w:tcPr>
          <w:p w14:paraId="41985D30" w14:textId="04E6AEE4" w:rsidR="003216F6" w:rsidRPr="006B4507" w:rsidRDefault="003216F6" w:rsidP="006B4507">
            <w:pPr>
              <w:pStyle w:val="formattext"/>
              <w:spacing w:before="0" w:beforeAutospacing="0"/>
              <w:ind w:left="35" w:hanging="38"/>
              <w:jc w:val="center"/>
            </w:pPr>
            <w:r w:rsidRPr="006B4507">
              <w:t>- продовольственные и</w:t>
            </w:r>
            <w:r w:rsidRPr="006B4507">
              <w:rPr>
                <w:spacing w:val="-58"/>
              </w:rPr>
              <w:t xml:space="preserve"> </w:t>
            </w:r>
            <w:r w:rsidRPr="006B4507">
              <w:t>сельскохозяйственные</w:t>
            </w:r>
          </w:p>
        </w:tc>
        <w:tc>
          <w:tcPr>
            <w:tcW w:w="1285" w:type="pct"/>
            <w:tcBorders>
              <w:top w:val="nil"/>
            </w:tcBorders>
            <w:vAlign w:val="center"/>
          </w:tcPr>
          <w:p w14:paraId="0D3BDC5F" w14:textId="127DC73E" w:rsidR="003216F6" w:rsidRPr="006B4507" w:rsidRDefault="003216F6" w:rsidP="006B4507">
            <w:pPr>
              <w:pStyle w:val="formattext"/>
              <w:spacing w:before="0" w:beforeAutospacing="0"/>
              <w:ind w:left="78" w:right="44"/>
              <w:jc w:val="center"/>
              <w:rPr>
                <w:b/>
              </w:rPr>
            </w:pPr>
            <w:r w:rsidRPr="006B4507">
              <w:rPr>
                <w:lang w:val="ru-RU"/>
              </w:rPr>
              <w:t>м</w:t>
            </w:r>
            <w:r w:rsidRPr="006B4507">
              <w:rPr>
                <w:vertAlign w:val="superscript"/>
                <w:lang w:val="ru-RU"/>
              </w:rPr>
              <w:t>2</w:t>
            </w:r>
            <w:r w:rsidRPr="006B4507">
              <w:rPr>
                <w:lang w:val="ru-RU"/>
              </w:rPr>
              <w:t xml:space="preserve"> </w:t>
            </w:r>
            <w:r w:rsidRPr="006B4507">
              <w:t>общей</w:t>
            </w:r>
            <w:r w:rsidRPr="006B4507">
              <w:rPr>
                <w:spacing w:val="-3"/>
              </w:rPr>
              <w:t xml:space="preserve"> </w:t>
            </w:r>
            <w:r w:rsidRPr="006B4507">
              <w:t>площади</w:t>
            </w:r>
          </w:p>
        </w:tc>
        <w:tc>
          <w:tcPr>
            <w:tcW w:w="1492" w:type="pct"/>
            <w:tcBorders>
              <w:top w:val="nil"/>
            </w:tcBorders>
            <w:vAlign w:val="center"/>
          </w:tcPr>
          <w:p w14:paraId="4C81EB7F" w14:textId="6809D8A1" w:rsidR="003216F6" w:rsidRPr="006B4507" w:rsidRDefault="003216F6" w:rsidP="006B4507">
            <w:pPr>
              <w:pStyle w:val="formattext"/>
              <w:spacing w:before="0" w:beforeAutospacing="0"/>
              <w:jc w:val="center"/>
              <w:rPr>
                <w:b/>
              </w:rPr>
            </w:pPr>
            <w:r w:rsidRPr="006B4507">
              <w:t>40-50</w:t>
            </w:r>
          </w:p>
        </w:tc>
      </w:tr>
      <w:tr w:rsidR="003216F6" w:rsidRPr="006B7B06" w14:paraId="6EE8F676" w14:textId="77777777" w:rsidTr="006B4507">
        <w:tblPrEx>
          <w:tblLook w:val="04A0" w:firstRow="1" w:lastRow="0" w:firstColumn="1" w:lastColumn="0" w:noHBand="0" w:noVBand="1"/>
        </w:tblPrEx>
        <w:trPr>
          <w:trHeight w:val="70"/>
          <w:jc w:val="center"/>
        </w:trPr>
        <w:tc>
          <w:tcPr>
            <w:tcW w:w="2222" w:type="pct"/>
            <w:tcBorders>
              <w:bottom w:val="single" w:sz="4" w:space="0" w:color="auto"/>
            </w:tcBorders>
            <w:vAlign w:val="center"/>
          </w:tcPr>
          <w:p w14:paraId="6E6666B0" w14:textId="7A43F431" w:rsidR="003216F6" w:rsidRPr="006B4507" w:rsidRDefault="003216F6" w:rsidP="006B4507">
            <w:pPr>
              <w:pStyle w:val="formattext"/>
              <w:spacing w:before="0" w:beforeAutospacing="0"/>
              <w:ind w:left="35" w:hanging="38"/>
              <w:jc w:val="center"/>
              <w:rPr>
                <w:lang w:val="ru-RU"/>
              </w:rPr>
            </w:pPr>
            <w:r w:rsidRPr="006B4507">
              <w:rPr>
                <w:lang w:val="ru-RU"/>
              </w:rPr>
              <w:t>Предприятия</w:t>
            </w:r>
            <w:r w:rsidRPr="006B4507">
              <w:rPr>
                <w:spacing w:val="1"/>
                <w:lang w:val="ru-RU"/>
              </w:rPr>
              <w:t xml:space="preserve"> </w:t>
            </w:r>
            <w:r w:rsidRPr="006B4507">
              <w:rPr>
                <w:lang w:val="ru-RU"/>
              </w:rPr>
              <w:t>общественного</w:t>
            </w:r>
            <w:r w:rsidRPr="006B4507">
              <w:rPr>
                <w:spacing w:val="1"/>
                <w:lang w:val="ru-RU"/>
              </w:rPr>
              <w:t xml:space="preserve"> </w:t>
            </w:r>
            <w:r w:rsidRPr="006B4507">
              <w:rPr>
                <w:lang w:val="ru-RU"/>
              </w:rPr>
              <w:t>питания</w:t>
            </w:r>
            <w:r w:rsidRPr="006B4507">
              <w:rPr>
                <w:spacing w:val="1"/>
                <w:lang w:val="ru-RU"/>
              </w:rPr>
              <w:t xml:space="preserve"> </w:t>
            </w:r>
            <w:r w:rsidRPr="006B4507">
              <w:rPr>
                <w:lang w:val="ru-RU"/>
              </w:rPr>
              <w:t>периодического</w:t>
            </w:r>
            <w:r w:rsidRPr="006B4507">
              <w:rPr>
                <w:spacing w:val="-8"/>
                <w:lang w:val="ru-RU"/>
              </w:rPr>
              <w:t xml:space="preserve"> </w:t>
            </w:r>
            <w:r w:rsidRPr="006B4507">
              <w:rPr>
                <w:lang w:val="ru-RU"/>
              </w:rPr>
              <w:t>спроса</w:t>
            </w:r>
            <w:r w:rsidRPr="006B4507">
              <w:rPr>
                <w:spacing w:val="-7"/>
                <w:lang w:val="ru-RU"/>
              </w:rPr>
              <w:t xml:space="preserve"> </w:t>
            </w:r>
            <w:r w:rsidRPr="006B4507">
              <w:rPr>
                <w:lang w:val="ru-RU"/>
              </w:rPr>
              <w:t>(рестораны,</w:t>
            </w:r>
            <w:r w:rsidRPr="006B4507">
              <w:rPr>
                <w:spacing w:val="-7"/>
                <w:lang w:val="ru-RU"/>
              </w:rPr>
              <w:t xml:space="preserve"> </w:t>
            </w:r>
            <w:r w:rsidRPr="006B4507">
              <w:rPr>
                <w:lang w:val="ru-RU"/>
              </w:rPr>
              <w:t>кафе)</w:t>
            </w:r>
          </w:p>
        </w:tc>
        <w:tc>
          <w:tcPr>
            <w:tcW w:w="1285" w:type="pct"/>
            <w:tcBorders>
              <w:bottom w:val="single" w:sz="4" w:space="0" w:color="auto"/>
            </w:tcBorders>
            <w:vAlign w:val="center"/>
          </w:tcPr>
          <w:p w14:paraId="697E4D9E" w14:textId="1BFBE839" w:rsidR="003216F6" w:rsidRPr="006B4507" w:rsidRDefault="003216F6" w:rsidP="006B4507">
            <w:pPr>
              <w:pStyle w:val="formattext"/>
              <w:spacing w:before="0" w:beforeAutospacing="0"/>
              <w:ind w:left="78" w:right="44"/>
              <w:jc w:val="center"/>
              <w:rPr>
                <w:position w:val="-1"/>
              </w:rPr>
            </w:pPr>
            <w:r w:rsidRPr="006B4507">
              <w:t>Посадочные</w:t>
            </w:r>
            <w:r w:rsidRPr="006B4507">
              <w:rPr>
                <w:spacing w:val="-7"/>
              </w:rPr>
              <w:t xml:space="preserve"> </w:t>
            </w:r>
            <w:r w:rsidRPr="006B4507">
              <w:t>места</w:t>
            </w:r>
          </w:p>
        </w:tc>
        <w:tc>
          <w:tcPr>
            <w:tcW w:w="1492" w:type="pct"/>
            <w:tcBorders>
              <w:bottom w:val="single" w:sz="4" w:space="0" w:color="auto"/>
            </w:tcBorders>
            <w:vAlign w:val="center"/>
          </w:tcPr>
          <w:p w14:paraId="2D74A4F4" w14:textId="2A08A641" w:rsidR="003216F6" w:rsidRPr="006B4507" w:rsidRDefault="003216F6" w:rsidP="006B4507">
            <w:pPr>
              <w:pStyle w:val="formattext"/>
              <w:spacing w:before="0" w:beforeAutospacing="0"/>
              <w:jc w:val="center"/>
            </w:pPr>
            <w:r w:rsidRPr="006B4507">
              <w:t>4-5</w:t>
            </w:r>
          </w:p>
        </w:tc>
      </w:tr>
      <w:tr w:rsidR="003216F6" w:rsidRPr="006B7B06" w14:paraId="0AC0CB5A" w14:textId="77777777" w:rsidTr="006B4507">
        <w:tblPrEx>
          <w:tblLook w:val="04A0" w:firstRow="1" w:lastRow="0" w:firstColumn="1" w:lastColumn="0" w:noHBand="0" w:noVBand="1"/>
        </w:tblPrEx>
        <w:trPr>
          <w:trHeight w:val="70"/>
          <w:jc w:val="center"/>
        </w:trPr>
        <w:tc>
          <w:tcPr>
            <w:tcW w:w="2222" w:type="pct"/>
            <w:tcBorders>
              <w:bottom w:val="nil"/>
            </w:tcBorders>
            <w:vAlign w:val="center"/>
          </w:tcPr>
          <w:p w14:paraId="21460175" w14:textId="77777777" w:rsidR="003216F6" w:rsidRPr="006B4507" w:rsidRDefault="003216F6" w:rsidP="006B4507">
            <w:pPr>
              <w:pStyle w:val="TableParagraph"/>
              <w:spacing w:before="0"/>
              <w:ind w:left="35" w:hanging="38"/>
              <w:jc w:val="center"/>
              <w:rPr>
                <w:sz w:val="24"/>
                <w:szCs w:val="24"/>
                <w:lang w:val="ru-RU"/>
              </w:rPr>
            </w:pPr>
            <w:r w:rsidRPr="006B4507">
              <w:rPr>
                <w:spacing w:val="-1"/>
                <w:sz w:val="24"/>
                <w:szCs w:val="24"/>
                <w:lang w:val="ru-RU"/>
              </w:rPr>
              <w:t xml:space="preserve">Объекты </w:t>
            </w:r>
            <w:r w:rsidRPr="006B4507">
              <w:rPr>
                <w:sz w:val="24"/>
                <w:szCs w:val="24"/>
                <w:lang w:val="ru-RU"/>
              </w:rPr>
              <w:t>коммунально-бытового</w:t>
            </w:r>
            <w:r w:rsidRPr="006B4507">
              <w:rPr>
                <w:spacing w:val="-57"/>
                <w:sz w:val="24"/>
                <w:szCs w:val="24"/>
                <w:lang w:val="ru-RU"/>
              </w:rPr>
              <w:t xml:space="preserve"> </w:t>
            </w:r>
            <w:r w:rsidRPr="006B4507">
              <w:rPr>
                <w:sz w:val="24"/>
                <w:szCs w:val="24"/>
                <w:lang w:val="ru-RU"/>
              </w:rPr>
              <w:t>обслуживания:</w:t>
            </w:r>
          </w:p>
          <w:p w14:paraId="398ED600" w14:textId="15B29D1B" w:rsidR="003216F6" w:rsidRPr="006B4507" w:rsidRDefault="003216F6" w:rsidP="006B4507">
            <w:pPr>
              <w:pStyle w:val="formattext"/>
              <w:spacing w:before="0" w:beforeAutospacing="0"/>
              <w:ind w:left="35" w:hanging="38"/>
              <w:jc w:val="center"/>
              <w:rPr>
                <w:lang w:val="ru-RU"/>
              </w:rPr>
            </w:pPr>
            <w:r w:rsidRPr="006B4507">
              <w:rPr>
                <w:lang w:val="ru-RU"/>
              </w:rPr>
              <w:t>- бани</w:t>
            </w:r>
          </w:p>
        </w:tc>
        <w:tc>
          <w:tcPr>
            <w:tcW w:w="1285" w:type="pct"/>
            <w:tcBorders>
              <w:bottom w:val="nil"/>
            </w:tcBorders>
            <w:vAlign w:val="center"/>
          </w:tcPr>
          <w:p w14:paraId="37B48E79" w14:textId="5A748BA8" w:rsidR="003216F6" w:rsidRPr="006B4507" w:rsidRDefault="003216F6" w:rsidP="006B4507">
            <w:pPr>
              <w:pStyle w:val="formattext"/>
              <w:spacing w:before="0" w:beforeAutospacing="0"/>
              <w:ind w:left="78" w:right="44"/>
              <w:jc w:val="center"/>
            </w:pPr>
            <w:r w:rsidRPr="006B4507">
              <w:t>Единовременные</w:t>
            </w:r>
            <w:r w:rsidRPr="006B4507">
              <w:rPr>
                <w:spacing w:val="-7"/>
              </w:rPr>
              <w:t xml:space="preserve"> </w:t>
            </w:r>
            <w:r w:rsidRPr="006B4507">
              <w:t>посетители</w:t>
            </w:r>
          </w:p>
        </w:tc>
        <w:tc>
          <w:tcPr>
            <w:tcW w:w="1492" w:type="pct"/>
            <w:tcBorders>
              <w:bottom w:val="nil"/>
            </w:tcBorders>
            <w:vAlign w:val="center"/>
          </w:tcPr>
          <w:p w14:paraId="24CA94F2" w14:textId="79820626" w:rsidR="003216F6" w:rsidRPr="006B4507" w:rsidRDefault="003216F6" w:rsidP="006B4507">
            <w:pPr>
              <w:pStyle w:val="formattext"/>
              <w:spacing w:before="0" w:beforeAutospacing="0"/>
              <w:jc w:val="center"/>
            </w:pPr>
            <w:r w:rsidRPr="006B4507">
              <w:t>5-6</w:t>
            </w:r>
          </w:p>
        </w:tc>
      </w:tr>
      <w:tr w:rsidR="003216F6" w:rsidRPr="006B7B06" w14:paraId="122B210F" w14:textId="77777777" w:rsidTr="006B4507">
        <w:tblPrEx>
          <w:tblLook w:val="04A0" w:firstRow="1" w:lastRow="0" w:firstColumn="1" w:lastColumn="0" w:noHBand="0" w:noVBand="1"/>
        </w:tblPrEx>
        <w:trPr>
          <w:trHeight w:val="70"/>
          <w:jc w:val="center"/>
        </w:trPr>
        <w:tc>
          <w:tcPr>
            <w:tcW w:w="2222" w:type="pct"/>
            <w:tcBorders>
              <w:top w:val="nil"/>
              <w:bottom w:val="nil"/>
            </w:tcBorders>
            <w:vAlign w:val="center"/>
          </w:tcPr>
          <w:p w14:paraId="42CF47EF" w14:textId="1B9FEC2E" w:rsidR="003216F6" w:rsidRPr="006B4507" w:rsidRDefault="003216F6" w:rsidP="006B4507">
            <w:pPr>
              <w:pStyle w:val="formattext"/>
              <w:spacing w:before="0" w:beforeAutospacing="0"/>
              <w:ind w:left="35" w:hanging="38"/>
              <w:jc w:val="center"/>
              <w:rPr>
                <w:spacing w:val="-1"/>
                <w:lang w:val="ru-RU"/>
              </w:rPr>
            </w:pPr>
            <w:r w:rsidRPr="006B4507">
              <w:rPr>
                <w:lang w:val="ru-RU"/>
              </w:rPr>
              <w:t>- ателье, фотосалоны городского</w:t>
            </w:r>
            <w:r w:rsidRPr="006B4507">
              <w:rPr>
                <w:spacing w:val="1"/>
                <w:lang w:val="ru-RU"/>
              </w:rPr>
              <w:t xml:space="preserve"> </w:t>
            </w:r>
            <w:r w:rsidRPr="006B4507">
              <w:rPr>
                <w:lang w:val="ru-RU"/>
              </w:rPr>
              <w:t>значения, салоны-парикмахерские,</w:t>
            </w:r>
            <w:r w:rsidRPr="006B4507">
              <w:rPr>
                <w:spacing w:val="1"/>
                <w:lang w:val="ru-RU"/>
              </w:rPr>
              <w:t xml:space="preserve"> </w:t>
            </w:r>
            <w:r w:rsidRPr="006B4507">
              <w:rPr>
                <w:lang w:val="ru-RU"/>
              </w:rPr>
              <w:t>салоны</w:t>
            </w:r>
            <w:r w:rsidRPr="006B4507">
              <w:rPr>
                <w:spacing w:val="-8"/>
                <w:lang w:val="ru-RU"/>
              </w:rPr>
              <w:t xml:space="preserve"> </w:t>
            </w:r>
            <w:r w:rsidRPr="006B4507">
              <w:rPr>
                <w:lang w:val="ru-RU"/>
              </w:rPr>
              <w:t>красоты,</w:t>
            </w:r>
            <w:r w:rsidRPr="006B4507">
              <w:rPr>
                <w:spacing w:val="-6"/>
                <w:lang w:val="ru-RU"/>
              </w:rPr>
              <w:t xml:space="preserve"> </w:t>
            </w:r>
            <w:r w:rsidRPr="006B4507">
              <w:rPr>
                <w:lang w:val="ru-RU"/>
              </w:rPr>
              <w:t>солярии,</w:t>
            </w:r>
            <w:r w:rsidRPr="006B4507">
              <w:rPr>
                <w:spacing w:val="-6"/>
                <w:lang w:val="ru-RU"/>
              </w:rPr>
              <w:t xml:space="preserve"> </w:t>
            </w:r>
            <w:r w:rsidRPr="006B4507">
              <w:rPr>
                <w:lang w:val="ru-RU"/>
              </w:rPr>
              <w:t>салоны</w:t>
            </w:r>
            <w:r w:rsidRPr="006B4507">
              <w:rPr>
                <w:spacing w:val="-8"/>
                <w:lang w:val="ru-RU"/>
              </w:rPr>
              <w:t xml:space="preserve"> </w:t>
            </w:r>
            <w:r w:rsidRPr="006B4507">
              <w:rPr>
                <w:lang w:val="ru-RU"/>
              </w:rPr>
              <w:t>моды,</w:t>
            </w:r>
            <w:r w:rsidRPr="006B4507">
              <w:rPr>
                <w:spacing w:val="-57"/>
                <w:lang w:val="ru-RU"/>
              </w:rPr>
              <w:t xml:space="preserve"> </w:t>
            </w:r>
            <w:r w:rsidRPr="006B4507">
              <w:rPr>
                <w:lang w:val="ru-RU"/>
              </w:rPr>
              <w:t>свадебные</w:t>
            </w:r>
            <w:r w:rsidRPr="006B4507">
              <w:rPr>
                <w:spacing w:val="-2"/>
                <w:lang w:val="ru-RU"/>
              </w:rPr>
              <w:t xml:space="preserve"> </w:t>
            </w:r>
            <w:r w:rsidRPr="006B4507">
              <w:rPr>
                <w:lang w:val="ru-RU"/>
              </w:rPr>
              <w:t>салоны</w:t>
            </w:r>
          </w:p>
        </w:tc>
        <w:tc>
          <w:tcPr>
            <w:tcW w:w="1285" w:type="pct"/>
            <w:tcBorders>
              <w:top w:val="nil"/>
              <w:bottom w:val="nil"/>
            </w:tcBorders>
            <w:vAlign w:val="center"/>
          </w:tcPr>
          <w:p w14:paraId="2507773D" w14:textId="710AEB91" w:rsidR="003216F6" w:rsidRPr="006B4507" w:rsidRDefault="003216F6" w:rsidP="006B4507">
            <w:pPr>
              <w:pStyle w:val="formattext"/>
              <w:spacing w:before="0" w:beforeAutospacing="0"/>
              <w:ind w:left="78" w:right="44"/>
              <w:jc w:val="center"/>
              <w:rPr>
                <w:b/>
              </w:rPr>
            </w:pPr>
            <w:r w:rsidRPr="006B4507">
              <w:rPr>
                <w:lang w:val="ru-RU"/>
              </w:rPr>
              <w:t>м</w:t>
            </w:r>
            <w:r w:rsidRPr="006B4507">
              <w:rPr>
                <w:vertAlign w:val="superscript"/>
                <w:lang w:val="ru-RU"/>
              </w:rPr>
              <w:t>2</w:t>
            </w:r>
            <w:r w:rsidRPr="006B4507">
              <w:rPr>
                <w:lang w:val="ru-RU"/>
              </w:rPr>
              <w:t xml:space="preserve"> </w:t>
            </w:r>
            <w:r w:rsidRPr="006B4507">
              <w:t>общей</w:t>
            </w:r>
            <w:r w:rsidRPr="006B4507">
              <w:rPr>
                <w:spacing w:val="-3"/>
              </w:rPr>
              <w:t xml:space="preserve"> </w:t>
            </w:r>
            <w:r w:rsidRPr="006B4507">
              <w:t>площади</w:t>
            </w:r>
          </w:p>
        </w:tc>
        <w:tc>
          <w:tcPr>
            <w:tcW w:w="1492" w:type="pct"/>
            <w:tcBorders>
              <w:top w:val="nil"/>
              <w:bottom w:val="nil"/>
            </w:tcBorders>
            <w:vAlign w:val="center"/>
          </w:tcPr>
          <w:p w14:paraId="2A7629B7" w14:textId="339C386C" w:rsidR="003216F6" w:rsidRPr="006B4507" w:rsidRDefault="003216F6" w:rsidP="006B4507">
            <w:pPr>
              <w:pStyle w:val="formattext"/>
              <w:spacing w:before="0" w:beforeAutospacing="0"/>
              <w:jc w:val="center"/>
              <w:rPr>
                <w:b/>
              </w:rPr>
            </w:pPr>
            <w:r w:rsidRPr="006B4507">
              <w:t>10-15</w:t>
            </w:r>
          </w:p>
        </w:tc>
      </w:tr>
      <w:tr w:rsidR="003216F6" w:rsidRPr="006B7B06" w14:paraId="28640FD8" w14:textId="77777777" w:rsidTr="006B4507">
        <w:tblPrEx>
          <w:tblLook w:val="04A0" w:firstRow="1" w:lastRow="0" w:firstColumn="1" w:lastColumn="0" w:noHBand="0" w:noVBand="1"/>
        </w:tblPrEx>
        <w:trPr>
          <w:trHeight w:val="70"/>
          <w:jc w:val="center"/>
        </w:trPr>
        <w:tc>
          <w:tcPr>
            <w:tcW w:w="2222" w:type="pct"/>
            <w:tcBorders>
              <w:top w:val="nil"/>
              <w:bottom w:val="nil"/>
            </w:tcBorders>
            <w:vAlign w:val="center"/>
          </w:tcPr>
          <w:p w14:paraId="49757EAB" w14:textId="21C09103" w:rsidR="003216F6" w:rsidRPr="006B4507" w:rsidRDefault="003216F6" w:rsidP="006B4507">
            <w:pPr>
              <w:pStyle w:val="formattext"/>
              <w:spacing w:before="0" w:beforeAutospacing="0"/>
              <w:ind w:left="35" w:hanging="38"/>
              <w:jc w:val="center"/>
            </w:pPr>
            <w:r w:rsidRPr="006B4507">
              <w:t>-</w:t>
            </w:r>
            <w:r w:rsidRPr="006B4507">
              <w:rPr>
                <w:spacing w:val="-2"/>
              </w:rPr>
              <w:t xml:space="preserve"> </w:t>
            </w:r>
            <w:r w:rsidRPr="006B4507">
              <w:t>салоны</w:t>
            </w:r>
            <w:r w:rsidRPr="006B4507">
              <w:rPr>
                <w:spacing w:val="-2"/>
              </w:rPr>
              <w:t xml:space="preserve"> </w:t>
            </w:r>
            <w:r w:rsidRPr="006B4507">
              <w:t>ритуальных</w:t>
            </w:r>
            <w:r w:rsidRPr="006B4507">
              <w:rPr>
                <w:spacing w:val="-1"/>
              </w:rPr>
              <w:t xml:space="preserve"> </w:t>
            </w:r>
            <w:r w:rsidRPr="006B4507">
              <w:t>услуг</w:t>
            </w:r>
          </w:p>
        </w:tc>
        <w:tc>
          <w:tcPr>
            <w:tcW w:w="1285" w:type="pct"/>
            <w:tcBorders>
              <w:top w:val="nil"/>
              <w:bottom w:val="nil"/>
            </w:tcBorders>
            <w:vAlign w:val="center"/>
          </w:tcPr>
          <w:p w14:paraId="3B8938B2" w14:textId="403B0F5F" w:rsidR="003216F6" w:rsidRPr="006B4507" w:rsidRDefault="003216F6" w:rsidP="006B4507">
            <w:pPr>
              <w:pStyle w:val="formattext"/>
              <w:spacing w:before="0" w:beforeAutospacing="0"/>
              <w:ind w:left="78" w:right="44"/>
              <w:jc w:val="center"/>
              <w:rPr>
                <w:position w:val="-1"/>
              </w:rPr>
            </w:pPr>
            <w:r w:rsidRPr="006B4507">
              <w:rPr>
                <w:lang w:val="ru-RU"/>
              </w:rPr>
              <w:t>м</w:t>
            </w:r>
            <w:r w:rsidRPr="006B4507">
              <w:rPr>
                <w:vertAlign w:val="superscript"/>
                <w:lang w:val="ru-RU"/>
              </w:rPr>
              <w:t>2</w:t>
            </w:r>
            <w:r w:rsidRPr="006B4507">
              <w:rPr>
                <w:lang w:val="ru-RU"/>
              </w:rPr>
              <w:t xml:space="preserve"> </w:t>
            </w:r>
            <w:r w:rsidRPr="006B4507">
              <w:t>общей</w:t>
            </w:r>
            <w:r w:rsidRPr="006B4507">
              <w:rPr>
                <w:spacing w:val="-3"/>
              </w:rPr>
              <w:t xml:space="preserve"> </w:t>
            </w:r>
            <w:r w:rsidRPr="006B4507">
              <w:t>площади</w:t>
            </w:r>
          </w:p>
        </w:tc>
        <w:tc>
          <w:tcPr>
            <w:tcW w:w="1492" w:type="pct"/>
            <w:tcBorders>
              <w:top w:val="nil"/>
              <w:bottom w:val="nil"/>
            </w:tcBorders>
            <w:vAlign w:val="center"/>
          </w:tcPr>
          <w:p w14:paraId="1A50CA0D" w14:textId="3CFA3147" w:rsidR="003216F6" w:rsidRPr="006B4507" w:rsidRDefault="003216F6" w:rsidP="006B4507">
            <w:pPr>
              <w:pStyle w:val="formattext"/>
              <w:spacing w:before="0" w:beforeAutospacing="0"/>
              <w:jc w:val="center"/>
            </w:pPr>
            <w:r w:rsidRPr="006B4507">
              <w:t>20-25</w:t>
            </w:r>
          </w:p>
        </w:tc>
      </w:tr>
      <w:tr w:rsidR="003216F6" w:rsidRPr="006B7B06" w14:paraId="495A07B1" w14:textId="77777777" w:rsidTr="006B4507">
        <w:tblPrEx>
          <w:tblLook w:val="04A0" w:firstRow="1" w:lastRow="0" w:firstColumn="1" w:lastColumn="0" w:noHBand="0" w:noVBand="1"/>
        </w:tblPrEx>
        <w:trPr>
          <w:trHeight w:val="70"/>
          <w:jc w:val="center"/>
        </w:trPr>
        <w:tc>
          <w:tcPr>
            <w:tcW w:w="2222" w:type="pct"/>
            <w:tcBorders>
              <w:top w:val="nil"/>
            </w:tcBorders>
            <w:vAlign w:val="center"/>
          </w:tcPr>
          <w:p w14:paraId="3C041D27" w14:textId="1DE5DBEF" w:rsidR="003216F6" w:rsidRPr="006B4507" w:rsidRDefault="003216F6" w:rsidP="006B4507">
            <w:pPr>
              <w:pStyle w:val="formattext"/>
              <w:spacing w:before="0" w:beforeAutospacing="0"/>
              <w:ind w:left="35" w:hanging="38"/>
              <w:jc w:val="center"/>
              <w:rPr>
                <w:lang w:val="ru-RU"/>
              </w:rPr>
            </w:pPr>
            <w:r w:rsidRPr="006B4507">
              <w:rPr>
                <w:lang w:val="ru-RU"/>
              </w:rPr>
              <w:t>- химчистки, прачечные, ремонтные</w:t>
            </w:r>
            <w:r w:rsidRPr="006B4507">
              <w:rPr>
                <w:spacing w:val="1"/>
                <w:lang w:val="ru-RU"/>
              </w:rPr>
              <w:t xml:space="preserve"> </w:t>
            </w:r>
            <w:r w:rsidRPr="006B4507">
              <w:rPr>
                <w:lang w:val="ru-RU"/>
              </w:rPr>
              <w:t>мастерские, специализированные центры</w:t>
            </w:r>
            <w:r w:rsidRPr="006B4507">
              <w:rPr>
                <w:spacing w:val="-58"/>
                <w:lang w:val="ru-RU"/>
              </w:rPr>
              <w:t xml:space="preserve"> </w:t>
            </w:r>
            <w:r w:rsidRPr="006B4507">
              <w:rPr>
                <w:lang w:val="ru-RU"/>
              </w:rPr>
              <w:t>по обслуживанию сложной бытовой</w:t>
            </w:r>
            <w:r w:rsidRPr="006B4507">
              <w:rPr>
                <w:spacing w:val="1"/>
                <w:lang w:val="ru-RU"/>
              </w:rPr>
              <w:t xml:space="preserve"> </w:t>
            </w:r>
            <w:r w:rsidRPr="006B4507">
              <w:rPr>
                <w:lang w:val="ru-RU"/>
              </w:rPr>
              <w:t>техники</w:t>
            </w:r>
            <w:r w:rsidRPr="006B4507">
              <w:rPr>
                <w:spacing w:val="3"/>
                <w:lang w:val="ru-RU"/>
              </w:rPr>
              <w:t xml:space="preserve"> </w:t>
            </w:r>
            <w:r w:rsidRPr="006B4507">
              <w:rPr>
                <w:lang w:val="ru-RU"/>
              </w:rPr>
              <w:t>и</w:t>
            </w:r>
            <w:r w:rsidRPr="006B4507">
              <w:rPr>
                <w:spacing w:val="4"/>
                <w:lang w:val="ru-RU"/>
              </w:rPr>
              <w:t xml:space="preserve"> </w:t>
            </w:r>
            <w:r w:rsidRPr="006B4507">
              <w:rPr>
                <w:lang w:val="ru-RU"/>
              </w:rPr>
              <w:t>др.</w:t>
            </w:r>
          </w:p>
        </w:tc>
        <w:tc>
          <w:tcPr>
            <w:tcW w:w="1285" w:type="pct"/>
            <w:tcBorders>
              <w:top w:val="nil"/>
            </w:tcBorders>
            <w:vAlign w:val="center"/>
          </w:tcPr>
          <w:p w14:paraId="04DF329E" w14:textId="16331B78" w:rsidR="003216F6" w:rsidRPr="006B4507" w:rsidRDefault="003216F6" w:rsidP="006B4507">
            <w:pPr>
              <w:pStyle w:val="formattext"/>
              <w:spacing w:before="0" w:beforeAutospacing="0"/>
              <w:ind w:left="78" w:right="44"/>
              <w:jc w:val="center"/>
              <w:rPr>
                <w:position w:val="-1"/>
              </w:rPr>
            </w:pPr>
            <w:r w:rsidRPr="006B4507">
              <w:t>Рабочее</w:t>
            </w:r>
            <w:r w:rsidRPr="006B4507">
              <w:rPr>
                <w:spacing w:val="-7"/>
              </w:rPr>
              <w:t xml:space="preserve"> </w:t>
            </w:r>
            <w:r w:rsidRPr="006B4507">
              <w:t>место</w:t>
            </w:r>
            <w:r w:rsidRPr="006B4507">
              <w:rPr>
                <w:spacing w:val="-7"/>
              </w:rPr>
              <w:t xml:space="preserve"> </w:t>
            </w:r>
            <w:r w:rsidRPr="006B4507">
              <w:t>приемщика</w:t>
            </w:r>
          </w:p>
        </w:tc>
        <w:tc>
          <w:tcPr>
            <w:tcW w:w="1492" w:type="pct"/>
            <w:tcBorders>
              <w:top w:val="nil"/>
            </w:tcBorders>
            <w:vAlign w:val="center"/>
          </w:tcPr>
          <w:p w14:paraId="01A59BE3" w14:textId="41B1948C" w:rsidR="003216F6" w:rsidRPr="006B4507" w:rsidRDefault="003216F6" w:rsidP="006B4507">
            <w:pPr>
              <w:pStyle w:val="formattext"/>
              <w:spacing w:before="0" w:beforeAutospacing="0"/>
              <w:jc w:val="center"/>
            </w:pPr>
            <w:r w:rsidRPr="006B4507">
              <w:t>1-2</w:t>
            </w:r>
          </w:p>
        </w:tc>
      </w:tr>
      <w:tr w:rsidR="003216F6" w:rsidRPr="006B7B06" w14:paraId="64CB778E" w14:textId="77777777" w:rsidTr="006B4507">
        <w:tblPrEx>
          <w:tblLook w:val="04A0" w:firstRow="1" w:lastRow="0" w:firstColumn="1" w:lastColumn="0" w:noHBand="0" w:noVBand="1"/>
        </w:tblPrEx>
        <w:trPr>
          <w:trHeight w:val="70"/>
          <w:jc w:val="center"/>
        </w:trPr>
        <w:tc>
          <w:tcPr>
            <w:tcW w:w="2222" w:type="pct"/>
            <w:vAlign w:val="center"/>
          </w:tcPr>
          <w:p w14:paraId="6BB1DC17" w14:textId="6CB65CDF" w:rsidR="003216F6" w:rsidRPr="006B4507" w:rsidRDefault="003216F6" w:rsidP="006B4507">
            <w:pPr>
              <w:pStyle w:val="formattext"/>
              <w:spacing w:before="0" w:beforeAutospacing="0"/>
              <w:ind w:left="35" w:hanging="38"/>
              <w:jc w:val="center"/>
            </w:pPr>
            <w:r w:rsidRPr="006B4507">
              <w:t>Гостиницы</w:t>
            </w:r>
          </w:p>
        </w:tc>
        <w:tc>
          <w:tcPr>
            <w:tcW w:w="1285" w:type="pct"/>
            <w:vAlign w:val="center"/>
          </w:tcPr>
          <w:p w14:paraId="21554B9A" w14:textId="2B15D27F" w:rsidR="003216F6" w:rsidRPr="006B4507" w:rsidRDefault="003216F6" w:rsidP="006B4507">
            <w:pPr>
              <w:pStyle w:val="formattext"/>
              <w:spacing w:before="0" w:beforeAutospacing="0"/>
              <w:ind w:left="78" w:right="44"/>
              <w:jc w:val="center"/>
            </w:pPr>
            <w:r w:rsidRPr="006B4507">
              <w:t>По</w:t>
            </w:r>
            <w:r w:rsidRPr="006B4507">
              <w:rPr>
                <w:spacing w:val="-2"/>
              </w:rPr>
              <w:t xml:space="preserve"> </w:t>
            </w:r>
            <w:r w:rsidRPr="006B4507">
              <w:t>СП</w:t>
            </w:r>
            <w:r w:rsidRPr="006B4507">
              <w:rPr>
                <w:spacing w:val="-2"/>
              </w:rPr>
              <w:t xml:space="preserve"> </w:t>
            </w:r>
            <w:r w:rsidRPr="006B4507">
              <w:t>257.1325800</w:t>
            </w:r>
          </w:p>
        </w:tc>
        <w:tc>
          <w:tcPr>
            <w:tcW w:w="1492" w:type="pct"/>
            <w:vAlign w:val="center"/>
          </w:tcPr>
          <w:p w14:paraId="6042267D" w14:textId="77777777" w:rsidR="003216F6" w:rsidRPr="006B4507" w:rsidRDefault="003216F6" w:rsidP="006B4507">
            <w:pPr>
              <w:pStyle w:val="formattext"/>
              <w:spacing w:before="0" w:beforeAutospacing="0"/>
              <w:jc w:val="center"/>
            </w:pPr>
          </w:p>
        </w:tc>
      </w:tr>
      <w:tr w:rsidR="003216F6" w:rsidRPr="006B7B06" w14:paraId="1F0AEE81" w14:textId="77777777" w:rsidTr="006B4507">
        <w:tblPrEx>
          <w:tblLook w:val="04A0" w:firstRow="1" w:lastRow="0" w:firstColumn="1" w:lastColumn="0" w:noHBand="0" w:noVBand="1"/>
        </w:tblPrEx>
        <w:trPr>
          <w:trHeight w:val="70"/>
          <w:jc w:val="center"/>
        </w:trPr>
        <w:tc>
          <w:tcPr>
            <w:tcW w:w="2222" w:type="pct"/>
            <w:vAlign w:val="center"/>
          </w:tcPr>
          <w:p w14:paraId="1F90E319" w14:textId="016C7EA5" w:rsidR="003216F6" w:rsidRPr="006B4507" w:rsidRDefault="003216F6" w:rsidP="006B4507">
            <w:pPr>
              <w:pStyle w:val="formattext"/>
              <w:spacing w:before="0" w:beforeAutospacing="0"/>
              <w:ind w:left="35" w:hanging="38"/>
              <w:jc w:val="center"/>
              <w:rPr>
                <w:lang w:val="ru-RU"/>
              </w:rPr>
            </w:pPr>
            <w:r w:rsidRPr="006B4507">
              <w:rPr>
                <w:lang w:val="ru-RU"/>
              </w:rPr>
              <w:t>Выставочно-музейные комплексы,</w:t>
            </w:r>
            <w:r w:rsidRPr="006B4507">
              <w:rPr>
                <w:spacing w:val="1"/>
                <w:lang w:val="ru-RU"/>
              </w:rPr>
              <w:t xml:space="preserve"> </w:t>
            </w:r>
            <w:r w:rsidRPr="006B4507">
              <w:rPr>
                <w:lang w:val="ru-RU"/>
              </w:rPr>
              <w:t>музеи-заповедники,</w:t>
            </w:r>
            <w:r w:rsidRPr="006B4507">
              <w:rPr>
                <w:spacing w:val="-8"/>
                <w:lang w:val="ru-RU"/>
              </w:rPr>
              <w:t xml:space="preserve"> </w:t>
            </w:r>
            <w:r w:rsidRPr="006B4507">
              <w:rPr>
                <w:lang w:val="ru-RU"/>
              </w:rPr>
              <w:t>музеи,</w:t>
            </w:r>
            <w:r w:rsidRPr="006B4507">
              <w:rPr>
                <w:spacing w:val="-7"/>
                <w:lang w:val="ru-RU"/>
              </w:rPr>
              <w:t xml:space="preserve"> </w:t>
            </w:r>
            <w:r w:rsidRPr="006B4507">
              <w:rPr>
                <w:lang w:val="ru-RU"/>
              </w:rPr>
              <w:t>галереи,</w:t>
            </w:r>
            <w:r w:rsidRPr="006B4507">
              <w:rPr>
                <w:spacing w:val="-57"/>
                <w:lang w:val="ru-RU"/>
              </w:rPr>
              <w:t xml:space="preserve"> </w:t>
            </w:r>
            <w:r w:rsidRPr="006B4507">
              <w:rPr>
                <w:lang w:val="ru-RU"/>
              </w:rPr>
              <w:t>выставочные</w:t>
            </w:r>
            <w:r w:rsidRPr="006B4507">
              <w:rPr>
                <w:spacing w:val="-2"/>
                <w:lang w:val="ru-RU"/>
              </w:rPr>
              <w:t xml:space="preserve"> </w:t>
            </w:r>
            <w:r w:rsidRPr="006B4507">
              <w:rPr>
                <w:lang w:val="ru-RU"/>
              </w:rPr>
              <w:t>залы</w:t>
            </w:r>
          </w:p>
        </w:tc>
        <w:tc>
          <w:tcPr>
            <w:tcW w:w="1285" w:type="pct"/>
            <w:vAlign w:val="center"/>
          </w:tcPr>
          <w:p w14:paraId="1464F39A" w14:textId="3A4320C3" w:rsidR="003216F6" w:rsidRPr="006B4507" w:rsidRDefault="003216F6" w:rsidP="006B4507">
            <w:pPr>
              <w:pStyle w:val="formattext"/>
              <w:spacing w:before="0" w:beforeAutospacing="0"/>
              <w:ind w:left="78" w:right="44"/>
              <w:jc w:val="center"/>
            </w:pPr>
            <w:r w:rsidRPr="006B4507">
              <w:t>Единовременные</w:t>
            </w:r>
            <w:r w:rsidRPr="006B4507">
              <w:rPr>
                <w:spacing w:val="-7"/>
              </w:rPr>
              <w:t xml:space="preserve"> </w:t>
            </w:r>
            <w:r w:rsidRPr="006B4507">
              <w:t>посетители</w:t>
            </w:r>
          </w:p>
        </w:tc>
        <w:tc>
          <w:tcPr>
            <w:tcW w:w="1492" w:type="pct"/>
            <w:vAlign w:val="center"/>
          </w:tcPr>
          <w:p w14:paraId="7FE2134A" w14:textId="3C4CA1BF" w:rsidR="003216F6" w:rsidRPr="006B4507" w:rsidRDefault="003216F6" w:rsidP="006B4507">
            <w:pPr>
              <w:pStyle w:val="formattext"/>
              <w:spacing w:before="0" w:beforeAutospacing="0"/>
              <w:jc w:val="center"/>
            </w:pPr>
            <w:r w:rsidRPr="006B4507">
              <w:t>6-8</w:t>
            </w:r>
          </w:p>
        </w:tc>
      </w:tr>
      <w:tr w:rsidR="006B7B06" w:rsidRPr="006B7B06" w14:paraId="77EEB6B0" w14:textId="77777777" w:rsidTr="006B4507">
        <w:tblPrEx>
          <w:tblLook w:val="04A0" w:firstRow="1" w:lastRow="0" w:firstColumn="1" w:lastColumn="0" w:noHBand="0" w:noVBand="1"/>
        </w:tblPrEx>
        <w:trPr>
          <w:trHeight w:val="70"/>
          <w:jc w:val="center"/>
        </w:trPr>
        <w:tc>
          <w:tcPr>
            <w:tcW w:w="2222" w:type="pct"/>
            <w:vAlign w:val="center"/>
          </w:tcPr>
          <w:p w14:paraId="5233FE62" w14:textId="1BE36EDB" w:rsidR="006B7B06" w:rsidRPr="006B4507" w:rsidRDefault="006B7B06" w:rsidP="006B4507">
            <w:pPr>
              <w:pStyle w:val="formattext"/>
              <w:spacing w:before="0" w:beforeAutospacing="0"/>
              <w:ind w:left="35" w:hanging="38"/>
              <w:jc w:val="center"/>
            </w:pPr>
            <w:r w:rsidRPr="006B4507">
              <w:t>Здания</w:t>
            </w:r>
            <w:r w:rsidRPr="006B4507">
              <w:rPr>
                <w:spacing w:val="1"/>
              </w:rPr>
              <w:t xml:space="preserve"> </w:t>
            </w:r>
            <w:r w:rsidRPr="006B4507">
              <w:t>театрально-зрелищные</w:t>
            </w:r>
          </w:p>
        </w:tc>
        <w:tc>
          <w:tcPr>
            <w:tcW w:w="2778" w:type="pct"/>
            <w:gridSpan w:val="2"/>
            <w:vAlign w:val="center"/>
          </w:tcPr>
          <w:p w14:paraId="79B03503" w14:textId="0667A5DC" w:rsidR="006B7B06" w:rsidRPr="006B4507" w:rsidRDefault="006B7B06" w:rsidP="006B4507">
            <w:pPr>
              <w:pStyle w:val="formattext"/>
              <w:spacing w:before="0" w:beforeAutospacing="0"/>
              <w:jc w:val="center"/>
            </w:pPr>
            <w:r w:rsidRPr="006B4507">
              <w:t>В</w:t>
            </w:r>
            <w:r w:rsidRPr="006B4507">
              <w:rPr>
                <w:spacing w:val="-4"/>
              </w:rPr>
              <w:t xml:space="preserve"> </w:t>
            </w:r>
            <w:r w:rsidRPr="006B4507">
              <w:t>соответствии</w:t>
            </w:r>
            <w:r w:rsidRPr="006B4507">
              <w:rPr>
                <w:spacing w:val="-3"/>
              </w:rPr>
              <w:t xml:space="preserve"> </w:t>
            </w:r>
            <w:r w:rsidRPr="006B4507">
              <w:t>с</w:t>
            </w:r>
            <w:r w:rsidRPr="006B4507">
              <w:rPr>
                <w:spacing w:val="-3"/>
              </w:rPr>
              <w:t xml:space="preserve"> </w:t>
            </w:r>
            <w:r w:rsidRPr="006B4507">
              <w:t>СП</w:t>
            </w:r>
            <w:r w:rsidRPr="006B4507">
              <w:rPr>
                <w:spacing w:val="-3"/>
              </w:rPr>
              <w:t xml:space="preserve"> </w:t>
            </w:r>
            <w:r w:rsidRPr="006B4507">
              <w:t>309.1325800</w:t>
            </w:r>
          </w:p>
        </w:tc>
      </w:tr>
      <w:tr w:rsidR="003216F6" w:rsidRPr="006B7B06" w14:paraId="12E48D0C" w14:textId="77777777" w:rsidTr="006B4507">
        <w:tblPrEx>
          <w:tblLook w:val="04A0" w:firstRow="1" w:lastRow="0" w:firstColumn="1" w:lastColumn="0" w:noHBand="0" w:noVBand="1"/>
        </w:tblPrEx>
        <w:trPr>
          <w:trHeight w:val="70"/>
          <w:jc w:val="center"/>
        </w:trPr>
        <w:tc>
          <w:tcPr>
            <w:tcW w:w="2222" w:type="pct"/>
            <w:vAlign w:val="center"/>
          </w:tcPr>
          <w:p w14:paraId="51C28692" w14:textId="6503C160" w:rsidR="003216F6" w:rsidRPr="006B4507" w:rsidRDefault="003216F6" w:rsidP="006B4507">
            <w:pPr>
              <w:pStyle w:val="formattext"/>
              <w:spacing w:before="0" w:beforeAutospacing="0"/>
              <w:ind w:left="35" w:hanging="38"/>
              <w:jc w:val="center"/>
              <w:rPr>
                <w:lang w:val="ru-RU"/>
              </w:rPr>
            </w:pPr>
            <w:r w:rsidRPr="006B4507">
              <w:rPr>
                <w:lang w:val="ru-RU"/>
              </w:rPr>
              <w:t>Центральные, специальные и</w:t>
            </w:r>
            <w:r w:rsidRPr="006B4507">
              <w:rPr>
                <w:spacing w:val="1"/>
                <w:lang w:val="ru-RU"/>
              </w:rPr>
              <w:t xml:space="preserve"> </w:t>
            </w:r>
            <w:r w:rsidRPr="006B4507">
              <w:rPr>
                <w:lang w:val="ru-RU"/>
              </w:rPr>
              <w:t>специализированные библиотеки,</w:t>
            </w:r>
            <w:r w:rsidRPr="006B4507">
              <w:rPr>
                <w:spacing w:val="-57"/>
                <w:lang w:val="ru-RU"/>
              </w:rPr>
              <w:t xml:space="preserve"> </w:t>
            </w:r>
            <w:r w:rsidRPr="006B4507">
              <w:rPr>
                <w:lang w:val="ru-RU"/>
              </w:rPr>
              <w:t>интернет-кафе</w:t>
            </w:r>
          </w:p>
        </w:tc>
        <w:tc>
          <w:tcPr>
            <w:tcW w:w="1285" w:type="pct"/>
            <w:vAlign w:val="center"/>
          </w:tcPr>
          <w:p w14:paraId="2EB15D91" w14:textId="5C1E6CAB" w:rsidR="003216F6" w:rsidRPr="006B4507" w:rsidRDefault="003216F6" w:rsidP="006B4507">
            <w:pPr>
              <w:pStyle w:val="formattext"/>
              <w:spacing w:before="0" w:beforeAutospacing="0"/>
              <w:ind w:left="78" w:right="44"/>
              <w:jc w:val="center"/>
            </w:pPr>
            <w:r w:rsidRPr="006B4507">
              <w:t>Постоянные</w:t>
            </w:r>
            <w:r w:rsidRPr="006B4507">
              <w:rPr>
                <w:spacing w:val="-7"/>
              </w:rPr>
              <w:t xml:space="preserve"> </w:t>
            </w:r>
            <w:r w:rsidRPr="006B4507">
              <w:t>места</w:t>
            </w:r>
          </w:p>
        </w:tc>
        <w:tc>
          <w:tcPr>
            <w:tcW w:w="1492" w:type="pct"/>
            <w:vAlign w:val="center"/>
          </w:tcPr>
          <w:p w14:paraId="655F44F0" w14:textId="163BD270" w:rsidR="003216F6" w:rsidRPr="006B4507" w:rsidRDefault="003216F6" w:rsidP="006B4507">
            <w:pPr>
              <w:pStyle w:val="formattext"/>
              <w:spacing w:before="0" w:beforeAutospacing="0"/>
              <w:jc w:val="center"/>
            </w:pPr>
            <w:r w:rsidRPr="006B4507">
              <w:t>6-8</w:t>
            </w:r>
          </w:p>
        </w:tc>
      </w:tr>
      <w:tr w:rsidR="003216F6" w:rsidRPr="006B7B06" w14:paraId="6647731B" w14:textId="77777777" w:rsidTr="006B4507">
        <w:tblPrEx>
          <w:tblLook w:val="04A0" w:firstRow="1" w:lastRow="0" w:firstColumn="1" w:lastColumn="0" w:noHBand="0" w:noVBand="1"/>
        </w:tblPrEx>
        <w:trPr>
          <w:trHeight w:val="70"/>
          <w:jc w:val="center"/>
        </w:trPr>
        <w:tc>
          <w:tcPr>
            <w:tcW w:w="2222" w:type="pct"/>
            <w:vAlign w:val="center"/>
          </w:tcPr>
          <w:p w14:paraId="6DC986C0" w14:textId="5E17B317" w:rsidR="003216F6" w:rsidRPr="006B4507" w:rsidRDefault="003216F6" w:rsidP="006B4507">
            <w:pPr>
              <w:pStyle w:val="formattext"/>
              <w:spacing w:before="0" w:beforeAutospacing="0"/>
              <w:ind w:left="35" w:hanging="38"/>
              <w:jc w:val="center"/>
              <w:rPr>
                <w:lang w:val="ru-RU"/>
              </w:rPr>
            </w:pPr>
            <w:r w:rsidRPr="006B4507">
              <w:rPr>
                <w:lang w:val="ru-RU"/>
              </w:rPr>
              <w:t>Объекты</w:t>
            </w:r>
            <w:r w:rsidRPr="006B4507">
              <w:rPr>
                <w:spacing w:val="1"/>
                <w:lang w:val="ru-RU"/>
              </w:rPr>
              <w:t xml:space="preserve"> </w:t>
            </w:r>
            <w:r w:rsidRPr="006B4507">
              <w:rPr>
                <w:lang w:val="ru-RU"/>
              </w:rPr>
              <w:t>религиозных</w:t>
            </w:r>
            <w:r w:rsidRPr="006B4507">
              <w:rPr>
                <w:spacing w:val="3"/>
                <w:lang w:val="ru-RU"/>
              </w:rPr>
              <w:t xml:space="preserve"> </w:t>
            </w:r>
            <w:r w:rsidRPr="006B4507">
              <w:rPr>
                <w:lang w:val="ru-RU"/>
              </w:rPr>
              <w:t>конфессий</w:t>
            </w:r>
            <w:r w:rsidRPr="006B4507">
              <w:rPr>
                <w:spacing w:val="1"/>
                <w:lang w:val="ru-RU"/>
              </w:rPr>
              <w:t xml:space="preserve"> </w:t>
            </w:r>
            <w:r w:rsidRPr="006B4507">
              <w:rPr>
                <w:lang w:val="ru-RU"/>
              </w:rPr>
              <w:t>(церкви,</w:t>
            </w:r>
            <w:r w:rsidRPr="006B4507">
              <w:rPr>
                <w:spacing w:val="-6"/>
                <w:lang w:val="ru-RU"/>
              </w:rPr>
              <w:t xml:space="preserve"> </w:t>
            </w:r>
            <w:r w:rsidRPr="006B4507">
              <w:rPr>
                <w:lang w:val="ru-RU"/>
              </w:rPr>
              <w:t>костелы,</w:t>
            </w:r>
            <w:r w:rsidRPr="006B4507">
              <w:rPr>
                <w:spacing w:val="-5"/>
                <w:lang w:val="ru-RU"/>
              </w:rPr>
              <w:t xml:space="preserve"> </w:t>
            </w:r>
            <w:r w:rsidRPr="006B4507">
              <w:rPr>
                <w:lang w:val="ru-RU"/>
              </w:rPr>
              <w:t>мечети,</w:t>
            </w:r>
            <w:r w:rsidRPr="006B4507">
              <w:rPr>
                <w:spacing w:val="-5"/>
                <w:lang w:val="ru-RU"/>
              </w:rPr>
              <w:t xml:space="preserve"> </w:t>
            </w:r>
            <w:r w:rsidRPr="006B4507">
              <w:rPr>
                <w:lang w:val="ru-RU"/>
              </w:rPr>
              <w:t>синагоги</w:t>
            </w:r>
            <w:r w:rsidRPr="006B4507">
              <w:rPr>
                <w:spacing w:val="-6"/>
                <w:lang w:val="ru-RU"/>
              </w:rPr>
              <w:t xml:space="preserve"> </w:t>
            </w:r>
            <w:r w:rsidRPr="006B4507">
              <w:rPr>
                <w:lang w:val="ru-RU"/>
              </w:rPr>
              <w:t>и</w:t>
            </w:r>
            <w:r w:rsidRPr="006B4507">
              <w:rPr>
                <w:spacing w:val="-6"/>
                <w:lang w:val="ru-RU"/>
              </w:rPr>
              <w:t xml:space="preserve"> </w:t>
            </w:r>
            <w:r w:rsidRPr="006B4507">
              <w:rPr>
                <w:lang w:val="ru-RU"/>
              </w:rPr>
              <w:t>др.)</w:t>
            </w:r>
          </w:p>
        </w:tc>
        <w:tc>
          <w:tcPr>
            <w:tcW w:w="1285" w:type="pct"/>
            <w:vAlign w:val="center"/>
          </w:tcPr>
          <w:p w14:paraId="67436231" w14:textId="4E3E62DB" w:rsidR="003216F6" w:rsidRPr="006B4507" w:rsidRDefault="003216F6" w:rsidP="006B4507">
            <w:pPr>
              <w:pStyle w:val="formattext"/>
              <w:spacing w:before="0" w:beforeAutospacing="0"/>
              <w:ind w:left="78" w:right="44"/>
              <w:jc w:val="center"/>
            </w:pPr>
            <w:r w:rsidRPr="006B4507">
              <w:t>Единовременные</w:t>
            </w:r>
            <w:r w:rsidRPr="006B4507">
              <w:rPr>
                <w:spacing w:val="-7"/>
              </w:rPr>
              <w:t xml:space="preserve"> </w:t>
            </w:r>
            <w:r w:rsidRPr="006B4507">
              <w:t>посетители</w:t>
            </w:r>
          </w:p>
        </w:tc>
        <w:tc>
          <w:tcPr>
            <w:tcW w:w="1492" w:type="pct"/>
            <w:vAlign w:val="center"/>
          </w:tcPr>
          <w:p w14:paraId="1F1AE81D" w14:textId="4A633BCE" w:rsidR="003216F6" w:rsidRPr="006B4507" w:rsidRDefault="003216F6" w:rsidP="006B4507">
            <w:pPr>
              <w:pStyle w:val="formattext"/>
              <w:spacing w:before="0" w:beforeAutospacing="0"/>
              <w:jc w:val="center"/>
              <w:rPr>
                <w:lang w:val="ru-RU"/>
              </w:rPr>
            </w:pPr>
            <w:r w:rsidRPr="006B4507">
              <w:rPr>
                <w:lang w:val="ru-RU"/>
              </w:rPr>
              <w:t>8-10,</w:t>
            </w:r>
            <w:r w:rsidRPr="006B4507">
              <w:rPr>
                <w:spacing w:val="-2"/>
                <w:lang w:val="ru-RU"/>
              </w:rPr>
              <w:t xml:space="preserve"> </w:t>
            </w:r>
            <w:r w:rsidRPr="006B4507">
              <w:rPr>
                <w:lang w:val="ru-RU"/>
              </w:rPr>
              <w:t>но</w:t>
            </w:r>
            <w:r w:rsidRPr="006B4507">
              <w:rPr>
                <w:spacing w:val="-2"/>
                <w:lang w:val="ru-RU"/>
              </w:rPr>
              <w:t xml:space="preserve"> </w:t>
            </w:r>
            <w:r w:rsidRPr="006B4507">
              <w:rPr>
                <w:lang w:val="ru-RU"/>
              </w:rPr>
              <w:t>не</w:t>
            </w:r>
            <w:r w:rsidRPr="006B4507">
              <w:rPr>
                <w:spacing w:val="-3"/>
                <w:lang w:val="ru-RU"/>
              </w:rPr>
              <w:t xml:space="preserve"> </w:t>
            </w:r>
            <w:r w:rsidRPr="006B4507">
              <w:rPr>
                <w:lang w:val="ru-RU"/>
              </w:rPr>
              <w:t>менее</w:t>
            </w:r>
            <w:r w:rsidRPr="006B4507">
              <w:rPr>
                <w:spacing w:val="-2"/>
                <w:lang w:val="ru-RU"/>
              </w:rPr>
              <w:t xml:space="preserve"> </w:t>
            </w:r>
            <w:r w:rsidRPr="006B4507">
              <w:rPr>
                <w:lang w:val="ru-RU"/>
              </w:rPr>
              <w:t>10</w:t>
            </w:r>
            <w:r w:rsidRPr="006B4507">
              <w:rPr>
                <w:spacing w:val="-57"/>
                <w:lang w:val="ru-RU"/>
              </w:rPr>
              <w:t xml:space="preserve"> </w:t>
            </w:r>
            <w:r w:rsidRPr="006B4507">
              <w:rPr>
                <w:lang w:val="ru-RU"/>
              </w:rPr>
              <w:t>машино-мест на</w:t>
            </w:r>
            <w:r w:rsidRPr="006B4507">
              <w:rPr>
                <w:spacing w:val="1"/>
                <w:lang w:val="ru-RU"/>
              </w:rPr>
              <w:t xml:space="preserve"> </w:t>
            </w:r>
            <w:r w:rsidRPr="006B4507">
              <w:rPr>
                <w:lang w:val="ru-RU"/>
              </w:rPr>
              <w:t>объект</w:t>
            </w:r>
          </w:p>
        </w:tc>
      </w:tr>
      <w:tr w:rsidR="003216F6" w:rsidRPr="006B7B06" w14:paraId="17AEA25C" w14:textId="77777777" w:rsidTr="006B4507">
        <w:tblPrEx>
          <w:tblLook w:val="04A0" w:firstRow="1" w:lastRow="0" w:firstColumn="1" w:lastColumn="0" w:noHBand="0" w:noVBand="1"/>
        </w:tblPrEx>
        <w:trPr>
          <w:trHeight w:val="70"/>
          <w:jc w:val="center"/>
        </w:trPr>
        <w:tc>
          <w:tcPr>
            <w:tcW w:w="2222" w:type="pct"/>
            <w:vAlign w:val="center"/>
          </w:tcPr>
          <w:p w14:paraId="6BA051BD" w14:textId="219772B3" w:rsidR="003216F6" w:rsidRPr="006B4507" w:rsidRDefault="003216F6" w:rsidP="006B4507">
            <w:pPr>
              <w:pStyle w:val="formattext"/>
              <w:spacing w:before="0" w:beforeAutospacing="0"/>
              <w:ind w:left="35" w:hanging="38"/>
              <w:jc w:val="center"/>
              <w:rPr>
                <w:lang w:val="ru-RU"/>
              </w:rPr>
            </w:pPr>
            <w:r w:rsidRPr="006B4507">
              <w:rPr>
                <w:lang w:val="ru-RU"/>
              </w:rPr>
              <w:t>Досугово-развлекательные учреждения:</w:t>
            </w:r>
            <w:r w:rsidRPr="006B4507">
              <w:rPr>
                <w:spacing w:val="1"/>
                <w:lang w:val="ru-RU"/>
              </w:rPr>
              <w:t xml:space="preserve"> </w:t>
            </w:r>
            <w:r w:rsidRPr="006B4507">
              <w:rPr>
                <w:lang w:val="ru-RU"/>
              </w:rPr>
              <w:t>развлекательные центры, дискотеки, залы</w:t>
            </w:r>
            <w:r w:rsidRPr="006B4507">
              <w:rPr>
                <w:spacing w:val="-57"/>
                <w:lang w:val="ru-RU"/>
              </w:rPr>
              <w:t xml:space="preserve"> </w:t>
            </w:r>
            <w:r w:rsidRPr="006B4507">
              <w:rPr>
                <w:lang w:val="ru-RU"/>
              </w:rPr>
              <w:t>игровых</w:t>
            </w:r>
            <w:r w:rsidRPr="006B4507">
              <w:rPr>
                <w:spacing w:val="-3"/>
                <w:lang w:val="ru-RU"/>
              </w:rPr>
              <w:t xml:space="preserve"> </w:t>
            </w:r>
            <w:r w:rsidRPr="006B4507">
              <w:rPr>
                <w:lang w:val="ru-RU"/>
              </w:rPr>
              <w:t>автоматов,</w:t>
            </w:r>
            <w:r w:rsidRPr="006B4507">
              <w:rPr>
                <w:spacing w:val="-2"/>
                <w:lang w:val="ru-RU"/>
              </w:rPr>
              <w:t xml:space="preserve"> </w:t>
            </w:r>
            <w:r w:rsidRPr="006B4507">
              <w:rPr>
                <w:lang w:val="ru-RU"/>
              </w:rPr>
              <w:t>ночные</w:t>
            </w:r>
            <w:r w:rsidRPr="006B4507">
              <w:rPr>
                <w:spacing w:val="-2"/>
                <w:lang w:val="ru-RU"/>
              </w:rPr>
              <w:t xml:space="preserve"> </w:t>
            </w:r>
            <w:r w:rsidRPr="006B4507">
              <w:rPr>
                <w:lang w:val="ru-RU"/>
              </w:rPr>
              <w:t>клубы</w:t>
            </w:r>
          </w:p>
        </w:tc>
        <w:tc>
          <w:tcPr>
            <w:tcW w:w="1285" w:type="pct"/>
            <w:vAlign w:val="center"/>
          </w:tcPr>
          <w:p w14:paraId="006CA86A" w14:textId="4A17F73F" w:rsidR="003216F6" w:rsidRPr="006B4507" w:rsidRDefault="003216F6" w:rsidP="006B4507">
            <w:pPr>
              <w:pStyle w:val="formattext"/>
              <w:spacing w:before="0" w:beforeAutospacing="0"/>
              <w:ind w:left="78" w:right="44"/>
              <w:jc w:val="center"/>
            </w:pPr>
            <w:r w:rsidRPr="006B4507">
              <w:t>Единовременные</w:t>
            </w:r>
            <w:r w:rsidRPr="006B4507">
              <w:rPr>
                <w:spacing w:val="-7"/>
              </w:rPr>
              <w:t xml:space="preserve"> </w:t>
            </w:r>
            <w:r w:rsidRPr="006B4507">
              <w:t>посетители</w:t>
            </w:r>
          </w:p>
        </w:tc>
        <w:tc>
          <w:tcPr>
            <w:tcW w:w="1492" w:type="pct"/>
            <w:vAlign w:val="center"/>
          </w:tcPr>
          <w:p w14:paraId="63859B96" w14:textId="14750AE6" w:rsidR="003216F6" w:rsidRPr="006B4507" w:rsidRDefault="003216F6" w:rsidP="006B4507">
            <w:pPr>
              <w:pStyle w:val="formattext"/>
              <w:spacing w:before="0" w:beforeAutospacing="0"/>
              <w:jc w:val="center"/>
            </w:pPr>
            <w:r w:rsidRPr="006B4507">
              <w:t>4-7</w:t>
            </w:r>
          </w:p>
        </w:tc>
      </w:tr>
      <w:tr w:rsidR="003216F6" w:rsidRPr="006B7B06" w14:paraId="781A6173" w14:textId="77777777" w:rsidTr="006B4507">
        <w:tblPrEx>
          <w:tblLook w:val="04A0" w:firstRow="1" w:lastRow="0" w:firstColumn="1" w:lastColumn="0" w:noHBand="0" w:noVBand="1"/>
        </w:tblPrEx>
        <w:trPr>
          <w:trHeight w:val="70"/>
          <w:jc w:val="center"/>
        </w:trPr>
        <w:tc>
          <w:tcPr>
            <w:tcW w:w="2222" w:type="pct"/>
            <w:vAlign w:val="center"/>
          </w:tcPr>
          <w:p w14:paraId="36C5DE16" w14:textId="27196606" w:rsidR="003216F6" w:rsidRPr="006B4507" w:rsidRDefault="003216F6" w:rsidP="006B4507">
            <w:pPr>
              <w:pStyle w:val="formattext"/>
              <w:spacing w:before="0" w:beforeAutospacing="0"/>
              <w:ind w:left="35" w:hanging="38"/>
              <w:jc w:val="center"/>
            </w:pPr>
            <w:r w:rsidRPr="006B4507">
              <w:t>Бильярдные,</w:t>
            </w:r>
            <w:r w:rsidRPr="006B4507">
              <w:rPr>
                <w:spacing w:val="-8"/>
              </w:rPr>
              <w:t xml:space="preserve"> </w:t>
            </w:r>
            <w:r w:rsidRPr="006B4507">
              <w:t>боулинги</w:t>
            </w:r>
          </w:p>
        </w:tc>
        <w:tc>
          <w:tcPr>
            <w:tcW w:w="1285" w:type="pct"/>
            <w:vAlign w:val="center"/>
          </w:tcPr>
          <w:p w14:paraId="5FE5C2B0" w14:textId="146BC7BA" w:rsidR="003216F6" w:rsidRPr="006B4507" w:rsidRDefault="003216F6" w:rsidP="006B4507">
            <w:pPr>
              <w:pStyle w:val="formattext"/>
              <w:spacing w:before="0" w:beforeAutospacing="0"/>
              <w:ind w:left="78" w:right="44"/>
              <w:jc w:val="center"/>
            </w:pPr>
            <w:r w:rsidRPr="006B4507">
              <w:t>Единовременные</w:t>
            </w:r>
            <w:r w:rsidRPr="006B4507">
              <w:rPr>
                <w:spacing w:val="-7"/>
              </w:rPr>
              <w:t xml:space="preserve"> </w:t>
            </w:r>
            <w:r w:rsidRPr="006B4507">
              <w:t>посетители</w:t>
            </w:r>
          </w:p>
        </w:tc>
        <w:tc>
          <w:tcPr>
            <w:tcW w:w="1492" w:type="pct"/>
            <w:vAlign w:val="center"/>
          </w:tcPr>
          <w:p w14:paraId="0C6ACBD5" w14:textId="05D9F25B" w:rsidR="003216F6" w:rsidRPr="006B4507" w:rsidRDefault="003216F6" w:rsidP="006B4507">
            <w:pPr>
              <w:pStyle w:val="formattext"/>
              <w:spacing w:before="0" w:beforeAutospacing="0"/>
              <w:jc w:val="center"/>
            </w:pPr>
            <w:r w:rsidRPr="006B4507">
              <w:t>3-4</w:t>
            </w:r>
          </w:p>
        </w:tc>
      </w:tr>
      <w:tr w:rsidR="002C1029" w:rsidRPr="006B7B06" w14:paraId="77F0066B" w14:textId="77777777" w:rsidTr="006B4507">
        <w:tblPrEx>
          <w:tblLook w:val="04A0" w:firstRow="1" w:lastRow="0" w:firstColumn="1" w:lastColumn="0" w:noHBand="0" w:noVBand="1"/>
        </w:tblPrEx>
        <w:trPr>
          <w:trHeight w:val="70"/>
          <w:jc w:val="center"/>
        </w:trPr>
        <w:tc>
          <w:tcPr>
            <w:tcW w:w="2222" w:type="pct"/>
            <w:vAlign w:val="center"/>
          </w:tcPr>
          <w:p w14:paraId="7B4D677D" w14:textId="4E333713" w:rsidR="002C1029" w:rsidRPr="006B4507" w:rsidRDefault="002C1029" w:rsidP="006B4507">
            <w:pPr>
              <w:pStyle w:val="formattext"/>
              <w:spacing w:before="0" w:beforeAutospacing="0"/>
              <w:ind w:left="35" w:hanging="38"/>
              <w:jc w:val="center"/>
              <w:rPr>
                <w:lang w:val="ru-RU"/>
              </w:rPr>
            </w:pPr>
            <w:r w:rsidRPr="006B4507">
              <w:rPr>
                <w:lang w:val="ru-RU"/>
              </w:rPr>
              <w:t>Здания и помещения медицинских</w:t>
            </w:r>
            <w:r w:rsidRPr="006B4507">
              <w:rPr>
                <w:spacing w:val="-57"/>
                <w:lang w:val="ru-RU"/>
              </w:rPr>
              <w:t xml:space="preserve"> </w:t>
            </w:r>
            <w:r w:rsidRPr="006B4507">
              <w:rPr>
                <w:lang w:val="ru-RU"/>
              </w:rPr>
              <w:lastRenderedPageBreak/>
              <w:t>организаций</w:t>
            </w:r>
          </w:p>
        </w:tc>
        <w:tc>
          <w:tcPr>
            <w:tcW w:w="2778" w:type="pct"/>
            <w:gridSpan w:val="2"/>
            <w:vAlign w:val="center"/>
          </w:tcPr>
          <w:p w14:paraId="79B6E159" w14:textId="4341AABB" w:rsidR="002C1029" w:rsidRPr="006B4507" w:rsidRDefault="002C1029" w:rsidP="006B4507">
            <w:pPr>
              <w:pStyle w:val="formattext"/>
              <w:spacing w:before="0" w:beforeAutospacing="0"/>
              <w:jc w:val="center"/>
            </w:pPr>
            <w:r w:rsidRPr="006B4507">
              <w:lastRenderedPageBreak/>
              <w:t>По</w:t>
            </w:r>
            <w:r w:rsidRPr="006B4507">
              <w:rPr>
                <w:spacing w:val="-2"/>
              </w:rPr>
              <w:t xml:space="preserve"> </w:t>
            </w:r>
            <w:r w:rsidRPr="006B4507">
              <w:t>СП</w:t>
            </w:r>
            <w:r w:rsidRPr="006B4507">
              <w:rPr>
                <w:spacing w:val="-2"/>
              </w:rPr>
              <w:t xml:space="preserve"> </w:t>
            </w:r>
            <w:r w:rsidRPr="006B4507">
              <w:t>158.13330</w:t>
            </w:r>
          </w:p>
        </w:tc>
      </w:tr>
      <w:tr w:rsidR="003216F6" w:rsidRPr="006B7B06" w14:paraId="04E74A8D" w14:textId="77777777" w:rsidTr="006B4507">
        <w:tblPrEx>
          <w:tblLook w:val="04A0" w:firstRow="1" w:lastRow="0" w:firstColumn="1" w:lastColumn="0" w:noHBand="0" w:noVBand="1"/>
        </w:tblPrEx>
        <w:trPr>
          <w:trHeight w:val="70"/>
          <w:jc w:val="center"/>
        </w:trPr>
        <w:tc>
          <w:tcPr>
            <w:tcW w:w="2222" w:type="pct"/>
            <w:tcBorders>
              <w:bottom w:val="single" w:sz="4" w:space="0" w:color="auto"/>
            </w:tcBorders>
            <w:vAlign w:val="center"/>
          </w:tcPr>
          <w:p w14:paraId="27C2D3F8" w14:textId="3823AD09" w:rsidR="003216F6" w:rsidRPr="006B4507" w:rsidRDefault="003216F6" w:rsidP="006B4507">
            <w:pPr>
              <w:pStyle w:val="formattext"/>
              <w:spacing w:before="0" w:beforeAutospacing="0"/>
              <w:ind w:left="35" w:hanging="38"/>
              <w:jc w:val="center"/>
              <w:rPr>
                <w:lang w:val="ru-RU"/>
              </w:rPr>
            </w:pPr>
            <w:r w:rsidRPr="006B4507">
              <w:rPr>
                <w:lang w:val="ru-RU"/>
              </w:rPr>
              <w:lastRenderedPageBreak/>
              <w:t>Спортивные</w:t>
            </w:r>
            <w:r w:rsidRPr="006B4507">
              <w:rPr>
                <w:spacing w:val="-7"/>
                <w:lang w:val="ru-RU"/>
              </w:rPr>
              <w:t xml:space="preserve"> </w:t>
            </w:r>
            <w:r w:rsidRPr="006B4507">
              <w:rPr>
                <w:lang w:val="ru-RU"/>
              </w:rPr>
              <w:t>комплексы</w:t>
            </w:r>
            <w:r w:rsidRPr="006B4507">
              <w:rPr>
                <w:spacing w:val="-6"/>
                <w:lang w:val="ru-RU"/>
              </w:rPr>
              <w:t xml:space="preserve"> </w:t>
            </w:r>
            <w:r w:rsidRPr="006B4507">
              <w:rPr>
                <w:lang w:val="ru-RU"/>
              </w:rPr>
              <w:t>и</w:t>
            </w:r>
            <w:r w:rsidRPr="006B4507">
              <w:rPr>
                <w:spacing w:val="-7"/>
                <w:lang w:val="ru-RU"/>
              </w:rPr>
              <w:t xml:space="preserve"> </w:t>
            </w:r>
            <w:r w:rsidRPr="006B4507">
              <w:rPr>
                <w:lang w:val="ru-RU"/>
              </w:rPr>
              <w:t>стадионы</w:t>
            </w:r>
            <w:r w:rsidRPr="006B4507">
              <w:rPr>
                <w:spacing w:val="-6"/>
                <w:lang w:val="ru-RU"/>
              </w:rPr>
              <w:t xml:space="preserve"> </w:t>
            </w:r>
            <w:r w:rsidRPr="006B4507">
              <w:rPr>
                <w:lang w:val="ru-RU"/>
              </w:rPr>
              <w:t>с</w:t>
            </w:r>
            <w:r w:rsidRPr="006B4507">
              <w:rPr>
                <w:spacing w:val="-57"/>
                <w:lang w:val="ru-RU"/>
              </w:rPr>
              <w:t xml:space="preserve"> </w:t>
            </w:r>
            <w:r w:rsidRPr="006B4507">
              <w:rPr>
                <w:lang w:val="ru-RU"/>
              </w:rPr>
              <w:t>трибунами</w:t>
            </w:r>
          </w:p>
        </w:tc>
        <w:tc>
          <w:tcPr>
            <w:tcW w:w="1285" w:type="pct"/>
            <w:tcBorders>
              <w:bottom w:val="single" w:sz="4" w:space="0" w:color="auto"/>
            </w:tcBorders>
            <w:vAlign w:val="center"/>
          </w:tcPr>
          <w:p w14:paraId="784A944D" w14:textId="4BB1F362" w:rsidR="003216F6" w:rsidRPr="006B4507" w:rsidRDefault="003216F6" w:rsidP="006B4507">
            <w:pPr>
              <w:pStyle w:val="formattext"/>
              <w:spacing w:before="0" w:beforeAutospacing="0"/>
              <w:ind w:left="78" w:right="44"/>
              <w:jc w:val="center"/>
            </w:pPr>
            <w:r w:rsidRPr="006B4507">
              <w:t>Места</w:t>
            </w:r>
            <w:r w:rsidRPr="006B4507">
              <w:rPr>
                <w:spacing w:val="-3"/>
              </w:rPr>
              <w:t xml:space="preserve"> </w:t>
            </w:r>
            <w:r w:rsidRPr="006B4507">
              <w:t>на</w:t>
            </w:r>
            <w:r w:rsidRPr="006B4507">
              <w:rPr>
                <w:spacing w:val="-2"/>
              </w:rPr>
              <w:t xml:space="preserve"> </w:t>
            </w:r>
            <w:r w:rsidRPr="006B4507">
              <w:t>трибунах</w:t>
            </w:r>
          </w:p>
        </w:tc>
        <w:tc>
          <w:tcPr>
            <w:tcW w:w="1492" w:type="pct"/>
            <w:tcBorders>
              <w:bottom w:val="single" w:sz="4" w:space="0" w:color="auto"/>
            </w:tcBorders>
            <w:vAlign w:val="center"/>
          </w:tcPr>
          <w:p w14:paraId="60284B8D" w14:textId="04D2CA86" w:rsidR="003216F6" w:rsidRPr="006B4507" w:rsidRDefault="003216F6" w:rsidP="006B4507">
            <w:pPr>
              <w:pStyle w:val="formattext"/>
              <w:spacing w:before="0" w:beforeAutospacing="0"/>
              <w:jc w:val="center"/>
            </w:pPr>
            <w:r w:rsidRPr="006B4507">
              <w:t>25-30</w:t>
            </w:r>
          </w:p>
        </w:tc>
      </w:tr>
      <w:tr w:rsidR="003216F6" w:rsidRPr="006B7B06" w14:paraId="788418F3" w14:textId="77777777" w:rsidTr="006B4507">
        <w:tblPrEx>
          <w:tblLook w:val="04A0" w:firstRow="1" w:lastRow="0" w:firstColumn="1" w:lastColumn="0" w:noHBand="0" w:noVBand="1"/>
        </w:tblPrEx>
        <w:trPr>
          <w:trHeight w:val="444"/>
          <w:jc w:val="center"/>
        </w:trPr>
        <w:tc>
          <w:tcPr>
            <w:tcW w:w="2222" w:type="pct"/>
            <w:tcBorders>
              <w:bottom w:val="nil"/>
            </w:tcBorders>
            <w:vAlign w:val="center"/>
          </w:tcPr>
          <w:p w14:paraId="354B7BE1" w14:textId="7EBE20D4" w:rsidR="003216F6" w:rsidRPr="006B4507" w:rsidRDefault="003216F6" w:rsidP="006B4507">
            <w:pPr>
              <w:pStyle w:val="formattext"/>
              <w:spacing w:before="0" w:beforeAutospacing="0"/>
              <w:ind w:left="35" w:hanging="38"/>
              <w:jc w:val="center"/>
              <w:rPr>
                <w:lang w:val="ru-RU"/>
              </w:rPr>
            </w:pPr>
            <w:r w:rsidRPr="006B4507">
              <w:rPr>
                <w:lang w:val="ru-RU"/>
              </w:rPr>
              <w:t>Оздоровительные комплексы</w:t>
            </w:r>
            <w:r w:rsidRPr="006B4507">
              <w:rPr>
                <w:spacing w:val="1"/>
                <w:lang w:val="ru-RU"/>
              </w:rPr>
              <w:t xml:space="preserve"> </w:t>
            </w:r>
            <w:r w:rsidRPr="006B4507">
              <w:rPr>
                <w:lang w:val="ru-RU"/>
              </w:rPr>
              <w:t>(фитнес-клубы,</w:t>
            </w:r>
            <w:r w:rsidRPr="006B4507">
              <w:rPr>
                <w:spacing w:val="-7"/>
                <w:lang w:val="ru-RU"/>
              </w:rPr>
              <w:t xml:space="preserve"> </w:t>
            </w:r>
            <w:r w:rsidRPr="006B4507">
              <w:rPr>
                <w:lang w:val="ru-RU"/>
              </w:rPr>
              <w:t>ФОК,</w:t>
            </w:r>
            <w:r w:rsidRPr="006B4507">
              <w:rPr>
                <w:spacing w:val="-6"/>
                <w:lang w:val="ru-RU"/>
              </w:rPr>
              <w:t xml:space="preserve"> </w:t>
            </w:r>
            <w:r w:rsidRPr="006B4507">
              <w:rPr>
                <w:lang w:val="ru-RU"/>
              </w:rPr>
              <w:t>спортивные</w:t>
            </w:r>
            <w:r w:rsidRPr="006B4507">
              <w:rPr>
                <w:spacing w:val="-6"/>
                <w:lang w:val="ru-RU"/>
              </w:rPr>
              <w:t xml:space="preserve"> </w:t>
            </w:r>
            <w:r w:rsidRPr="006B4507">
              <w:rPr>
                <w:lang w:val="ru-RU"/>
              </w:rPr>
              <w:t>и</w:t>
            </w:r>
            <w:r w:rsidRPr="006B4507">
              <w:rPr>
                <w:spacing w:val="-57"/>
                <w:lang w:val="ru-RU"/>
              </w:rPr>
              <w:t xml:space="preserve"> </w:t>
            </w:r>
            <w:r w:rsidRPr="006B4507">
              <w:rPr>
                <w:lang w:val="ru-RU"/>
              </w:rPr>
              <w:t>тренажерные залы)</w:t>
            </w:r>
          </w:p>
        </w:tc>
        <w:tc>
          <w:tcPr>
            <w:tcW w:w="1285" w:type="pct"/>
            <w:tcBorders>
              <w:bottom w:val="nil"/>
            </w:tcBorders>
            <w:vAlign w:val="center"/>
          </w:tcPr>
          <w:p w14:paraId="2BDC23E2" w14:textId="77777777" w:rsidR="003216F6" w:rsidRPr="006B4507" w:rsidRDefault="003216F6" w:rsidP="006B4507">
            <w:pPr>
              <w:pStyle w:val="formattext"/>
              <w:spacing w:before="0" w:beforeAutospacing="0"/>
              <w:ind w:left="78" w:right="44"/>
              <w:jc w:val="center"/>
              <w:rPr>
                <w:lang w:val="ru-RU"/>
              </w:rPr>
            </w:pPr>
          </w:p>
        </w:tc>
        <w:tc>
          <w:tcPr>
            <w:tcW w:w="1492" w:type="pct"/>
            <w:tcBorders>
              <w:bottom w:val="nil"/>
            </w:tcBorders>
            <w:vAlign w:val="center"/>
          </w:tcPr>
          <w:p w14:paraId="375950F8" w14:textId="77777777" w:rsidR="003216F6" w:rsidRPr="006B4507" w:rsidRDefault="003216F6" w:rsidP="006B4507">
            <w:pPr>
              <w:pStyle w:val="formattext"/>
              <w:spacing w:before="0" w:beforeAutospacing="0"/>
              <w:jc w:val="center"/>
              <w:rPr>
                <w:lang w:val="ru-RU"/>
              </w:rPr>
            </w:pPr>
          </w:p>
        </w:tc>
      </w:tr>
      <w:tr w:rsidR="003216F6" w:rsidRPr="006B7B06" w14:paraId="385239EA" w14:textId="77777777" w:rsidTr="000663CB">
        <w:tblPrEx>
          <w:tblLook w:val="04A0" w:firstRow="1" w:lastRow="0" w:firstColumn="1" w:lastColumn="0" w:noHBand="0" w:noVBand="1"/>
        </w:tblPrEx>
        <w:trPr>
          <w:trHeight w:val="467"/>
          <w:jc w:val="center"/>
        </w:trPr>
        <w:tc>
          <w:tcPr>
            <w:tcW w:w="2222" w:type="pct"/>
            <w:tcBorders>
              <w:top w:val="nil"/>
              <w:bottom w:val="nil"/>
            </w:tcBorders>
            <w:vAlign w:val="center"/>
          </w:tcPr>
          <w:p w14:paraId="03723945" w14:textId="229426D8" w:rsidR="003216F6" w:rsidRPr="006B4507" w:rsidRDefault="003216F6" w:rsidP="006B4507">
            <w:pPr>
              <w:pStyle w:val="formattext"/>
              <w:spacing w:before="0" w:beforeAutospacing="0"/>
              <w:ind w:left="35" w:hanging="38"/>
              <w:jc w:val="center"/>
            </w:pPr>
            <w:r w:rsidRPr="006B4507">
              <w:t>-</w:t>
            </w:r>
            <w:r w:rsidRPr="006B4507">
              <w:rPr>
                <w:spacing w:val="-2"/>
              </w:rPr>
              <w:t xml:space="preserve"> </w:t>
            </w:r>
            <w:r w:rsidRPr="006B4507">
              <w:t>общей</w:t>
            </w:r>
            <w:r w:rsidRPr="006B4507">
              <w:rPr>
                <w:spacing w:val="-2"/>
              </w:rPr>
              <w:t xml:space="preserve"> </w:t>
            </w:r>
            <w:r w:rsidRPr="006B4507">
              <w:t>площадью</w:t>
            </w:r>
            <w:r w:rsidRPr="006B4507">
              <w:rPr>
                <w:spacing w:val="-3"/>
              </w:rPr>
              <w:t xml:space="preserve"> </w:t>
            </w:r>
            <w:r w:rsidRPr="006B4507">
              <w:t>менее</w:t>
            </w:r>
            <w:r w:rsidRPr="006B4507">
              <w:rPr>
                <w:spacing w:val="-2"/>
              </w:rPr>
              <w:t xml:space="preserve"> </w:t>
            </w:r>
            <w:r w:rsidRPr="006B4507">
              <w:t>1000</w:t>
            </w:r>
            <w:r w:rsidRPr="006B4507">
              <w:rPr>
                <w:spacing w:val="15"/>
              </w:rPr>
              <w:t xml:space="preserve"> </w:t>
            </w:r>
            <w:r w:rsidRPr="006B4507">
              <w:rPr>
                <w:lang w:val="ru-RU"/>
              </w:rPr>
              <w:t>м</w:t>
            </w:r>
            <w:r w:rsidRPr="006B4507">
              <w:rPr>
                <w:vertAlign w:val="superscript"/>
                <w:lang w:val="ru-RU"/>
              </w:rPr>
              <w:t>2</w:t>
            </w:r>
          </w:p>
        </w:tc>
        <w:tc>
          <w:tcPr>
            <w:tcW w:w="1285" w:type="pct"/>
            <w:tcBorders>
              <w:top w:val="nil"/>
              <w:bottom w:val="nil"/>
            </w:tcBorders>
            <w:vAlign w:val="center"/>
          </w:tcPr>
          <w:p w14:paraId="500BBB7F" w14:textId="3B955560" w:rsidR="003216F6" w:rsidRPr="006B4507" w:rsidRDefault="003216F6" w:rsidP="006B4507">
            <w:pPr>
              <w:pStyle w:val="formattext"/>
              <w:spacing w:before="0" w:beforeAutospacing="0"/>
              <w:ind w:left="78" w:right="44"/>
              <w:jc w:val="center"/>
            </w:pPr>
            <w:r w:rsidRPr="006B4507">
              <w:rPr>
                <w:lang w:val="ru-RU"/>
              </w:rPr>
              <w:t>м</w:t>
            </w:r>
            <w:r w:rsidRPr="006B4507">
              <w:rPr>
                <w:vertAlign w:val="superscript"/>
                <w:lang w:val="ru-RU"/>
              </w:rPr>
              <w:t>2</w:t>
            </w:r>
            <w:r w:rsidRPr="006B4507">
              <w:rPr>
                <w:lang w:val="ru-RU"/>
              </w:rPr>
              <w:t xml:space="preserve"> </w:t>
            </w:r>
            <w:r w:rsidRPr="006B4507">
              <w:t>расчетной</w:t>
            </w:r>
            <w:r w:rsidRPr="006B4507">
              <w:rPr>
                <w:spacing w:val="-2"/>
              </w:rPr>
              <w:t xml:space="preserve"> </w:t>
            </w:r>
            <w:r w:rsidRPr="006B4507">
              <w:t>площади</w:t>
            </w:r>
          </w:p>
        </w:tc>
        <w:tc>
          <w:tcPr>
            <w:tcW w:w="1492" w:type="pct"/>
            <w:tcBorders>
              <w:top w:val="nil"/>
              <w:bottom w:val="nil"/>
            </w:tcBorders>
            <w:vAlign w:val="center"/>
          </w:tcPr>
          <w:p w14:paraId="5FFB4F61" w14:textId="77777777" w:rsidR="003216F6" w:rsidRPr="006B4507" w:rsidRDefault="003216F6" w:rsidP="006B4507">
            <w:pPr>
              <w:pStyle w:val="TableParagraph"/>
              <w:spacing w:before="0"/>
              <w:ind w:left="87" w:right="87"/>
              <w:jc w:val="center"/>
              <w:rPr>
                <w:sz w:val="24"/>
                <w:szCs w:val="24"/>
              </w:rPr>
            </w:pPr>
            <w:r w:rsidRPr="006B4507">
              <w:rPr>
                <w:sz w:val="24"/>
                <w:szCs w:val="24"/>
              </w:rPr>
              <w:t>25-55</w:t>
            </w:r>
          </w:p>
          <w:p w14:paraId="6D24D026" w14:textId="472119D3" w:rsidR="003216F6" w:rsidRPr="006B4507" w:rsidRDefault="003216F6" w:rsidP="006B4507">
            <w:pPr>
              <w:pStyle w:val="formattext"/>
              <w:spacing w:before="0" w:beforeAutospacing="0"/>
              <w:jc w:val="center"/>
            </w:pPr>
            <w:r w:rsidRPr="006B4507">
              <w:t>25-40</w:t>
            </w:r>
          </w:p>
        </w:tc>
      </w:tr>
      <w:tr w:rsidR="003216F6" w:rsidRPr="006B7B06" w14:paraId="0AFACB82" w14:textId="77777777" w:rsidTr="006B4507">
        <w:tblPrEx>
          <w:tblLook w:val="04A0" w:firstRow="1" w:lastRow="0" w:firstColumn="1" w:lastColumn="0" w:noHBand="0" w:noVBand="1"/>
        </w:tblPrEx>
        <w:trPr>
          <w:trHeight w:val="70"/>
          <w:jc w:val="center"/>
        </w:trPr>
        <w:tc>
          <w:tcPr>
            <w:tcW w:w="2222" w:type="pct"/>
            <w:tcBorders>
              <w:top w:val="nil"/>
              <w:bottom w:val="single" w:sz="4" w:space="0" w:color="auto"/>
            </w:tcBorders>
            <w:vAlign w:val="center"/>
          </w:tcPr>
          <w:p w14:paraId="7A23717A" w14:textId="01ED4752" w:rsidR="003216F6" w:rsidRPr="006B4507" w:rsidRDefault="003216F6" w:rsidP="006B4507">
            <w:pPr>
              <w:pStyle w:val="formattext"/>
              <w:spacing w:before="0" w:beforeAutospacing="0"/>
              <w:ind w:left="35" w:hanging="38"/>
              <w:jc w:val="center"/>
              <w:rPr>
                <w:lang w:val="ru-RU"/>
              </w:rPr>
            </w:pPr>
            <w:r w:rsidRPr="006B4507">
              <w:rPr>
                <w:lang w:val="ru-RU"/>
              </w:rPr>
              <w:t>-</w:t>
            </w:r>
            <w:r w:rsidRPr="006B4507">
              <w:rPr>
                <w:spacing w:val="-2"/>
                <w:lang w:val="ru-RU"/>
              </w:rPr>
              <w:t xml:space="preserve"> </w:t>
            </w:r>
            <w:r w:rsidRPr="006B4507">
              <w:rPr>
                <w:lang w:val="ru-RU"/>
              </w:rPr>
              <w:t>общей</w:t>
            </w:r>
            <w:r w:rsidRPr="006B4507">
              <w:rPr>
                <w:spacing w:val="-1"/>
                <w:lang w:val="ru-RU"/>
              </w:rPr>
              <w:t xml:space="preserve"> </w:t>
            </w:r>
            <w:r w:rsidRPr="006B4507">
              <w:rPr>
                <w:lang w:val="ru-RU"/>
              </w:rPr>
              <w:t>площадью</w:t>
            </w:r>
            <w:r w:rsidRPr="006B4507">
              <w:rPr>
                <w:spacing w:val="-3"/>
                <w:lang w:val="ru-RU"/>
              </w:rPr>
              <w:t xml:space="preserve"> </w:t>
            </w:r>
            <w:r w:rsidRPr="006B4507">
              <w:rPr>
                <w:lang w:val="ru-RU"/>
              </w:rPr>
              <w:t>1000</w:t>
            </w:r>
            <w:r w:rsidRPr="006B4507">
              <w:rPr>
                <w:spacing w:val="17"/>
                <w:lang w:val="ru-RU"/>
              </w:rPr>
              <w:t xml:space="preserve"> </w:t>
            </w:r>
            <w:r w:rsidRPr="006B4507">
              <w:rPr>
                <w:lang w:val="ru-RU"/>
              </w:rPr>
              <w:t>м</w:t>
            </w:r>
            <w:r w:rsidRPr="006B4507">
              <w:rPr>
                <w:vertAlign w:val="superscript"/>
                <w:lang w:val="ru-RU"/>
              </w:rPr>
              <w:t>2</w:t>
            </w:r>
            <w:r w:rsidRPr="006B4507">
              <w:rPr>
                <w:spacing w:val="8"/>
                <w:position w:val="9"/>
                <w:lang w:val="ru-RU"/>
              </w:rPr>
              <w:t xml:space="preserve"> </w:t>
            </w:r>
            <w:r w:rsidRPr="006B4507">
              <w:rPr>
                <w:lang w:val="ru-RU"/>
              </w:rPr>
              <w:t>и</w:t>
            </w:r>
            <w:r w:rsidRPr="006B4507">
              <w:rPr>
                <w:spacing w:val="-2"/>
                <w:lang w:val="ru-RU"/>
              </w:rPr>
              <w:t xml:space="preserve"> </w:t>
            </w:r>
            <w:r w:rsidRPr="006B4507">
              <w:rPr>
                <w:lang w:val="ru-RU"/>
              </w:rPr>
              <w:t>более</w:t>
            </w:r>
          </w:p>
        </w:tc>
        <w:tc>
          <w:tcPr>
            <w:tcW w:w="1285" w:type="pct"/>
            <w:tcBorders>
              <w:top w:val="nil"/>
              <w:bottom w:val="single" w:sz="4" w:space="0" w:color="auto"/>
            </w:tcBorders>
            <w:vAlign w:val="center"/>
          </w:tcPr>
          <w:p w14:paraId="3CC53DD9" w14:textId="148A36BA" w:rsidR="003216F6" w:rsidRPr="006B4507" w:rsidRDefault="003216F6" w:rsidP="006B4507">
            <w:pPr>
              <w:pStyle w:val="formattext"/>
              <w:spacing w:before="0" w:beforeAutospacing="0"/>
              <w:ind w:left="78" w:right="44"/>
              <w:jc w:val="center"/>
              <w:rPr>
                <w:position w:val="-1"/>
              </w:rPr>
            </w:pPr>
            <w:r w:rsidRPr="006B4507">
              <w:rPr>
                <w:lang w:val="ru-RU"/>
              </w:rPr>
              <w:t>м</w:t>
            </w:r>
            <w:r w:rsidRPr="006B4507">
              <w:rPr>
                <w:vertAlign w:val="superscript"/>
                <w:lang w:val="ru-RU"/>
              </w:rPr>
              <w:t>2</w:t>
            </w:r>
            <w:r w:rsidRPr="006B4507">
              <w:rPr>
                <w:lang w:val="ru-RU"/>
              </w:rPr>
              <w:t xml:space="preserve"> </w:t>
            </w:r>
            <w:r w:rsidRPr="006B4507">
              <w:t>расчетной</w:t>
            </w:r>
            <w:r w:rsidRPr="006B4507">
              <w:rPr>
                <w:spacing w:val="-2"/>
              </w:rPr>
              <w:t xml:space="preserve"> </w:t>
            </w:r>
            <w:r w:rsidRPr="006B4507">
              <w:t>площади</w:t>
            </w:r>
          </w:p>
        </w:tc>
        <w:tc>
          <w:tcPr>
            <w:tcW w:w="1492" w:type="pct"/>
            <w:tcBorders>
              <w:top w:val="nil"/>
              <w:bottom w:val="single" w:sz="4" w:space="0" w:color="auto"/>
            </w:tcBorders>
            <w:vAlign w:val="center"/>
          </w:tcPr>
          <w:p w14:paraId="75E2704A" w14:textId="36E19EC6" w:rsidR="003216F6" w:rsidRPr="006B4507" w:rsidRDefault="003216F6" w:rsidP="006B4507">
            <w:pPr>
              <w:pStyle w:val="formattext"/>
              <w:spacing w:before="0" w:beforeAutospacing="0"/>
              <w:ind w:left="87" w:right="87"/>
              <w:jc w:val="center"/>
            </w:pPr>
            <w:r w:rsidRPr="006B4507">
              <w:t>40-55</w:t>
            </w:r>
          </w:p>
        </w:tc>
      </w:tr>
      <w:tr w:rsidR="003216F6" w:rsidRPr="006B7B06" w14:paraId="232D9133" w14:textId="77777777" w:rsidTr="006B4507">
        <w:tblPrEx>
          <w:tblLook w:val="04A0" w:firstRow="1" w:lastRow="0" w:firstColumn="1" w:lastColumn="0" w:noHBand="0" w:noVBand="1"/>
        </w:tblPrEx>
        <w:trPr>
          <w:trHeight w:val="70"/>
          <w:jc w:val="center"/>
        </w:trPr>
        <w:tc>
          <w:tcPr>
            <w:tcW w:w="2222" w:type="pct"/>
            <w:tcBorders>
              <w:bottom w:val="nil"/>
            </w:tcBorders>
            <w:vAlign w:val="center"/>
          </w:tcPr>
          <w:p w14:paraId="6CB016DB" w14:textId="39F05734"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Муниципальные</w:t>
            </w:r>
            <w:r w:rsidRPr="006B4507">
              <w:rPr>
                <w:spacing w:val="-10"/>
                <w:sz w:val="24"/>
                <w:szCs w:val="24"/>
                <w:lang w:val="ru-RU"/>
              </w:rPr>
              <w:t xml:space="preserve"> </w:t>
            </w:r>
            <w:r w:rsidRPr="006B4507">
              <w:rPr>
                <w:sz w:val="24"/>
                <w:szCs w:val="24"/>
                <w:lang w:val="ru-RU"/>
              </w:rPr>
              <w:t>детские физкультурно-оздоровительные</w:t>
            </w:r>
            <w:r w:rsidRPr="006B4507">
              <w:rPr>
                <w:spacing w:val="-10"/>
                <w:sz w:val="24"/>
                <w:szCs w:val="24"/>
                <w:lang w:val="ru-RU"/>
              </w:rPr>
              <w:t xml:space="preserve"> </w:t>
            </w:r>
            <w:r w:rsidRPr="006B4507">
              <w:rPr>
                <w:sz w:val="24"/>
                <w:szCs w:val="24"/>
                <w:lang w:val="ru-RU"/>
              </w:rPr>
              <w:t>объекты</w:t>
            </w:r>
            <w:r w:rsidRPr="006B4507">
              <w:rPr>
                <w:spacing w:val="-57"/>
                <w:sz w:val="24"/>
                <w:szCs w:val="24"/>
                <w:lang w:val="ru-RU"/>
              </w:rPr>
              <w:t xml:space="preserve"> </w:t>
            </w:r>
            <w:r w:rsidRPr="006B4507">
              <w:rPr>
                <w:sz w:val="24"/>
                <w:szCs w:val="24"/>
                <w:lang w:val="ru-RU"/>
              </w:rPr>
              <w:t>локального и районного уровней</w:t>
            </w:r>
            <w:r w:rsidRPr="006B4507">
              <w:rPr>
                <w:spacing w:val="1"/>
                <w:sz w:val="24"/>
                <w:szCs w:val="24"/>
                <w:lang w:val="ru-RU"/>
              </w:rPr>
              <w:t xml:space="preserve"> </w:t>
            </w:r>
            <w:r w:rsidRPr="006B4507">
              <w:rPr>
                <w:sz w:val="24"/>
                <w:szCs w:val="24"/>
                <w:lang w:val="ru-RU"/>
              </w:rPr>
              <w:t>обслуживания:</w:t>
            </w:r>
          </w:p>
          <w:p w14:paraId="7B04F72F" w14:textId="01AB8775" w:rsidR="003216F6" w:rsidRPr="006B4507" w:rsidRDefault="003216F6" w:rsidP="006B4507">
            <w:pPr>
              <w:pStyle w:val="formattext"/>
              <w:spacing w:before="0" w:beforeAutospacing="0"/>
              <w:ind w:left="35" w:hanging="38"/>
              <w:jc w:val="center"/>
            </w:pPr>
            <w:r w:rsidRPr="006B4507">
              <w:t>- тренажерные залы площадью 150-500</w:t>
            </w:r>
            <w:r w:rsidR="002C1029" w:rsidRPr="006B4507">
              <w:rPr>
                <w:lang w:val="ru-RU"/>
              </w:rPr>
              <w:t xml:space="preserve"> </w:t>
            </w:r>
            <w:r w:rsidRPr="006B4507">
              <w:rPr>
                <w:spacing w:val="-58"/>
              </w:rPr>
              <w:t xml:space="preserve"> </w:t>
            </w:r>
            <w:r w:rsidR="002C1029" w:rsidRPr="006B4507">
              <w:rPr>
                <w:lang w:val="ru-RU"/>
              </w:rPr>
              <w:t>м</w:t>
            </w:r>
            <w:r w:rsidR="002C1029" w:rsidRPr="006B4507">
              <w:rPr>
                <w:vertAlign w:val="superscript"/>
                <w:lang w:val="ru-RU"/>
              </w:rPr>
              <w:t>2</w:t>
            </w:r>
          </w:p>
        </w:tc>
        <w:tc>
          <w:tcPr>
            <w:tcW w:w="1285" w:type="pct"/>
            <w:tcBorders>
              <w:bottom w:val="nil"/>
            </w:tcBorders>
            <w:vAlign w:val="center"/>
          </w:tcPr>
          <w:p w14:paraId="088BB08D" w14:textId="48A6D305" w:rsidR="003216F6" w:rsidRPr="006B4507" w:rsidRDefault="003216F6" w:rsidP="006B4507">
            <w:pPr>
              <w:pStyle w:val="formattext"/>
              <w:spacing w:before="0" w:beforeAutospacing="0"/>
              <w:ind w:left="78" w:right="44"/>
              <w:jc w:val="center"/>
              <w:rPr>
                <w:position w:val="-1"/>
              </w:rPr>
            </w:pPr>
            <w:r w:rsidRPr="006B4507">
              <w:t>Единовременные</w:t>
            </w:r>
            <w:r w:rsidRPr="006B4507">
              <w:rPr>
                <w:spacing w:val="-7"/>
              </w:rPr>
              <w:t xml:space="preserve"> </w:t>
            </w:r>
            <w:r w:rsidRPr="006B4507">
              <w:t>посетители</w:t>
            </w:r>
          </w:p>
        </w:tc>
        <w:tc>
          <w:tcPr>
            <w:tcW w:w="1492" w:type="pct"/>
            <w:tcBorders>
              <w:bottom w:val="nil"/>
            </w:tcBorders>
            <w:vAlign w:val="center"/>
          </w:tcPr>
          <w:p w14:paraId="7200C90B" w14:textId="71E2531E" w:rsidR="003216F6" w:rsidRPr="006B4507" w:rsidRDefault="003216F6" w:rsidP="006B4507">
            <w:pPr>
              <w:pStyle w:val="formattext"/>
              <w:spacing w:before="0" w:beforeAutospacing="0"/>
              <w:ind w:left="87" w:right="87"/>
              <w:jc w:val="center"/>
            </w:pPr>
            <w:r w:rsidRPr="006B4507">
              <w:t>8-10</w:t>
            </w:r>
          </w:p>
        </w:tc>
      </w:tr>
      <w:tr w:rsidR="003216F6" w:rsidRPr="006B7B06" w14:paraId="6C550AA3" w14:textId="77777777" w:rsidTr="006B4507">
        <w:tblPrEx>
          <w:tblLook w:val="04A0" w:firstRow="1" w:lastRow="0" w:firstColumn="1" w:lastColumn="0" w:noHBand="0" w:noVBand="1"/>
        </w:tblPrEx>
        <w:trPr>
          <w:trHeight w:val="70"/>
          <w:jc w:val="center"/>
        </w:trPr>
        <w:tc>
          <w:tcPr>
            <w:tcW w:w="2222" w:type="pct"/>
            <w:tcBorders>
              <w:top w:val="nil"/>
              <w:bottom w:val="nil"/>
            </w:tcBorders>
            <w:vAlign w:val="center"/>
          </w:tcPr>
          <w:p w14:paraId="0FCBA8B9" w14:textId="4EE4F28F" w:rsidR="003216F6" w:rsidRPr="006B4507" w:rsidRDefault="003216F6" w:rsidP="006B4507">
            <w:pPr>
              <w:pStyle w:val="formattext"/>
              <w:spacing w:before="0" w:beforeAutospacing="0"/>
              <w:ind w:left="35" w:hanging="38"/>
              <w:jc w:val="center"/>
              <w:rPr>
                <w:lang w:val="ru-RU"/>
              </w:rPr>
            </w:pPr>
            <w:r w:rsidRPr="006B4507">
              <w:rPr>
                <w:lang w:val="ru-RU"/>
              </w:rPr>
              <w:t>-</w:t>
            </w:r>
            <w:r w:rsidRPr="006B4507">
              <w:rPr>
                <w:spacing w:val="-1"/>
                <w:lang w:val="ru-RU"/>
              </w:rPr>
              <w:t xml:space="preserve"> </w:t>
            </w:r>
            <w:r w:rsidRPr="006B4507">
              <w:rPr>
                <w:lang w:val="ru-RU"/>
              </w:rPr>
              <w:t>ФОК</w:t>
            </w:r>
            <w:r w:rsidRPr="006B4507">
              <w:rPr>
                <w:spacing w:val="-1"/>
                <w:lang w:val="ru-RU"/>
              </w:rPr>
              <w:t xml:space="preserve"> </w:t>
            </w:r>
            <w:r w:rsidRPr="006B4507">
              <w:rPr>
                <w:lang w:val="ru-RU"/>
              </w:rPr>
              <w:t>с</w:t>
            </w:r>
            <w:r w:rsidRPr="006B4507">
              <w:rPr>
                <w:spacing w:val="-2"/>
                <w:lang w:val="ru-RU"/>
              </w:rPr>
              <w:t xml:space="preserve"> </w:t>
            </w:r>
            <w:r w:rsidRPr="006B4507">
              <w:rPr>
                <w:lang w:val="ru-RU"/>
              </w:rPr>
              <w:t>залом</w:t>
            </w:r>
            <w:r w:rsidRPr="006B4507">
              <w:rPr>
                <w:spacing w:val="-1"/>
                <w:lang w:val="ru-RU"/>
              </w:rPr>
              <w:t xml:space="preserve"> </w:t>
            </w:r>
            <w:r w:rsidRPr="006B4507">
              <w:rPr>
                <w:lang w:val="ru-RU"/>
              </w:rPr>
              <w:t>площадью</w:t>
            </w:r>
            <w:r w:rsidRPr="006B4507">
              <w:rPr>
                <w:spacing w:val="-2"/>
                <w:lang w:val="ru-RU"/>
              </w:rPr>
              <w:t xml:space="preserve"> </w:t>
            </w:r>
            <w:r w:rsidRPr="006B4507">
              <w:rPr>
                <w:lang w:val="ru-RU"/>
              </w:rPr>
              <w:t>1000-2000</w:t>
            </w:r>
            <w:r w:rsidRPr="006B4507">
              <w:rPr>
                <w:spacing w:val="15"/>
                <w:lang w:val="ru-RU"/>
              </w:rPr>
              <w:t xml:space="preserve"> </w:t>
            </w:r>
            <w:r w:rsidR="002C1029" w:rsidRPr="006B4507">
              <w:rPr>
                <w:lang w:val="ru-RU"/>
              </w:rPr>
              <w:t>м</w:t>
            </w:r>
            <w:r w:rsidR="002C1029" w:rsidRPr="006B4507">
              <w:rPr>
                <w:vertAlign w:val="superscript"/>
                <w:lang w:val="ru-RU"/>
              </w:rPr>
              <w:t>2</w:t>
            </w:r>
          </w:p>
        </w:tc>
        <w:tc>
          <w:tcPr>
            <w:tcW w:w="1285" w:type="pct"/>
            <w:tcBorders>
              <w:top w:val="nil"/>
              <w:bottom w:val="nil"/>
            </w:tcBorders>
            <w:vAlign w:val="center"/>
          </w:tcPr>
          <w:p w14:paraId="13147A9B" w14:textId="4FFC70CB" w:rsidR="003216F6" w:rsidRPr="006B4507" w:rsidRDefault="003216F6" w:rsidP="006B4507">
            <w:pPr>
              <w:pStyle w:val="formattext"/>
              <w:spacing w:before="0" w:beforeAutospacing="0"/>
              <w:ind w:left="78" w:right="44"/>
              <w:jc w:val="center"/>
              <w:rPr>
                <w:b/>
              </w:rPr>
            </w:pPr>
            <w:r w:rsidRPr="006B4507">
              <w:t>Единовременные</w:t>
            </w:r>
            <w:r w:rsidRPr="006B4507">
              <w:rPr>
                <w:spacing w:val="-7"/>
              </w:rPr>
              <w:t xml:space="preserve"> </w:t>
            </w:r>
            <w:r w:rsidRPr="006B4507">
              <w:t>посетители</w:t>
            </w:r>
          </w:p>
        </w:tc>
        <w:tc>
          <w:tcPr>
            <w:tcW w:w="1492" w:type="pct"/>
            <w:tcBorders>
              <w:top w:val="nil"/>
              <w:bottom w:val="nil"/>
            </w:tcBorders>
            <w:vAlign w:val="center"/>
          </w:tcPr>
          <w:p w14:paraId="13B04508" w14:textId="2280047F" w:rsidR="003216F6" w:rsidRPr="006B4507" w:rsidRDefault="003216F6" w:rsidP="006B4507">
            <w:pPr>
              <w:pStyle w:val="formattext"/>
              <w:spacing w:before="0" w:beforeAutospacing="0"/>
              <w:jc w:val="center"/>
              <w:rPr>
                <w:b/>
              </w:rPr>
            </w:pPr>
            <w:r w:rsidRPr="006B4507">
              <w:t>10</w:t>
            </w:r>
          </w:p>
        </w:tc>
      </w:tr>
      <w:tr w:rsidR="003216F6" w:rsidRPr="006B7B06" w14:paraId="31F7BC10" w14:textId="77777777" w:rsidTr="006B4507">
        <w:tblPrEx>
          <w:tblLook w:val="04A0" w:firstRow="1" w:lastRow="0" w:firstColumn="1" w:lastColumn="0" w:noHBand="0" w:noVBand="1"/>
        </w:tblPrEx>
        <w:trPr>
          <w:trHeight w:val="70"/>
          <w:jc w:val="center"/>
        </w:trPr>
        <w:tc>
          <w:tcPr>
            <w:tcW w:w="2222" w:type="pct"/>
            <w:tcBorders>
              <w:top w:val="nil"/>
            </w:tcBorders>
            <w:vAlign w:val="center"/>
          </w:tcPr>
          <w:p w14:paraId="7B629296" w14:textId="54A0D835" w:rsidR="003216F6" w:rsidRPr="006B4507" w:rsidRDefault="003216F6" w:rsidP="006B4507">
            <w:pPr>
              <w:pStyle w:val="formattext"/>
              <w:spacing w:before="0" w:beforeAutospacing="0"/>
              <w:ind w:left="35" w:hanging="38"/>
              <w:jc w:val="center"/>
            </w:pPr>
            <w:r w:rsidRPr="006B4507">
              <w:rPr>
                <w:lang w:val="ru-RU"/>
              </w:rPr>
              <w:t>-</w:t>
            </w:r>
            <w:r w:rsidRPr="006B4507">
              <w:rPr>
                <w:spacing w:val="-2"/>
                <w:lang w:val="ru-RU"/>
              </w:rPr>
              <w:t xml:space="preserve"> </w:t>
            </w:r>
            <w:r w:rsidRPr="006B4507">
              <w:rPr>
                <w:lang w:val="ru-RU"/>
              </w:rPr>
              <w:t>ФОК</w:t>
            </w:r>
            <w:r w:rsidRPr="006B4507">
              <w:rPr>
                <w:spacing w:val="-1"/>
                <w:lang w:val="ru-RU"/>
              </w:rPr>
              <w:t xml:space="preserve"> </w:t>
            </w:r>
            <w:r w:rsidRPr="006B4507">
              <w:rPr>
                <w:lang w:val="ru-RU"/>
              </w:rPr>
              <w:t>с</w:t>
            </w:r>
            <w:r w:rsidRPr="006B4507">
              <w:rPr>
                <w:spacing w:val="-2"/>
                <w:lang w:val="ru-RU"/>
              </w:rPr>
              <w:t xml:space="preserve"> </w:t>
            </w:r>
            <w:r w:rsidRPr="006B4507">
              <w:rPr>
                <w:lang w:val="ru-RU"/>
              </w:rPr>
              <w:t>залом</w:t>
            </w:r>
            <w:r w:rsidRPr="006B4507">
              <w:rPr>
                <w:spacing w:val="-2"/>
                <w:lang w:val="ru-RU"/>
              </w:rPr>
              <w:t xml:space="preserve"> </w:t>
            </w:r>
            <w:r w:rsidRPr="006B4507">
              <w:rPr>
                <w:lang w:val="ru-RU"/>
              </w:rPr>
              <w:t>и</w:t>
            </w:r>
            <w:r w:rsidRPr="006B4507">
              <w:rPr>
                <w:spacing w:val="-2"/>
                <w:lang w:val="ru-RU"/>
              </w:rPr>
              <w:t xml:space="preserve"> </w:t>
            </w:r>
            <w:r w:rsidRPr="006B4507">
              <w:rPr>
                <w:lang w:val="ru-RU"/>
              </w:rPr>
              <w:t>бассейном</w:t>
            </w:r>
            <w:r w:rsidRPr="006B4507">
              <w:rPr>
                <w:spacing w:val="-2"/>
                <w:lang w:val="ru-RU"/>
              </w:rPr>
              <w:t xml:space="preserve"> </w:t>
            </w:r>
            <w:r w:rsidRPr="006B4507">
              <w:rPr>
                <w:lang w:val="ru-RU"/>
              </w:rPr>
              <w:t>общей</w:t>
            </w:r>
            <w:r w:rsidRPr="006B4507">
              <w:rPr>
                <w:spacing w:val="-57"/>
                <w:lang w:val="ru-RU"/>
              </w:rPr>
              <w:t xml:space="preserve"> </w:t>
            </w:r>
            <w:r w:rsidRPr="006B4507">
              <w:rPr>
                <w:lang w:val="ru-RU"/>
              </w:rPr>
              <w:t>площадью</w:t>
            </w:r>
            <w:r w:rsidRPr="006B4507">
              <w:rPr>
                <w:spacing w:val="-2"/>
                <w:lang w:val="ru-RU"/>
              </w:rPr>
              <w:t xml:space="preserve"> </w:t>
            </w:r>
            <w:r w:rsidRPr="006B4507">
              <w:t>2000-3000</w:t>
            </w:r>
            <w:r w:rsidRPr="006B4507">
              <w:rPr>
                <w:spacing w:val="18"/>
              </w:rPr>
              <w:t xml:space="preserve"> </w:t>
            </w:r>
            <w:r w:rsidR="002C1029" w:rsidRPr="006B4507">
              <w:rPr>
                <w:lang w:val="ru-RU"/>
              </w:rPr>
              <w:t>м</w:t>
            </w:r>
            <w:r w:rsidR="002C1029" w:rsidRPr="006B4507">
              <w:rPr>
                <w:vertAlign w:val="superscript"/>
                <w:lang w:val="ru-RU"/>
              </w:rPr>
              <w:t>2</w:t>
            </w:r>
          </w:p>
        </w:tc>
        <w:tc>
          <w:tcPr>
            <w:tcW w:w="1285" w:type="pct"/>
            <w:tcBorders>
              <w:top w:val="nil"/>
            </w:tcBorders>
            <w:vAlign w:val="center"/>
          </w:tcPr>
          <w:p w14:paraId="0F9E7B68" w14:textId="14C64078" w:rsidR="003216F6" w:rsidRPr="006B4507" w:rsidRDefault="003216F6" w:rsidP="006B4507">
            <w:pPr>
              <w:pStyle w:val="formattext"/>
              <w:spacing w:before="0" w:beforeAutospacing="0"/>
              <w:ind w:left="78" w:right="44"/>
              <w:jc w:val="center"/>
            </w:pPr>
            <w:r w:rsidRPr="006B4507">
              <w:t>Единовременные</w:t>
            </w:r>
            <w:r w:rsidRPr="006B4507">
              <w:rPr>
                <w:spacing w:val="-7"/>
              </w:rPr>
              <w:t xml:space="preserve"> </w:t>
            </w:r>
            <w:r w:rsidRPr="006B4507">
              <w:t>посетители</w:t>
            </w:r>
          </w:p>
        </w:tc>
        <w:tc>
          <w:tcPr>
            <w:tcW w:w="1492" w:type="pct"/>
            <w:tcBorders>
              <w:top w:val="nil"/>
            </w:tcBorders>
            <w:vAlign w:val="center"/>
          </w:tcPr>
          <w:p w14:paraId="4DF10272" w14:textId="14A3F4C4" w:rsidR="003216F6" w:rsidRPr="006B4507" w:rsidRDefault="003216F6" w:rsidP="006B4507">
            <w:pPr>
              <w:pStyle w:val="formattext"/>
              <w:spacing w:before="0" w:beforeAutospacing="0"/>
              <w:jc w:val="center"/>
            </w:pPr>
            <w:r w:rsidRPr="006B4507">
              <w:t>5-7</w:t>
            </w:r>
          </w:p>
        </w:tc>
      </w:tr>
      <w:tr w:rsidR="003216F6" w:rsidRPr="006B7B06" w14:paraId="5C719C69" w14:textId="77777777" w:rsidTr="006B4507">
        <w:tblPrEx>
          <w:tblLook w:val="04A0" w:firstRow="1" w:lastRow="0" w:firstColumn="1" w:lastColumn="0" w:noHBand="0" w:noVBand="1"/>
        </w:tblPrEx>
        <w:trPr>
          <w:trHeight w:val="70"/>
          <w:jc w:val="center"/>
        </w:trPr>
        <w:tc>
          <w:tcPr>
            <w:tcW w:w="2222" w:type="pct"/>
            <w:vAlign w:val="center"/>
          </w:tcPr>
          <w:p w14:paraId="025D8A50" w14:textId="0D8A4296" w:rsidR="003216F6" w:rsidRPr="006B4507" w:rsidRDefault="003216F6" w:rsidP="006B4507">
            <w:pPr>
              <w:pStyle w:val="formattext"/>
              <w:spacing w:before="0" w:beforeAutospacing="0"/>
              <w:ind w:left="35" w:hanging="38"/>
              <w:jc w:val="center"/>
              <w:rPr>
                <w:lang w:val="ru-RU"/>
              </w:rPr>
            </w:pPr>
            <w:r w:rsidRPr="006B4507">
              <w:rPr>
                <w:lang w:val="ru-RU"/>
              </w:rPr>
              <w:t>Специализированные</w:t>
            </w:r>
            <w:r w:rsidRPr="006B4507">
              <w:rPr>
                <w:spacing w:val="-14"/>
                <w:lang w:val="ru-RU"/>
              </w:rPr>
              <w:t xml:space="preserve"> </w:t>
            </w:r>
            <w:r w:rsidRPr="006B4507">
              <w:rPr>
                <w:lang w:val="ru-RU"/>
              </w:rPr>
              <w:t>спортивные</w:t>
            </w:r>
            <w:r w:rsidRPr="006B4507">
              <w:rPr>
                <w:spacing w:val="-13"/>
                <w:lang w:val="ru-RU"/>
              </w:rPr>
              <w:t xml:space="preserve"> </w:t>
            </w:r>
            <w:r w:rsidRPr="006B4507">
              <w:rPr>
                <w:lang w:val="ru-RU"/>
              </w:rPr>
              <w:t>клубы</w:t>
            </w:r>
            <w:r w:rsidRPr="006B4507">
              <w:rPr>
                <w:spacing w:val="-57"/>
                <w:lang w:val="ru-RU"/>
              </w:rPr>
              <w:t xml:space="preserve"> </w:t>
            </w:r>
            <w:r w:rsidRPr="006B4507">
              <w:rPr>
                <w:lang w:val="ru-RU"/>
              </w:rPr>
              <w:t>и комплексы (теннис,</w:t>
            </w:r>
            <w:r w:rsidRPr="006B4507">
              <w:rPr>
                <w:spacing w:val="1"/>
                <w:lang w:val="ru-RU"/>
              </w:rPr>
              <w:t xml:space="preserve"> </w:t>
            </w:r>
            <w:r w:rsidRPr="006B4507">
              <w:rPr>
                <w:lang w:val="ru-RU"/>
              </w:rPr>
              <w:t>конный спорт,</w:t>
            </w:r>
            <w:r w:rsidRPr="006B4507">
              <w:rPr>
                <w:spacing w:val="1"/>
                <w:lang w:val="ru-RU"/>
              </w:rPr>
              <w:t xml:space="preserve"> </w:t>
            </w:r>
            <w:r w:rsidRPr="006B4507">
              <w:rPr>
                <w:lang w:val="ru-RU"/>
              </w:rPr>
              <w:t>горнолыжные</w:t>
            </w:r>
            <w:r w:rsidRPr="006B4507">
              <w:rPr>
                <w:spacing w:val="-2"/>
                <w:lang w:val="ru-RU"/>
              </w:rPr>
              <w:t xml:space="preserve"> </w:t>
            </w:r>
            <w:r w:rsidRPr="006B4507">
              <w:rPr>
                <w:lang w:val="ru-RU"/>
              </w:rPr>
              <w:t>центры</w:t>
            </w:r>
            <w:r w:rsidRPr="006B4507">
              <w:rPr>
                <w:spacing w:val="-2"/>
                <w:lang w:val="ru-RU"/>
              </w:rPr>
              <w:t xml:space="preserve"> </w:t>
            </w:r>
            <w:r w:rsidRPr="006B4507">
              <w:rPr>
                <w:lang w:val="ru-RU"/>
              </w:rPr>
              <w:t>и</w:t>
            </w:r>
            <w:r w:rsidRPr="006B4507">
              <w:rPr>
                <w:spacing w:val="-1"/>
                <w:lang w:val="ru-RU"/>
              </w:rPr>
              <w:t xml:space="preserve"> </w:t>
            </w:r>
            <w:r w:rsidRPr="006B4507">
              <w:rPr>
                <w:lang w:val="ru-RU"/>
              </w:rPr>
              <w:t>др.)</w:t>
            </w:r>
          </w:p>
        </w:tc>
        <w:tc>
          <w:tcPr>
            <w:tcW w:w="1285" w:type="pct"/>
            <w:vAlign w:val="center"/>
          </w:tcPr>
          <w:p w14:paraId="598FC773" w14:textId="0C293130" w:rsidR="003216F6" w:rsidRPr="006B4507" w:rsidRDefault="003216F6" w:rsidP="006B4507">
            <w:pPr>
              <w:pStyle w:val="formattext"/>
              <w:spacing w:before="0" w:beforeAutospacing="0"/>
              <w:ind w:left="78" w:right="44"/>
              <w:jc w:val="center"/>
            </w:pPr>
            <w:r w:rsidRPr="006B4507">
              <w:t>Единовременные</w:t>
            </w:r>
            <w:r w:rsidRPr="006B4507">
              <w:rPr>
                <w:spacing w:val="-7"/>
              </w:rPr>
              <w:t xml:space="preserve"> </w:t>
            </w:r>
            <w:r w:rsidRPr="006B4507">
              <w:t>посетители</w:t>
            </w:r>
          </w:p>
        </w:tc>
        <w:tc>
          <w:tcPr>
            <w:tcW w:w="1492" w:type="pct"/>
            <w:vAlign w:val="center"/>
          </w:tcPr>
          <w:p w14:paraId="7BE35CF2" w14:textId="2350B6DC" w:rsidR="003216F6" w:rsidRPr="006B4507" w:rsidRDefault="003216F6" w:rsidP="006B4507">
            <w:pPr>
              <w:pStyle w:val="formattext"/>
              <w:spacing w:before="0" w:beforeAutospacing="0"/>
              <w:jc w:val="center"/>
            </w:pPr>
            <w:r w:rsidRPr="006B4507">
              <w:t>3-4</w:t>
            </w:r>
          </w:p>
        </w:tc>
      </w:tr>
      <w:tr w:rsidR="003216F6" w:rsidRPr="006B7B06" w14:paraId="6F809086" w14:textId="77777777" w:rsidTr="006B4507">
        <w:tblPrEx>
          <w:tblLook w:val="04A0" w:firstRow="1" w:lastRow="0" w:firstColumn="1" w:lastColumn="0" w:noHBand="0" w:noVBand="1"/>
        </w:tblPrEx>
        <w:trPr>
          <w:trHeight w:val="249"/>
          <w:jc w:val="center"/>
        </w:trPr>
        <w:tc>
          <w:tcPr>
            <w:tcW w:w="2222" w:type="pct"/>
            <w:vAlign w:val="center"/>
          </w:tcPr>
          <w:p w14:paraId="44823B17" w14:textId="3235573F" w:rsidR="003216F6" w:rsidRPr="006B4507" w:rsidRDefault="003216F6" w:rsidP="006B4507">
            <w:pPr>
              <w:pStyle w:val="formattext"/>
              <w:spacing w:before="0" w:beforeAutospacing="0"/>
              <w:ind w:left="35" w:hanging="38"/>
              <w:jc w:val="center"/>
            </w:pPr>
            <w:r w:rsidRPr="006B4507">
              <w:t>Аквапарки,</w:t>
            </w:r>
            <w:r w:rsidRPr="006B4507">
              <w:rPr>
                <w:spacing w:val="-6"/>
              </w:rPr>
              <w:t xml:space="preserve"> </w:t>
            </w:r>
            <w:r w:rsidRPr="006B4507">
              <w:t>бассейны</w:t>
            </w:r>
          </w:p>
        </w:tc>
        <w:tc>
          <w:tcPr>
            <w:tcW w:w="1285" w:type="pct"/>
            <w:vAlign w:val="center"/>
          </w:tcPr>
          <w:p w14:paraId="5321C276" w14:textId="4360DB63" w:rsidR="003216F6" w:rsidRPr="006B4507" w:rsidRDefault="003216F6" w:rsidP="006B4507">
            <w:pPr>
              <w:pStyle w:val="formattext"/>
              <w:spacing w:before="0" w:beforeAutospacing="0"/>
              <w:ind w:left="78" w:right="44"/>
              <w:jc w:val="center"/>
            </w:pPr>
            <w:r w:rsidRPr="006B4507">
              <w:t>Единовременные</w:t>
            </w:r>
            <w:r w:rsidRPr="006B4507">
              <w:rPr>
                <w:spacing w:val="-7"/>
              </w:rPr>
              <w:t xml:space="preserve"> </w:t>
            </w:r>
            <w:r w:rsidRPr="006B4507">
              <w:t>посетители</w:t>
            </w:r>
          </w:p>
        </w:tc>
        <w:tc>
          <w:tcPr>
            <w:tcW w:w="1492" w:type="pct"/>
            <w:vAlign w:val="center"/>
          </w:tcPr>
          <w:p w14:paraId="512E124A" w14:textId="75CD3416" w:rsidR="003216F6" w:rsidRPr="006B4507" w:rsidRDefault="003216F6" w:rsidP="006B4507">
            <w:pPr>
              <w:pStyle w:val="formattext"/>
              <w:spacing w:before="0" w:beforeAutospacing="0"/>
              <w:jc w:val="center"/>
            </w:pPr>
            <w:r w:rsidRPr="006B4507">
              <w:t>5-7</w:t>
            </w:r>
          </w:p>
        </w:tc>
      </w:tr>
      <w:tr w:rsidR="003216F6" w:rsidRPr="006B7B06" w14:paraId="19CC9136" w14:textId="77777777" w:rsidTr="006B4507">
        <w:tblPrEx>
          <w:tblLook w:val="04A0" w:firstRow="1" w:lastRow="0" w:firstColumn="1" w:lastColumn="0" w:noHBand="0" w:noVBand="1"/>
        </w:tblPrEx>
        <w:trPr>
          <w:trHeight w:val="70"/>
          <w:jc w:val="center"/>
        </w:trPr>
        <w:tc>
          <w:tcPr>
            <w:tcW w:w="2222" w:type="pct"/>
            <w:vAlign w:val="center"/>
          </w:tcPr>
          <w:p w14:paraId="2C579301" w14:textId="51D0BE1A" w:rsidR="003216F6" w:rsidRPr="006B4507" w:rsidRDefault="003216F6" w:rsidP="006B4507">
            <w:pPr>
              <w:pStyle w:val="formattext"/>
              <w:spacing w:before="0" w:beforeAutospacing="0"/>
              <w:ind w:left="35" w:hanging="38"/>
              <w:jc w:val="center"/>
              <w:rPr>
                <w:lang w:val="ru-RU"/>
              </w:rPr>
            </w:pPr>
            <w:r w:rsidRPr="006B4507">
              <w:rPr>
                <w:lang w:val="ru-RU"/>
              </w:rPr>
              <w:t>Катки</w:t>
            </w:r>
            <w:r w:rsidRPr="006B4507">
              <w:rPr>
                <w:spacing w:val="-9"/>
                <w:lang w:val="ru-RU"/>
              </w:rPr>
              <w:t xml:space="preserve"> </w:t>
            </w:r>
            <w:r w:rsidRPr="006B4507">
              <w:rPr>
                <w:lang w:val="ru-RU"/>
              </w:rPr>
              <w:t>с</w:t>
            </w:r>
            <w:r w:rsidRPr="006B4507">
              <w:rPr>
                <w:spacing w:val="-8"/>
                <w:lang w:val="ru-RU"/>
              </w:rPr>
              <w:t xml:space="preserve"> </w:t>
            </w:r>
            <w:r w:rsidRPr="006B4507">
              <w:rPr>
                <w:lang w:val="ru-RU"/>
              </w:rPr>
              <w:t>искусственным</w:t>
            </w:r>
            <w:r w:rsidRPr="006B4507">
              <w:rPr>
                <w:spacing w:val="-8"/>
                <w:lang w:val="ru-RU"/>
              </w:rPr>
              <w:t xml:space="preserve"> </w:t>
            </w:r>
            <w:r w:rsidRPr="006B4507">
              <w:rPr>
                <w:lang w:val="ru-RU"/>
              </w:rPr>
              <w:t>покрытием</w:t>
            </w:r>
            <w:r w:rsidRPr="006B4507">
              <w:rPr>
                <w:spacing w:val="-57"/>
                <w:lang w:val="ru-RU"/>
              </w:rPr>
              <w:t xml:space="preserve"> </w:t>
            </w:r>
            <w:r w:rsidRPr="006B4507">
              <w:rPr>
                <w:lang w:val="ru-RU"/>
              </w:rPr>
              <w:t>общей</w:t>
            </w:r>
            <w:r w:rsidRPr="006B4507">
              <w:rPr>
                <w:spacing w:val="-2"/>
                <w:lang w:val="ru-RU"/>
              </w:rPr>
              <w:t xml:space="preserve"> </w:t>
            </w:r>
            <w:r w:rsidRPr="006B4507">
              <w:rPr>
                <w:lang w:val="ru-RU"/>
              </w:rPr>
              <w:t>площадью</w:t>
            </w:r>
            <w:r w:rsidRPr="006B4507">
              <w:rPr>
                <w:spacing w:val="-2"/>
                <w:lang w:val="ru-RU"/>
              </w:rPr>
              <w:t xml:space="preserve"> </w:t>
            </w:r>
            <w:r w:rsidRPr="006B4507">
              <w:rPr>
                <w:lang w:val="ru-RU"/>
              </w:rPr>
              <w:t>более</w:t>
            </w:r>
            <w:r w:rsidRPr="006B4507">
              <w:rPr>
                <w:spacing w:val="-2"/>
                <w:lang w:val="ru-RU"/>
              </w:rPr>
              <w:t xml:space="preserve"> </w:t>
            </w:r>
            <w:r w:rsidRPr="006B4507">
              <w:rPr>
                <w:lang w:val="ru-RU"/>
              </w:rPr>
              <w:t>3000</w:t>
            </w:r>
            <w:r w:rsidRPr="006B4507">
              <w:rPr>
                <w:spacing w:val="18"/>
                <w:lang w:val="ru-RU"/>
              </w:rPr>
              <w:t xml:space="preserve"> </w:t>
            </w:r>
            <w:r w:rsidR="002C1029" w:rsidRPr="006B4507">
              <w:rPr>
                <w:lang w:val="ru-RU"/>
              </w:rPr>
              <w:t>м</w:t>
            </w:r>
            <w:r w:rsidR="002C1029" w:rsidRPr="006B4507">
              <w:rPr>
                <w:vertAlign w:val="superscript"/>
                <w:lang w:val="ru-RU"/>
              </w:rPr>
              <w:t>2</w:t>
            </w:r>
          </w:p>
        </w:tc>
        <w:tc>
          <w:tcPr>
            <w:tcW w:w="1285" w:type="pct"/>
            <w:vAlign w:val="center"/>
          </w:tcPr>
          <w:p w14:paraId="36AF524C" w14:textId="7F4883F0" w:rsidR="003216F6" w:rsidRPr="006B4507" w:rsidRDefault="003216F6" w:rsidP="006B4507">
            <w:pPr>
              <w:pStyle w:val="formattext"/>
              <w:spacing w:before="0" w:beforeAutospacing="0"/>
              <w:ind w:left="78" w:right="44"/>
              <w:jc w:val="center"/>
            </w:pPr>
            <w:r w:rsidRPr="006B4507">
              <w:t>Единовременные</w:t>
            </w:r>
            <w:r w:rsidRPr="006B4507">
              <w:rPr>
                <w:spacing w:val="-7"/>
              </w:rPr>
              <w:t xml:space="preserve"> </w:t>
            </w:r>
            <w:r w:rsidRPr="006B4507">
              <w:t>посетители</w:t>
            </w:r>
          </w:p>
        </w:tc>
        <w:tc>
          <w:tcPr>
            <w:tcW w:w="1492" w:type="pct"/>
            <w:vAlign w:val="center"/>
          </w:tcPr>
          <w:p w14:paraId="7EF50BA4" w14:textId="1BFA9908" w:rsidR="003216F6" w:rsidRPr="006B4507" w:rsidRDefault="003216F6" w:rsidP="006B4507">
            <w:pPr>
              <w:pStyle w:val="formattext"/>
              <w:spacing w:before="0" w:beforeAutospacing="0"/>
              <w:jc w:val="center"/>
            </w:pPr>
            <w:r w:rsidRPr="006B4507">
              <w:t>6-7</w:t>
            </w:r>
          </w:p>
        </w:tc>
      </w:tr>
      <w:tr w:rsidR="003216F6" w:rsidRPr="006B7B06" w14:paraId="27C236A1" w14:textId="77777777" w:rsidTr="006B4507">
        <w:tblPrEx>
          <w:tblLook w:val="04A0" w:firstRow="1" w:lastRow="0" w:firstColumn="1" w:lastColumn="0" w:noHBand="0" w:noVBand="1"/>
        </w:tblPrEx>
        <w:trPr>
          <w:trHeight w:val="70"/>
          <w:jc w:val="center"/>
        </w:trPr>
        <w:tc>
          <w:tcPr>
            <w:tcW w:w="2222" w:type="pct"/>
            <w:vAlign w:val="center"/>
          </w:tcPr>
          <w:p w14:paraId="563090F0" w14:textId="60B675EF" w:rsidR="003216F6" w:rsidRPr="006B4507" w:rsidRDefault="003216F6" w:rsidP="006B4507">
            <w:pPr>
              <w:pStyle w:val="formattext"/>
              <w:spacing w:before="0" w:beforeAutospacing="0"/>
              <w:ind w:left="35" w:hanging="38"/>
              <w:jc w:val="center"/>
            </w:pPr>
            <w:r w:rsidRPr="006B4507">
              <w:t>Железнодорожные</w:t>
            </w:r>
            <w:r w:rsidRPr="006B4507">
              <w:rPr>
                <w:spacing w:val="-6"/>
              </w:rPr>
              <w:t xml:space="preserve"> </w:t>
            </w:r>
            <w:r w:rsidRPr="006B4507">
              <w:t>вокзалы</w:t>
            </w:r>
          </w:p>
        </w:tc>
        <w:tc>
          <w:tcPr>
            <w:tcW w:w="1285" w:type="pct"/>
            <w:vAlign w:val="center"/>
          </w:tcPr>
          <w:p w14:paraId="20352BD2" w14:textId="52D73B8C" w:rsidR="003216F6" w:rsidRPr="006B4507" w:rsidRDefault="003216F6" w:rsidP="006B4507">
            <w:pPr>
              <w:pStyle w:val="formattext"/>
              <w:spacing w:before="0" w:beforeAutospacing="0"/>
              <w:ind w:left="78" w:right="44"/>
              <w:jc w:val="center"/>
              <w:rPr>
                <w:lang w:val="ru-RU"/>
              </w:rPr>
            </w:pPr>
            <w:r w:rsidRPr="006B4507">
              <w:rPr>
                <w:lang w:val="ru-RU"/>
              </w:rPr>
              <w:t>Пассажиры дальнего</w:t>
            </w:r>
            <w:r w:rsidRPr="006B4507">
              <w:rPr>
                <w:spacing w:val="-57"/>
                <w:lang w:val="ru-RU"/>
              </w:rPr>
              <w:t xml:space="preserve"> </w:t>
            </w:r>
            <w:r w:rsidRPr="006B4507">
              <w:rPr>
                <w:lang w:val="ru-RU"/>
              </w:rPr>
              <w:t>следования</w:t>
            </w:r>
            <w:r w:rsidRPr="006B4507">
              <w:rPr>
                <w:spacing w:val="-6"/>
                <w:lang w:val="ru-RU"/>
              </w:rPr>
              <w:t xml:space="preserve"> </w:t>
            </w:r>
            <w:r w:rsidRPr="006B4507">
              <w:rPr>
                <w:lang w:val="ru-RU"/>
              </w:rPr>
              <w:t>в</w:t>
            </w:r>
            <w:r w:rsidRPr="006B4507">
              <w:rPr>
                <w:spacing w:val="-5"/>
                <w:lang w:val="ru-RU"/>
              </w:rPr>
              <w:t xml:space="preserve"> </w:t>
            </w:r>
            <w:r w:rsidRPr="006B4507">
              <w:rPr>
                <w:lang w:val="ru-RU"/>
              </w:rPr>
              <w:t>час</w:t>
            </w:r>
            <w:r w:rsidRPr="006B4507">
              <w:rPr>
                <w:spacing w:val="-5"/>
                <w:lang w:val="ru-RU"/>
              </w:rPr>
              <w:t xml:space="preserve"> </w:t>
            </w:r>
            <w:r w:rsidRPr="006B4507">
              <w:rPr>
                <w:lang w:val="ru-RU"/>
              </w:rPr>
              <w:t>пик</w:t>
            </w:r>
          </w:p>
        </w:tc>
        <w:tc>
          <w:tcPr>
            <w:tcW w:w="1492" w:type="pct"/>
            <w:vAlign w:val="center"/>
          </w:tcPr>
          <w:p w14:paraId="32DEC898" w14:textId="26144F04" w:rsidR="003216F6" w:rsidRPr="006B4507" w:rsidRDefault="003216F6" w:rsidP="006B4507">
            <w:pPr>
              <w:pStyle w:val="formattext"/>
              <w:spacing w:before="0" w:beforeAutospacing="0"/>
              <w:jc w:val="center"/>
            </w:pPr>
            <w:r w:rsidRPr="006B4507">
              <w:t>8-10</w:t>
            </w:r>
          </w:p>
        </w:tc>
      </w:tr>
      <w:tr w:rsidR="003216F6" w:rsidRPr="006B7B06" w14:paraId="053CF77B" w14:textId="77777777" w:rsidTr="006B4507">
        <w:tblPrEx>
          <w:tblLook w:val="04A0" w:firstRow="1" w:lastRow="0" w:firstColumn="1" w:lastColumn="0" w:noHBand="0" w:noVBand="1"/>
        </w:tblPrEx>
        <w:trPr>
          <w:trHeight w:val="70"/>
          <w:jc w:val="center"/>
        </w:trPr>
        <w:tc>
          <w:tcPr>
            <w:tcW w:w="2222" w:type="pct"/>
            <w:vAlign w:val="center"/>
          </w:tcPr>
          <w:p w14:paraId="5EDBA18D" w14:textId="0EEEEB79" w:rsidR="003216F6" w:rsidRPr="006B4507" w:rsidRDefault="003216F6" w:rsidP="006B4507">
            <w:pPr>
              <w:pStyle w:val="formattext"/>
              <w:spacing w:before="0" w:beforeAutospacing="0"/>
              <w:ind w:left="35" w:hanging="38"/>
              <w:jc w:val="center"/>
            </w:pPr>
            <w:r w:rsidRPr="006B4507">
              <w:t>Автовокзалы</w:t>
            </w:r>
          </w:p>
        </w:tc>
        <w:tc>
          <w:tcPr>
            <w:tcW w:w="1285" w:type="pct"/>
            <w:vAlign w:val="center"/>
          </w:tcPr>
          <w:p w14:paraId="2AD18C98" w14:textId="7ECC46DD" w:rsidR="003216F6" w:rsidRPr="006B4507" w:rsidRDefault="003216F6" w:rsidP="006B4507">
            <w:pPr>
              <w:pStyle w:val="formattext"/>
              <w:spacing w:before="0" w:beforeAutospacing="0"/>
              <w:ind w:left="78" w:right="44"/>
              <w:jc w:val="center"/>
            </w:pPr>
            <w:r w:rsidRPr="006B4507">
              <w:t>Пассажиры</w:t>
            </w:r>
            <w:r w:rsidRPr="006B4507">
              <w:rPr>
                <w:spacing w:val="-4"/>
              </w:rPr>
              <w:t xml:space="preserve"> </w:t>
            </w:r>
            <w:r w:rsidRPr="006B4507">
              <w:t>в</w:t>
            </w:r>
            <w:r w:rsidRPr="006B4507">
              <w:rPr>
                <w:spacing w:val="-4"/>
              </w:rPr>
              <w:t xml:space="preserve"> </w:t>
            </w:r>
            <w:r w:rsidRPr="006B4507">
              <w:t>час</w:t>
            </w:r>
            <w:r w:rsidRPr="006B4507">
              <w:rPr>
                <w:spacing w:val="-4"/>
              </w:rPr>
              <w:t xml:space="preserve"> </w:t>
            </w:r>
            <w:r w:rsidRPr="006B4507">
              <w:t>пик</w:t>
            </w:r>
          </w:p>
        </w:tc>
        <w:tc>
          <w:tcPr>
            <w:tcW w:w="1492" w:type="pct"/>
            <w:vAlign w:val="center"/>
          </w:tcPr>
          <w:p w14:paraId="440B6C0D" w14:textId="7DC7782E" w:rsidR="003216F6" w:rsidRPr="006B4507" w:rsidRDefault="003216F6" w:rsidP="006B4507">
            <w:pPr>
              <w:pStyle w:val="formattext"/>
              <w:spacing w:before="0" w:beforeAutospacing="0"/>
              <w:jc w:val="center"/>
            </w:pPr>
            <w:r w:rsidRPr="006B4507">
              <w:t>10-15</w:t>
            </w:r>
          </w:p>
        </w:tc>
      </w:tr>
      <w:tr w:rsidR="003216F6" w:rsidRPr="006B7B06" w14:paraId="5C901BE2" w14:textId="77777777" w:rsidTr="006B4507">
        <w:tblPrEx>
          <w:tblLook w:val="04A0" w:firstRow="1" w:lastRow="0" w:firstColumn="1" w:lastColumn="0" w:noHBand="0" w:noVBand="1"/>
        </w:tblPrEx>
        <w:trPr>
          <w:trHeight w:val="70"/>
          <w:jc w:val="center"/>
        </w:trPr>
        <w:tc>
          <w:tcPr>
            <w:tcW w:w="2222" w:type="pct"/>
            <w:vAlign w:val="center"/>
          </w:tcPr>
          <w:p w14:paraId="09E6B8CB" w14:textId="1F8AA297" w:rsidR="003216F6" w:rsidRPr="006B4507" w:rsidRDefault="003216F6" w:rsidP="006B4507">
            <w:pPr>
              <w:pStyle w:val="formattext"/>
              <w:spacing w:before="0" w:beforeAutospacing="0"/>
              <w:ind w:left="35" w:hanging="38"/>
              <w:jc w:val="center"/>
            </w:pPr>
            <w:r w:rsidRPr="006B4507">
              <w:t>Аэровокзалы</w:t>
            </w:r>
          </w:p>
        </w:tc>
        <w:tc>
          <w:tcPr>
            <w:tcW w:w="1285" w:type="pct"/>
            <w:vAlign w:val="center"/>
          </w:tcPr>
          <w:p w14:paraId="734C0D06" w14:textId="248C4D81" w:rsidR="003216F6" w:rsidRPr="006B4507" w:rsidRDefault="003216F6" w:rsidP="006B4507">
            <w:pPr>
              <w:pStyle w:val="formattext"/>
              <w:spacing w:before="0" w:beforeAutospacing="0"/>
              <w:ind w:left="78" w:right="44"/>
              <w:jc w:val="center"/>
            </w:pPr>
            <w:r w:rsidRPr="006B4507">
              <w:t>Пассажиры</w:t>
            </w:r>
            <w:r w:rsidRPr="006B4507">
              <w:rPr>
                <w:spacing w:val="-4"/>
              </w:rPr>
              <w:t xml:space="preserve"> </w:t>
            </w:r>
            <w:r w:rsidRPr="006B4507">
              <w:t>в</w:t>
            </w:r>
            <w:r w:rsidRPr="006B4507">
              <w:rPr>
                <w:spacing w:val="-4"/>
              </w:rPr>
              <w:t xml:space="preserve"> </w:t>
            </w:r>
            <w:r w:rsidRPr="006B4507">
              <w:t>час</w:t>
            </w:r>
            <w:r w:rsidRPr="006B4507">
              <w:rPr>
                <w:spacing w:val="-4"/>
              </w:rPr>
              <w:t xml:space="preserve"> </w:t>
            </w:r>
            <w:r w:rsidRPr="006B4507">
              <w:t>пик</w:t>
            </w:r>
          </w:p>
        </w:tc>
        <w:tc>
          <w:tcPr>
            <w:tcW w:w="1492" w:type="pct"/>
            <w:vAlign w:val="center"/>
          </w:tcPr>
          <w:p w14:paraId="479C91BF" w14:textId="35860EC1" w:rsidR="003216F6" w:rsidRPr="006B4507" w:rsidRDefault="003216F6" w:rsidP="006B4507">
            <w:pPr>
              <w:pStyle w:val="formattext"/>
              <w:spacing w:before="0" w:beforeAutospacing="0"/>
              <w:jc w:val="center"/>
            </w:pPr>
            <w:r w:rsidRPr="006B4507">
              <w:t>6-8</w:t>
            </w:r>
          </w:p>
        </w:tc>
      </w:tr>
      <w:tr w:rsidR="003216F6" w:rsidRPr="006B7B06" w14:paraId="2ECE0BC8" w14:textId="77777777" w:rsidTr="006B4507">
        <w:tblPrEx>
          <w:tblLook w:val="04A0" w:firstRow="1" w:lastRow="0" w:firstColumn="1" w:lastColumn="0" w:noHBand="0" w:noVBand="1"/>
        </w:tblPrEx>
        <w:trPr>
          <w:trHeight w:val="70"/>
          <w:jc w:val="center"/>
        </w:trPr>
        <w:tc>
          <w:tcPr>
            <w:tcW w:w="2222" w:type="pct"/>
            <w:vAlign w:val="center"/>
          </w:tcPr>
          <w:p w14:paraId="5E1BFEC6" w14:textId="31A6B1F4" w:rsidR="003216F6" w:rsidRPr="006B4507" w:rsidRDefault="003216F6" w:rsidP="006B4507">
            <w:pPr>
              <w:pStyle w:val="formattext"/>
              <w:spacing w:before="0" w:beforeAutospacing="0"/>
              <w:ind w:left="35" w:hanging="38"/>
              <w:jc w:val="center"/>
            </w:pPr>
            <w:r w:rsidRPr="006B4507">
              <w:t>Речные</w:t>
            </w:r>
            <w:r w:rsidRPr="006B4507">
              <w:rPr>
                <w:spacing w:val="-3"/>
              </w:rPr>
              <w:t xml:space="preserve"> </w:t>
            </w:r>
            <w:r w:rsidRPr="006B4507">
              <w:t>порты</w:t>
            </w:r>
          </w:p>
        </w:tc>
        <w:tc>
          <w:tcPr>
            <w:tcW w:w="1285" w:type="pct"/>
            <w:vAlign w:val="center"/>
          </w:tcPr>
          <w:p w14:paraId="7309DECC" w14:textId="63059D41" w:rsidR="003216F6" w:rsidRPr="006B4507" w:rsidRDefault="003216F6" w:rsidP="006B4507">
            <w:pPr>
              <w:pStyle w:val="formattext"/>
              <w:spacing w:before="0" w:beforeAutospacing="0"/>
              <w:ind w:left="78" w:right="44"/>
              <w:jc w:val="center"/>
            </w:pPr>
            <w:r w:rsidRPr="006B4507">
              <w:t>Пассажиры</w:t>
            </w:r>
            <w:r w:rsidRPr="006B4507">
              <w:rPr>
                <w:spacing w:val="-4"/>
              </w:rPr>
              <w:t xml:space="preserve"> </w:t>
            </w:r>
            <w:r w:rsidRPr="006B4507">
              <w:t>в</w:t>
            </w:r>
            <w:r w:rsidRPr="006B4507">
              <w:rPr>
                <w:spacing w:val="-4"/>
              </w:rPr>
              <w:t xml:space="preserve"> </w:t>
            </w:r>
            <w:r w:rsidRPr="006B4507">
              <w:t>час</w:t>
            </w:r>
            <w:r w:rsidRPr="006B4507">
              <w:rPr>
                <w:spacing w:val="-4"/>
              </w:rPr>
              <w:t xml:space="preserve"> </w:t>
            </w:r>
            <w:r w:rsidRPr="006B4507">
              <w:t>пик</w:t>
            </w:r>
          </w:p>
        </w:tc>
        <w:tc>
          <w:tcPr>
            <w:tcW w:w="1492" w:type="pct"/>
            <w:vAlign w:val="center"/>
          </w:tcPr>
          <w:p w14:paraId="5CB53563" w14:textId="696EA89E" w:rsidR="003216F6" w:rsidRPr="006B4507" w:rsidRDefault="003216F6" w:rsidP="006B4507">
            <w:pPr>
              <w:pStyle w:val="formattext"/>
              <w:spacing w:before="0" w:beforeAutospacing="0"/>
              <w:jc w:val="center"/>
            </w:pPr>
            <w:r w:rsidRPr="006B4507">
              <w:t>7-9</w:t>
            </w:r>
          </w:p>
        </w:tc>
      </w:tr>
      <w:tr w:rsidR="003216F6" w:rsidRPr="006B7B06" w14:paraId="6733C38A" w14:textId="77777777" w:rsidTr="006B4507">
        <w:tblPrEx>
          <w:tblLook w:val="04A0" w:firstRow="1" w:lastRow="0" w:firstColumn="1" w:lastColumn="0" w:noHBand="0" w:noVBand="1"/>
        </w:tblPrEx>
        <w:trPr>
          <w:trHeight w:val="70"/>
          <w:jc w:val="center"/>
        </w:trPr>
        <w:tc>
          <w:tcPr>
            <w:tcW w:w="2222" w:type="pct"/>
            <w:vAlign w:val="center"/>
          </w:tcPr>
          <w:p w14:paraId="312FAC9F" w14:textId="47E16557" w:rsidR="003216F6" w:rsidRPr="006B4507" w:rsidRDefault="003216F6" w:rsidP="006B4507">
            <w:pPr>
              <w:pStyle w:val="formattext"/>
              <w:spacing w:before="0" w:beforeAutospacing="0"/>
              <w:ind w:left="35" w:hanging="38"/>
              <w:jc w:val="center"/>
              <w:rPr>
                <w:lang w:val="ru-RU"/>
              </w:rPr>
            </w:pPr>
            <w:r w:rsidRPr="006B4507">
              <w:rPr>
                <w:lang w:val="ru-RU"/>
              </w:rPr>
              <w:t>Исправительные учреждения и центры</w:t>
            </w:r>
            <w:r w:rsidRPr="006B4507">
              <w:rPr>
                <w:spacing w:val="-58"/>
                <w:lang w:val="ru-RU"/>
              </w:rPr>
              <w:t xml:space="preserve"> </w:t>
            </w:r>
            <w:r w:rsidRPr="006B4507">
              <w:rPr>
                <w:lang w:val="ru-RU"/>
              </w:rPr>
              <w:t>уголовно-исполнительной</w:t>
            </w:r>
            <w:r w:rsidRPr="006B4507">
              <w:rPr>
                <w:spacing w:val="-4"/>
                <w:lang w:val="ru-RU"/>
              </w:rPr>
              <w:t xml:space="preserve"> </w:t>
            </w:r>
            <w:r w:rsidRPr="006B4507">
              <w:rPr>
                <w:lang w:val="ru-RU"/>
              </w:rPr>
              <w:t>системы</w:t>
            </w:r>
          </w:p>
        </w:tc>
        <w:tc>
          <w:tcPr>
            <w:tcW w:w="1285" w:type="pct"/>
            <w:vAlign w:val="center"/>
          </w:tcPr>
          <w:p w14:paraId="0CFE2D33" w14:textId="2CF99D23" w:rsidR="003216F6" w:rsidRPr="006B4507" w:rsidRDefault="003216F6" w:rsidP="006B4507">
            <w:pPr>
              <w:pStyle w:val="formattext"/>
              <w:spacing w:before="0" w:beforeAutospacing="0"/>
              <w:ind w:left="78" w:right="44"/>
              <w:jc w:val="center"/>
              <w:rPr>
                <w:lang w:val="ru-RU"/>
              </w:rPr>
            </w:pPr>
            <w:r w:rsidRPr="006B4507">
              <w:rPr>
                <w:lang w:val="ru-RU"/>
              </w:rPr>
              <w:t>Одно машино-место на</w:t>
            </w:r>
            <w:r w:rsidRPr="006B4507">
              <w:rPr>
                <w:spacing w:val="1"/>
                <w:lang w:val="ru-RU"/>
              </w:rPr>
              <w:t xml:space="preserve"> </w:t>
            </w:r>
            <w:r w:rsidRPr="006B4507">
              <w:rPr>
                <w:lang w:val="ru-RU"/>
              </w:rPr>
              <w:t>следующее количество</w:t>
            </w:r>
            <w:r w:rsidRPr="006B4507">
              <w:rPr>
                <w:spacing w:val="1"/>
                <w:lang w:val="ru-RU"/>
              </w:rPr>
              <w:t xml:space="preserve"> </w:t>
            </w:r>
            <w:r w:rsidRPr="006B4507">
              <w:rPr>
                <w:lang w:val="ru-RU"/>
              </w:rPr>
              <w:t>расчетных</w:t>
            </w:r>
            <w:r w:rsidRPr="006B4507">
              <w:rPr>
                <w:spacing w:val="-3"/>
                <w:lang w:val="ru-RU"/>
              </w:rPr>
              <w:t xml:space="preserve"> </w:t>
            </w:r>
            <w:r w:rsidRPr="006B4507">
              <w:rPr>
                <w:lang w:val="ru-RU"/>
              </w:rPr>
              <w:t>единиц</w:t>
            </w:r>
            <w:r w:rsidRPr="006B4507">
              <w:rPr>
                <w:spacing w:val="-4"/>
                <w:lang w:val="ru-RU"/>
              </w:rPr>
              <w:t xml:space="preserve"> </w:t>
            </w:r>
            <w:r w:rsidRPr="006B4507">
              <w:rPr>
                <w:lang w:val="ru-RU"/>
              </w:rPr>
              <w:t>по</w:t>
            </w:r>
            <w:r w:rsidRPr="006B4507">
              <w:rPr>
                <w:spacing w:val="-3"/>
                <w:lang w:val="ru-RU"/>
              </w:rPr>
              <w:t xml:space="preserve"> </w:t>
            </w:r>
            <w:r w:rsidRPr="006B4507">
              <w:rPr>
                <w:lang w:val="ru-RU"/>
              </w:rPr>
              <w:t>СП</w:t>
            </w:r>
            <w:r w:rsidRPr="006B4507">
              <w:rPr>
                <w:spacing w:val="-57"/>
                <w:lang w:val="ru-RU"/>
              </w:rPr>
              <w:t xml:space="preserve"> </w:t>
            </w:r>
            <w:r w:rsidRPr="006B4507">
              <w:rPr>
                <w:lang w:val="ru-RU"/>
              </w:rPr>
              <w:t>308.1325800</w:t>
            </w:r>
          </w:p>
        </w:tc>
        <w:tc>
          <w:tcPr>
            <w:tcW w:w="1492" w:type="pct"/>
            <w:vAlign w:val="center"/>
          </w:tcPr>
          <w:p w14:paraId="0E18C46A" w14:textId="7F0E1C15" w:rsidR="003216F6" w:rsidRPr="006B4507" w:rsidRDefault="003216F6" w:rsidP="006B4507">
            <w:pPr>
              <w:pStyle w:val="formattext"/>
              <w:spacing w:before="0" w:beforeAutospacing="0"/>
              <w:jc w:val="center"/>
            </w:pPr>
            <w:r w:rsidRPr="006B4507">
              <w:t>7-9</w:t>
            </w:r>
          </w:p>
        </w:tc>
      </w:tr>
      <w:tr w:rsidR="002C1029" w:rsidRPr="006B7B06" w14:paraId="0861B394" w14:textId="77777777" w:rsidTr="006B4507">
        <w:tblPrEx>
          <w:tblLook w:val="04A0" w:firstRow="1" w:lastRow="0" w:firstColumn="1" w:lastColumn="0" w:noHBand="0" w:noVBand="1"/>
        </w:tblPrEx>
        <w:trPr>
          <w:trHeight w:val="80"/>
          <w:jc w:val="center"/>
        </w:trPr>
        <w:tc>
          <w:tcPr>
            <w:tcW w:w="5000" w:type="pct"/>
            <w:gridSpan w:val="3"/>
            <w:vAlign w:val="center"/>
          </w:tcPr>
          <w:p w14:paraId="13F3BB36" w14:textId="58E8592C" w:rsidR="002C1029" w:rsidRPr="006B4507" w:rsidRDefault="002C1029" w:rsidP="006B4507">
            <w:pPr>
              <w:pStyle w:val="formattext"/>
              <w:spacing w:before="0" w:beforeAutospacing="0"/>
              <w:jc w:val="center"/>
              <w:rPr>
                <w:lang w:val="ru-RU"/>
              </w:rPr>
            </w:pPr>
            <w:r w:rsidRPr="006B4507">
              <w:rPr>
                <w:b/>
                <w:color w:val="26282D"/>
                <w:lang w:val="ru-RU"/>
              </w:rPr>
              <w:t>Рекреационные территории и объекты отдыха</w:t>
            </w:r>
          </w:p>
        </w:tc>
      </w:tr>
      <w:tr w:rsidR="003216F6" w:rsidRPr="006B7B06" w14:paraId="05A9F50A" w14:textId="77777777" w:rsidTr="006B4507">
        <w:tblPrEx>
          <w:tblLook w:val="04A0" w:firstRow="1" w:lastRow="0" w:firstColumn="1" w:lastColumn="0" w:noHBand="0" w:noVBand="1"/>
        </w:tblPrEx>
        <w:trPr>
          <w:trHeight w:val="70"/>
          <w:jc w:val="center"/>
        </w:trPr>
        <w:tc>
          <w:tcPr>
            <w:tcW w:w="2222" w:type="pct"/>
            <w:vAlign w:val="center"/>
          </w:tcPr>
          <w:p w14:paraId="5EFC6726" w14:textId="642A2738" w:rsidR="003216F6" w:rsidRPr="006B4507" w:rsidRDefault="003216F6" w:rsidP="006B4507">
            <w:pPr>
              <w:pStyle w:val="formattext"/>
              <w:spacing w:before="0" w:beforeAutospacing="0"/>
              <w:ind w:left="35" w:hanging="38"/>
              <w:jc w:val="center"/>
              <w:rPr>
                <w:b/>
                <w:lang w:val="ru-RU"/>
              </w:rPr>
            </w:pPr>
            <w:r w:rsidRPr="006B4507">
              <w:rPr>
                <w:lang w:val="ru-RU"/>
              </w:rPr>
              <w:t>Пляжи и</w:t>
            </w:r>
            <w:r w:rsidRPr="006B4507">
              <w:rPr>
                <w:spacing w:val="1"/>
                <w:lang w:val="ru-RU"/>
              </w:rPr>
              <w:t xml:space="preserve"> </w:t>
            </w:r>
            <w:r w:rsidRPr="006B4507">
              <w:rPr>
                <w:lang w:val="ru-RU"/>
              </w:rPr>
              <w:t>парки</w:t>
            </w:r>
            <w:r w:rsidRPr="006B4507">
              <w:rPr>
                <w:spacing w:val="1"/>
                <w:lang w:val="ru-RU"/>
              </w:rPr>
              <w:t xml:space="preserve"> </w:t>
            </w:r>
            <w:r w:rsidRPr="006B4507">
              <w:rPr>
                <w:lang w:val="ru-RU"/>
              </w:rPr>
              <w:t>в зонах</w:t>
            </w:r>
            <w:r w:rsidRPr="006B4507">
              <w:rPr>
                <w:spacing w:val="1"/>
                <w:lang w:val="ru-RU"/>
              </w:rPr>
              <w:t xml:space="preserve"> </w:t>
            </w:r>
            <w:r w:rsidRPr="006B4507">
              <w:rPr>
                <w:lang w:val="ru-RU"/>
              </w:rPr>
              <w:t>отдыха</w:t>
            </w:r>
          </w:p>
        </w:tc>
        <w:tc>
          <w:tcPr>
            <w:tcW w:w="1285" w:type="pct"/>
            <w:vAlign w:val="center"/>
          </w:tcPr>
          <w:p w14:paraId="140E1511" w14:textId="402F7E17" w:rsidR="003216F6" w:rsidRPr="006B4507" w:rsidRDefault="003216F6" w:rsidP="006B4507">
            <w:pPr>
              <w:pStyle w:val="formattext"/>
              <w:spacing w:before="0" w:beforeAutospacing="0"/>
              <w:ind w:left="78" w:right="44"/>
              <w:jc w:val="center"/>
            </w:pPr>
            <w:r w:rsidRPr="006B4507">
              <w:t>100 единовременных</w:t>
            </w:r>
            <w:r w:rsidRPr="006B4507">
              <w:rPr>
                <w:spacing w:val="-58"/>
              </w:rPr>
              <w:t xml:space="preserve"> </w:t>
            </w:r>
            <w:r w:rsidRPr="006B4507">
              <w:t>посетителей</w:t>
            </w:r>
          </w:p>
        </w:tc>
        <w:tc>
          <w:tcPr>
            <w:tcW w:w="1492" w:type="pct"/>
            <w:vAlign w:val="center"/>
          </w:tcPr>
          <w:p w14:paraId="7B4AF51B" w14:textId="7904FDA9" w:rsidR="003216F6" w:rsidRPr="006B4507" w:rsidRDefault="003216F6" w:rsidP="006B4507">
            <w:pPr>
              <w:pStyle w:val="formattext"/>
              <w:spacing w:before="0" w:beforeAutospacing="0"/>
              <w:jc w:val="center"/>
            </w:pPr>
            <w:r w:rsidRPr="006B4507">
              <w:t>15-20</w:t>
            </w:r>
          </w:p>
        </w:tc>
      </w:tr>
      <w:tr w:rsidR="003216F6" w:rsidRPr="006B7B06" w14:paraId="0A7A4E58" w14:textId="77777777" w:rsidTr="006B4507">
        <w:tblPrEx>
          <w:tblLook w:val="04A0" w:firstRow="1" w:lastRow="0" w:firstColumn="1" w:lastColumn="0" w:noHBand="0" w:noVBand="1"/>
        </w:tblPrEx>
        <w:trPr>
          <w:trHeight w:val="70"/>
          <w:jc w:val="center"/>
        </w:trPr>
        <w:tc>
          <w:tcPr>
            <w:tcW w:w="2222" w:type="pct"/>
            <w:vAlign w:val="center"/>
          </w:tcPr>
          <w:p w14:paraId="6EE3C469" w14:textId="111C2B5C" w:rsidR="003216F6" w:rsidRPr="006B4507" w:rsidRDefault="003216F6" w:rsidP="006B4507">
            <w:pPr>
              <w:pStyle w:val="formattext"/>
              <w:spacing w:before="0" w:beforeAutospacing="0"/>
              <w:ind w:left="35" w:hanging="38"/>
              <w:jc w:val="center"/>
            </w:pPr>
            <w:r w:rsidRPr="006B4507">
              <w:t>Лесопарки</w:t>
            </w:r>
            <w:r w:rsidRPr="006B4507">
              <w:rPr>
                <w:spacing w:val="1"/>
              </w:rPr>
              <w:t xml:space="preserve"> </w:t>
            </w:r>
            <w:r w:rsidRPr="006B4507">
              <w:t>и</w:t>
            </w:r>
            <w:r w:rsidRPr="006B4507">
              <w:rPr>
                <w:spacing w:val="2"/>
              </w:rPr>
              <w:t xml:space="preserve"> </w:t>
            </w:r>
            <w:r w:rsidRPr="006B4507">
              <w:t>заповедники</w:t>
            </w:r>
          </w:p>
        </w:tc>
        <w:tc>
          <w:tcPr>
            <w:tcW w:w="1285" w:type="pct"/>
            <w:vAlign w:val="center"/>
          </w:tcPr>
          <w:p w14:paraId="32F2E901" w14:textId="00B83467" w:rsidR="003216F6" w:rsidRPr="006B4507" w:rsidRDefault="003216F6" w:rsidP="006B4507">
            <w:pPr>
              <w:pStyle w:val="formattext"/>
              <w:spacing w:before="0" w:beforeAutospacing="0"/>
              <w:ind w:left="78" w:right="44"/>
              <w:jc w:val="center"/>
            </w:pPr>
            <w:r w:rsidRPr="006B4507">
              <w:t>100 единовременных</w:t>
            </w:r>
            <w:r w:rsidRPr="006B4507">
              <w:rPr>
                <w:spacing w:val="-58"/>
              </w:rPr>
              <w:t xml:space="preserve"> </w:t>
            </w:r>
            <w:r w:rsidRPr="006B4507">
              <w:t>посетителей</w:t>
            </w:r>
          </w:p>
        </w:tc>
        <w:tc>
          <w:tcPr>
            <w:tcW w:w="1492" w:type="pct"/>
            <w:vAlign w:val="center"/>
          </w:tcPr>
          <w:p w14:paraId="2BE1A4C1" w14:textId="35BF0DF0" w:rsidR="003216F6" w:rsidRPr="006B4507" w:rsidRDefault="003216F6" w:rsidP="006B4507">
            <w:pPr>
              <w:pStyle w:val="formattext"/>
              <w:spacing w:before="0" w:beforeAutospacing="0"/>
              <w:jc w:val="center"/>
            </w:pPr>
            <w:r w:rsidRPr="006B4507">
              <w:t>7-10</w:t>
            </w:r>
          </w:p>
        </w:tc>
      </w:tr>
      <w:tr w:rsidR="003216F6" w:rsidRPr="006B7B06" w14:paraId="2A1EC485" w14:textId="77777777" w:rsidTr="006B4507">
        <w:tblPrEx>
          <w:tblLook w:val="04A0" w:firstRow="1" w:lastRow="0" w:firstColumn="1" w:lastColumn="0" w:noHBand="0" w:noVBand="1"/>
        </w:tblPrEx>
        <w:trPr>
          <w:trHeight w:val="70"/>
          <w:jc w:val="center"/>
        </w:trPr>
        <w:tc>
          <w:tcPr>
            <w:tcW w:w="2222" w:type="pct"/>
            <w:vAlign w:val="center"/>
          </w:tcPr>
          <w:p w14:paraId="7B53709C" w14:textId="7965F4F6" w:rsidR="003216F6" w:rsidRPr="006B4507" w:rsidRDefault="003216F6" w:rsidP="006B4507">
            <w:pPr>
              <w:pStyle w:val="formattext"/>
              <w:spacing w:before="0" w:beforeAutospacing="0"/>
              <w:ind w:left="35" w:hanging="38"/>
              <w:jc w:val="center"/>
              <w:rPr>
                <w:lang w:val="ru-RU"/>
              </w:rPr>
            </w:pPr>
            <w:r w:rsidRPr="006B4507">
              <w:rPr>
                <w:lang w:val="ru-RU"/>
              </w:rPr>
              <w:t>Базы кратковременного отдыха</w:t>
            </w:r>
            <w:r w:rsidRPr="006B4507">
              <w:rPr>
                <w:spacing w:val="1"/>
                <w:lang w:val="ru-RU"/>
              </w:rPr>
              <w:t xml:space="preserve"> </w:t>
            </w:r>
            <w:r w:rsidRPr="006B4507">
              <w:rPr>
                <w:lang w:val="ru-RU"/>
              </w:rPr>
              <w:t>(спортивные,</w:t>
            </w:r>
            <w:r w:rsidRPr="006B4507">
              <w:rPr>
                <w:spacing w:val="-5"/>
                <w:lang w:val="ru-RU"/>
              </w:rPr>
              <w:t xml:space="preserve"> </w:t>
            </w:r>
            <w:r w:rsidRPr="006B4507">
              <w:rPr>
                <w:lang w:val="ru-RU"/>
              </w:rPr>
              <w:t>лыжные,</w:t>
            </w:r>
            <w:r w:rsidRPr="006B4507">
              <w:rPr>
                <w:spacing w:val="-5"/>
                <w:lang w:val="ru-RU"/>
              </w:rPr>
              <w:t xml:space="preserve"> </w:t>
            </w:r>
            <w:r w:rsidRPr="006B4507">
              <w:rPr>
                <w:lang w:val="ru-RU"/>
              </w:rPr>
              <w:t>рыболовные,</w:t>
            </w:r>
            <w:r w:rsidRPr="006B4507">
              <w:rPr>
                <w:spacing w:val="-57"/>
                <w:lang w:val="ru-RU"/>
              </w:rPr>
              <w:t xml:space="preserve"> </w:t>
            </w:r>
            <w:r w:rsidRPr="006B4507">
              <w:rPr>
                <w:lang w:val="ru-RU"/>
              </w:rPr>
              <w:t>охотничьи</w:t>
            </w:r>
            <w:r w:rsidRPr="006B4507">
              <w:rPr>
                <w:spacing w:val="2"/>
                <w:lang w:val="ru-RU"/>
              </w:rPr>
              <w:t xml:space="preserve"> </w:t>
            </w:r>
            <w:r w:rsidRPr="006B4507">
              <w:rPr>
                <w:lang w:val="ru-RU"/>
              </w:rPr>
              <w:t>и</w:t>
            </w:r>
            <w:r w:rsidRPr="006B4507">
              <w:rPr>
                <w:spacing w:val="3"/>
                <w:lang w:val="ru-RU"/>
              </w:rPr>
              <w:t xml:space="preserve"> </w:t>
            </w:r>
            <w:r w:rsidRPr="006B4507">
              <w:rPr>
                <w:lang w:val="ru-RU"/>
              </w:rPr>
              <w:t>др.)</w:t>
            </w:r>
          </w:p>
        </w:tc>
        <w:tc>
          <w:tcPr>
            <w:tcW w:w="1285" w:type="pct"/>
            <w:vAlign w:val="center"/>
          </w:tcPr>
          <w:p w14:paraId="4B14033D" w14:textId="5773689E" w:rsidR="003216F6" w:rsidRPr="006B4507" w:rsidRDefault="003216F6" w:rsidP="006B4507">
            <w:pPr>
              <w:pStyle w:val="formattext"/>
              <w:spacing w:before="0" w:beforeAutospacing="0"/>
              <w:ind w:left="78" w:right="44"/>
              <w:jc w:val="center"/>
            </w:pPr>
            <w:r w:rsidRPr="006B4507">
              <w:t>100 единовременных</w:t>
            </w:r>
            <w:r w:rsidRPr="006B4507">
              <w:rPr>
                <w:spacing w:val="-58"/>
              </w:rPr>
              <w:t xml:space="preserve"> </w:t>
            </w:r>
            <w:r w:rsidRPr="006B4507">
              <w:t>посетителей</w:t>
            </w:r>
          </w:p>
        </w:tc>
        <w:tc>
          <w:tcPr>
            <w:tcW w:w="1492" w:type="pct"/>
            <w:vAlign w:val="center"/>
          </w:tcPr>
          <w:p w14:paraId="59CD0AA8" w14:textId="01815AEE" w:rsidR="003216F6" w:rsidRPr="006B4507" w:rsidRDefault="003216F6" w:rsidP="006B4507">
            <w:pPr>
              <w:pStyle w:val="formattext"/>
              <w:spacing w:before="0" w:beforeAutospacing="0"/>
              <w:jc w:val="center"/>
            </w:pPr>
            <w:r w:rsidRPr="006B4507">
              <w:t>10-15</w:t>
            </w:r>
          </w:p>
        </w:tc>
      </w:tr>
      <w:tr w:rsidR="003216F6" w:rsidRPr="006B7B06" w14:paraId="7B79E812" w14:textId="77777777" w:rsidTr="006B4507">
        <w:tblPrEx>
          <w:tblLook w:val="04A0" w:firstRow="1" w:lastRow="0" w:firstColumn="1" w:lastColumn="0" w:noHBand="0" w:noVBand="1"/>
        </w:tblPrEx>
        <w:trPr>
          <w:trHeight w:val="70"/>
          <w:jc w:val="center"/>
        </w:trPr>
        <w:tc>
          <w:tcPr>
            <w:tcW w:w="2222" w:type="pct"/>
            <w:vAlign w:val="center"/>
          </w:tcPr>
          <w:p w14:paraId="2BA2945A" w14:textId="0EC8EE4E" w:rsidR="003216F6" w:rsidRPr="006B4507" w:rsidRDefault="003216F6" w:rsidP="006B4507">
            <w:pPr>
              <w:pStyle w:val="formattext"/>
              <w:spacing w:before="0" w:beforeAutospacing="0"/>
              <w:ind w:left="35" w:hanging="38"/>
              <w:jc w:val="center"/>
            </w:pPr>
            <w:r w:rsidRPr="006B4507">
              <w:t>Береговые</w:t>
            </w:r>
            <w:r w:rsidRPr="006B4507">
              <w:rPr>
                <w:spacing w:val="-7"/>
              </w:rPr>
              <w:t xml:space="preserve"> </w:t>
            </w:r>
            <w:r w:rsidRPr="006B4507">
              <w:t>базы</w:t>
            </w:r>
            <w:r w:rsidRPr="006B4507">
              <w:rPr>
                <w:spacing w:val="-7"/>
              </w:rPr>
              <w:t xml:space="preserve"> </w:t>
            </w:r>
            <w:r w:rsidRPr="006B4507">
              <w:t>маломерного</w:t>
            </w:r>
            <w:r w:rsidRPr="006B4507">
              <w:rPr>
                <w:spacing w:val="-7"/>
              </w:rPr>
              <w:t xml:space="preserve"> </w:t>
            </w:r>
            <w:r w:rsidRPr="006B4507">
              <w:t>флота</w:t>
            </w:r>
          </w:p>
        </w:tc>
        <w:tc>
          <w:tcPr>
            <w:tcW w:w="1285" w:type="pct"/>
            <w:vAlign w:val="center"/>
          </w:tcPr>
          <w:p w14:paraId="17220B07" w14:textId="4D6AF23D" w:rsidR="003216F6" w:rsidRPr="006B4507" w:rsidRDefault="003216F6" w:rsidP="006B4507">
            <w:pPr>
              <w:pStyle w:val="formattext"/>
              <w:spacing w:before="0" w:beforeAutospacing="0"/>
              <w:ind w:left="78" w:right="44"/>
              <w:jc w:val="center"/>
            </w:pPr>
            <w:r w:rsidRPr="006B4507">
              <w:t>100 единовременных</w:t>
            </w:r>
            <w:r w:rsidRPr="006B4507">
              <w:rPr>
                <w:spacing w:val="-58"/>
              </w:rPr>
              <w:t xml:space="preserve"> </w:t>
            </w:r>
            <w:r w:rsidRPr="006B4507">
              <w:t>посетителей</w:t>
            </w:r>
          </w:p>
        </w:tc>
        <w:tc>
          <w:tcPr>
            <w:tcW w:w="1492" w:type="pct"/>
            <w:vAlign w:val="center"/>
          </w:tcPr>
          <w:p w14:paraId="100DC637" w14:textId="1ADBE814" w:rsidR="003216F6" w:rsidRPr="006B4507" w:rsidRDefault="003216F6" w:rsidP="006B4507">
            <w:pPr>
              <w:pStyle w:val="formattext"/>
              <w:spacing w:before="0" w:beforeAutospacing="0"/>
              <w:jc w:val="center"/>
            </w:pPr>
            <w:r w:rsidRPr="006B4507">
              <w:t>10-15</w:t>
            </w:r>
          </w:p>
        </w:tc>
      </w:tr>
      <w:tr w:rsidR="003216F6" w:rsidRPr="006B7B06" w14:paraId="2E3DD15B" w14:textId="77777777" w:rsidTr="006B4507">
        <w:tblPrEx>
          <w:tblLook w:val="04A0" w:firstRow="1" w:lastRow="0" w:firstColumn="1" w:lastColumn="0" w:noHBand="0" w:noVBand="1"/>
        </w:tblPrEx>
        <w:trPr>
          <w:trHeight w:val="70"/>
          <w:jc w:val="center"/>
        </w:trPr>
        <w:tc>
          <w:tcPr>
            <w:tcW w:w="2222" w:type="pct"/>
            <w:vAlign w:val="center"/>
          </w:tcPr>
          <w:p w14:paraId="0ED59989" w14:textId="6C51F0A0" w:rsidR="003216F6" w:rsidRPr="006B4507" w:rsidRDefault="003216F6" w:rsidP="006B4507">
            <w:pPr>
              <w:pStyle w:val="TableParagraph"/>
              <w:spacing w:before="0"/>
              <w:ind w:left="35" w:hanging="38"/>
              <w:jc w:val="center"/>
              <w:rPr>
                <w:sz w:val="24"/>
                <w:szCs w:val="24"/>
                <w:lang w:val="ru-RU"/>
              </w:rPr>
            </w:pPr>
            <w:r w:rsidRPr="006B4507">
              <w:rPr>
                <w:sz w:val="24"/>
                <w:szCs w:val="24"/>
                <w:lang w:val="ru-RU"/>
              </w:rPr>
              <w:t>Дома</w:t>
            </w:r>
            <w:r w:rsidRPr="006B4507">
              <w:rPr>
                <w:spacing w:val="-4"/>
                <w:sz w:val="24"/>
                <w:szCs w:val="24"/>
                <w:lang w:val="ru-RU"/>
              </w:rPr>
              <w:t xml:space="preserve"> </w:t>
            </w:r>
            <w:r w:rsidRPr="006B4507">
              <w:rPr>
                <w:sz w:val="24"/>
                <w:szCs w:val="24"/>
                <w:lang w:val="ru-RU"/>
              </w:rPr>
              <w:t>отдыха</w:t>
            </w:r>
            <w:r w:rsidRPr="006B4507">
              <w:rPr>
                <w:spacing w:val="-3"/>
                <w:sz w:val="24"/>
                <w:szCs w:val="24"/>
                <w:lang w:val="ru-RU"/>
              </w:rPr>
              <w:t xml:space="preserve"> </w:t>
            </w:r>
            <w:r w:rsidRPr="006B4507">
              <w:rPr>
                <w:sz w:val="24"/>
                <w:szCs w:val="24"/>
                <w:lang w:val="ru-RU"/>
              </w:rPr>
              <w:t>и</w:t>
            </w:r>
            <w:r w:rsidRPr="006B4507">
              <w:rPr>
                <w:spacing w:val="-4"/>
                <w:sz w:val="24"/>
                <w:szCs w:val="24"/>
                <w:lang w:val="ru-RU"/>
              </w:rPr>
              <w:t xml:space="preserve"> </w:t>
            </w:r>
            <w:r w:rsidRPr="006B4507">
              <w:rPr>
                <w:sz w:val="24"/>
                <w:szCs w:val="24"/>
                <w:lang w:val="ru-RU"/>
              </w:rPr>
              <w:t>санатории,</w:t>
            </w:r>
            <w:r w:rsidR="002C1029" w:rsidRPr="006B4507">
              <w:rPr>
                <w:sz w:val="24"/>
                <w:szCs w:val="24"/>
                <w:lang w:val="ru-RU"/>
              </w:rPr>
              <w:t xml:space="preserve"> </w:t>
            </w:r>
            <w:r w:rsidRPr="006B4507">
              <w:rPr>
                <w:sz w:val="24"/>
                <w:szCs w:val="24"/>
                <w:lang w:val="ru-RU"/>
              </w:rPr>
              <w:t>санатории-профилактории, базы отдыха</w:t>
            </w:r>
            <w:r w:rsidRPr="006B4507">
              <w:rPr>
                <w:spacing w:val="-57"/>
                <w:sz w:val="24"/>
                <w:szCs w:val="24"/>
                <w:lang w:val="ru-RU"/>
              </w:rPr>
              <w:t xml:space="preserve"> </w:t>
            </w:r>
            <w:r w:rsidRPr="006B4507">
              <w:rPr>
                <w:sz w:val="24"/>
                <w:szCs w:val="24"/>
                <w:lang w:val="ru-RU"/>
              </w:rPr>
              <w:t>предприятий</w:t>
            </w:r>
            <w:r w:rsidRPr="006B4507">
              <w:rPr>
                <w:spacing w:val="-2"/>
                <w:sz w:val="24"/>
                <w:szCs w:val="24"/>
                <w:lang w:val="ru-RU"/>
              </w:rPr>
              <w:t xml:space="preserve"> </w:t>
            </w:r>
            <w:r w:rsidRPr="006B4507">
              <w:rPr>
                <w:sz w:val="24"/>
                <w:szCs w:val="24"/>
                <w:lang w:val="ru-RU"/>
              </w:rPr>
              <w:t>и</w:t>
            </w:r>
            <w:r w:rsidRPr="006B4507">
              <w:rPr>
                <w:spacing w:val="-2"/>
                <w:sz w:val="24"/>
                <w:szCs w:val="24"/>
                <w:lang w:val="ru-RU"/>
              </w:rPr>
              <w:t xml:space="preserve"> </w:t>
            </w:r>
            <w:r w:rsidRPr="006B4507">
              <w:rPr>
                <w:sz w:val="24"/>
                <w:szCs w:val="24"/>
                <w:lang w:val="ru-RU"/>
              </w:rPr>
              <w:t>туристские</w:t>
            </w:r>
            <w:r w:rsidRPr="006B4507">
              <w:rPr>
                <w:spacing w:val="-1"/>
                <w:sz w:val="24"/>
                <w:szCs w:val="24"/>
                <w:lang w:val="ru-RU"/>
              </w:rPr>
              <w:t xml:space="preserve"> </w:t>
            </w:r>
            <w:r w:rsidRPr="006B4507">
              <w:rPr>
                <w:sz w:val="24"/>
                <w:szCs w:val="24"/>
                <w:lang w:val="ru-RU"/>
              </w:rPr>
              <w:t>базы</w:t>
            </w:r>
          </w:p>
        </w:tc>
        <w:tc>
          <w:tcPr>
            <w:tcW w:w="1285" w:type="pct"/>
            <w:vAlign w:val="center"/>
          </w:tcPr>
          <w:p w14:paraId="336FCC20" w14:textId="14A7A37A" w:rsidR="003216F6" w:rsidRPr="006B4507" w:rsidRDefault="003216F6" w:rsidP="006B4507">
            <w:pPr>
              <w:pStyle w:val="formattext"/>
              <w:spacing w:before="0" w:beforeAutospacing="0"/>
              <w:ind w:left="78" w:right="44"/>
              <w:jc w:val="center"/>
            </w:pPr>
            <w:r w:rsidRPr="006B4507">
              <w:t>100</w:t>
            </w:r>
            <w:r w:rsidRPr="006B4507">
              <w:rPr>
                <w:spacing w:val="2"/>
              </w:rPr>
              <w:t xml:space="preserve"> </w:t>
            </w:r>
            <w:r w:rsidRPr="006B4507">
              <w:t>отдыхающих</w:t>
            </w:r>
            <w:r w:rsidRPr="006B4507">
              <w:rPr>
                <w:spacing w:val="2"/>
              </w:rPr>
              <w:t xml:space="preserve"> </w:t>
            </w:r>
            <w:r w:rsidRPr="006B4507">
              <w:t>и</w:t>
            </w:r>
            <w:r w:rsidRPr="006B4507">
              <w:rPr>
                <w:spacing w:val="1"/>
              </w:rPr>
              <w:t xml:space="preserve"> </w:t>
            </w:r>
            <w:r w:rsidRPr="006B4507">
              <w:t>обслуживающего</w:t>
            </w:r>
            <w:r w:rsidRPr="006B4507">
              <w:rPr>
                <w:spacing w:val="-8"/>
              </w:rPr>
              <w:t xml:space="preserve"> </w:t>
            </w:r>
            <w:r w:rsidRPr="006B4507">
              <w:t>персонала</w:t>
            </w:r>
          </w:p>
        </w:tc>
        <w:tc>
          <w:tcPr>
            <w:tcW w:w="1492" w:type="pct"/>
            <w:vAlign w:val="center"/>
          </w:tcPr>
          <w:p w14:paraId="62F6B9AB" w14:textId="7E3745E6" w:rsidR="003216F6" w:rsidRPr="006B4507" w:rsidRDefault="003216F6" w:rsidP="006B4507">
            <w:pPr>
              <w:pStyle w:val="formattext"/>
              <w:spacing w:before="0" w:beforeAutospacing="0"/>
              <w:jc w:val="center"/>
            </w:pPr>
            <w:r w:rsidRPr="006B4507">
              <w:t>3-5</w:t>
            </w:r>
          </w:p>
        </w:tc>
      </w:tr>
      <w:tr w:rsidR="003216F6" w:rsidRPr="006B7B06" w14:paraId="0BD3B852" w14:textId="77777777" w:rsidTr="006B4507">
        <w:tblPrEx>
          <w:tblLook w:val="04A0" w:firstRow="1" w:lastRow="0" w:firstColumn="1" w:lastColumn="0" w:noHBand="0" w:noVBand="1"/>
        </w:tblPrEx>
        <w:trPr>
          <w:trHeight w:val="70"/>
          <w:jc w:val="center"/>
        </w:trPr>
        <w:tc>
          <w:tcPr>
            <w:tcW w:w="2222" w:type="pct"/>
            <w:vAlign w:val="center"/>
          </w:tcPr>
          <w:p w14:paraId="5F189419" w14:textId="598454E6" w:rsidR="003216F6" w:rsidRPr="006B4507" w:rsidRDefault="003216F6" w:rsidP="006B4507">
            <w:pPr>
              <w:pStyle w:val="TableParagraph"/>
              <w:spacing w:before="0"/>
              <w:ind w:left="35" w:hanging="38"/>
              <w:jc w:val="center"/>
              <w:rPr>
                <w:sz w:val="24"/>
                <w:szCs w:val="24"/>
              </w:rPr>
            </w:pPr>
            <w:r w:rsidRPr="006B4507">
              <w:rPr>
                <w:sz w:val="24"/>
                <w:szCs w:val="24"/>
              </w:rPr>
              <w:t>Предприятия общественного питания,</w:t>
            </w:r>
            <w:r w:rsidRPr="006B4507">
              <w:rPr>
                <w:spacing w:val="-57"/>
                <w:sz w:val="24"/>
                <w:szCs w:val="24"/>
              </w:rPr>
              <w:t xml:space="preserve"> </w:t>
            </w:r>
            <w:r w:rsidRPr="006B4507">
              <w:rPr>
                <w:sz w:val="24"/>
                <w:szCs w:val="24"/>
              </w:rPr>
              <w:t>торговли</w:t>
            </w:r>
          </w:p>
        </w:tc>
        <w:tc>
          <w:tcPr>
            <w:tcW w:w="1285" w:type="pct"/>
            <w:vAlign w:val="center"/>
          </w:tcPr>
          <w:p w14:paraId="4CF667C9" w14:textId="2811374E" w:rsidR="003216F6" w:rsidRPr="006B4507" w:rsidRDefault="003216F6" w:rsidP="006B4507">
            <w:pPr>
              <w:pStyle w:val="formattext"/>
              <w:spacing w:before="0" w:beforeAutospacing="0"/>
              <w:ind w:left="78" w:right="44"/>
              <w:jc w:val="center"/>
              <w:rPr>
                <w:lang w:val="ru-RU"/>
              </w:rPr>
            </w:pPr>
            <w:r w:rsidRPr="006B4507">
              <w:rPr>
                <w:lang w:val="ru-RU"/>
              </w:rPr>
              <w:t>100 мест в залах или</w:t>
            </w:r>
            <w:r w:rsidRPr="006B4507">
              <w:rPr>
                <w:spacing w:val="1"/>
                <w:lang w:val="ru-RU"/>
              </w:rPr>
              <w:t xml:space="preserve"> </w:t>
            </w:r>
            <w:r w:rsidRPr="006B4507">
              <w:rPr>
                <w:lang w:val="ru-RU"/>
              </w:rPr>
              <w:t>единовременных посетителей</w:t>
            </w:r>
            <w:r w:rsidRPr="006B4507">
              <w:rPr>
                <w:spacing w:val="-57"/>
                <w:lang w:val="ru-RU"/>
              </w:rPr>
              <w:t xml:space="preserve"> </w:t>
            </w:r>
            <w:r w:rsidRPr="006B4507">
              <w:rPr>
                <w:lang w:val="ru-RU"/>
              </w:rPr>
              <w:t>и</w:t>
            </w:r>
            <w:r w:rsidRPr="006B4507">
              <w:rPr>
                <w:spacing w:val="-2"/>
                <w:lang w:val="ru-RU"/>
              </w:rPr>
              <w:t xml:space="preserve"> </w:t>
            </w:r>
            <w:r w:rsidRPr="006B4507">
              <w:rPr>
                <w:lang w:val="ru-RU"/>
              </w:rPr>
              <w:lastRenderedPageBreak/>
              <w:t>персонала</w:t>
            </w:r>
          </w:p>
        </w:tc>
        <w:tc>
          <w:tcPr>
            <w:tcW w:w="1492" w:type="pct"/>
            <w:vAlign w:val="center"/>
          </w:tcPr>
          <w:p w14:paraId="23F868A8" w14:textId="494B9B88" w:rsidR="003216F6" w:rsidRPr="006B4507" w:rsidRDefault="003216F6" w:rsidP="006B4507">
            <w:pPr>
              <w:pStyle w:val="formattext"/>
              <w:spacing w:before="0" w:beforeAutospacing="0"/>
              <w:jc w:val="center"/>
            </w:pPr>
            <w:r w:rsidRPr="006B4507">
              <w:lastRenderedPageBreak/>
              <w:t>7-10</w:t>
            </w:r>
          </w:p>
        </w:tc>
      </w:tr>
      <w:tr w:rsidR="002C1029" w:rsidRPr="006B7B06" w14:paraId="656D93DA" w14:textId="77777777" w:rsidTr="006B4507">
        <w:tblPrEx>
          <w:tblLook w:val="04A0" w:firstRow="1" w:lastRow="0" w:firstColumn="1" w:lastColumn="0" w:noHBand="0" w:noVBand="1"/>
        </w:tblPrEx>
        <w:trPr>
          <w:trHeight w:val="1468"/>
          <w:jc w:val="center"/>
        </w:trPr>
        <w:tc>
          <w:tcPr>
            <w:tcW w:w="5000" w:type="pct"/>
            <w:gridSpan w:val="3"/>
            <w:vAlign w:val="center"/>
          </w:tcPr>
          <w:p w14:paraId="14B0DFDE" w14:textId="77777777" w:rsidR="002C1029" w:rsidRPr="006B4507" w:rsidRDefault="002C1029" w:rsidP="006B4507">
            <w:pPr>
              <w:pStyle w:val="TableParagraph"/>
              <w:spacing w:before="0"/>
              <w:ind w:left="35" w:right="-155" w:hanging="38"/>
              <w:jc w:val="center"/>
              <w:rPr>
                <w:b/>
                <w:sz w:val="24"/>
                <w:szCs w:val="24"/>
              </w:rPr>
            </w:pPr>
            <w:r w:rsidRPr="006B4507">
              <w:rPr>
                <w:b/>
                <w:color w:val="26282D"/>
                <w:sz w:val="24"/>
                <w:szCs w:val="24"/>
              </w:rPr>
              <w:lastRenderedPageBreak/>
              <w:t>Примечания</w:t>
            </w:r>
          </w:p>
          <w:p w14:paraId="60891233" w14:textId="7A85399C" w:rsidR="002C1029" w:rsidRPr="006B4507" w:rsidRDefault="006B7B06" w:rsidP="006B4507">
            <w:pPr>
              <w:pStyle w:val="TableParagraph"/>
              <w:numPr>
                <w:ilvl w:val="0"/>
                <w:numId w:val="17"/>
              </w:numPr>
              <w:tabs>
                <w:tab w:val="left" w:pos="263"/>
              </w:tabs>
              <w:spacing w:before="0"/>
              <w:ind w:left="142" w:right="135" w:firstLine="0"/>
              <w:jc w:val="center"/>
              <w:rPr>
                <w:sz w:val="24"/>
                <w:szCs w:val="24"/>
                <w:lang w:val="ru-RU"/>
              </w:rPr>
            </w:pPr>
            <w:r w:rsidRPr="006B4507">
              <w:rPr>
                <w:sz w:val="24"/>
                <w:szCs w:val="24"/>
                <w:lang w:val="ru-RU"/>
              </w:rPr>
              <w:t xml:space="preserve">. </w:t>
            </w:r>
            <w:r w:rsidR="002C1029" w:rsidRPr="006B4507">
              <w:rPr>
                <w:sz w:val="24"/>
                <w:szCs w:val="24"/>
                <w:lang w:val="ru-RU"/>
              </w:rPr>
              <w:t>Длина</w:t>
            </w:r>
            <w:r w:rsidR="002C1029" w:rsidRPr="006B4507">
              <w:rPr>
                <w:spacing w:val="-6"/>
                <w:sz w:val="24"/>
                <w:szCs w:val="24"/>
                <w:lang w:val="ru-RU"/>
              </w:rPr>
              <w:t xml:space="preserve"> </w:t>
            </w:r>
            <w:r w:rsidR="002C1029" w:rsidRPr="006B4507">
              <w:rPr>
                <w:sz w:val="24"/>
                <w:szCs w:val="24"/>
                <w:lang w:val="ru-RU"/>
              </w:rPr>
              <w:t>пешеходных</w:t>
            </w:r>
            <w:r w:rsidR="002C1029" w:rsidRPr="006B4507">
              <w:rPr>
                <w:spacing w:val="-5"/>
                <w:sz w:val="24"/>
                <w:szCs w:val="24"/>
                <w:lang w:val="ru-RU"/>
              </w:rPr>
              <w:t xml:space="preserve"> </w:t>
            </w:r>
            <w:r w:rsidR="002C1029" w:rsidRPr="006B4507">
              <w:rPr>
                <w:sz w:val="24"/>
                <w:szCs w:val="24"/>
                <w:lang w:val="ru-RU"/>
              </w:rPr>
              <w:t>подходов</w:t>
            </w:r>
            <w:r w:rsidR="002C1029" w:rsidRPr="006B4507">
              <w:rPr>
                <w:spacing w:val="-6"/>
                <w:sz w:val="24"/>
                <w:szCs w:val="24"/>
                <w:lang w:val="ru-RU"/>
              </w:rPr>
              <w:t xml:space="preserve"> </w:t>
            </w:r>
            <w:r w:rsidR="002C1029" w:rsidRPr="006B4507">
              <w:rPr>
                <w:sz w:val="24"/>
                <w:szCs w:val="24"/>
                <w:lang w:val="ru-RU"/>
              </w:rPr>
              <w:t>от</w:t>
            </w:r>
            <w:r w:rsidR="002C1029" w:rsidRPr="006B4507">
              <w:rPr>
                <w:spacing w:val="-4"/>
                <w:sz w:val="24"/>
                <w:szCs w:val="24"/>
                <w:lang w:val="ru-RU"/>
              </w:rPr>
              <w:t xml:space="preserve"> </w:t>
            </w:r>
            <w:r w:rsidR="002C1029" w:rsidRPr="006B4507">
              <w:rPr>
                <w:sz w:val="24"/>
                <w:szCs w:val="24"/>
                <w:lang w:val="ru-RU"/>
              </w:rPr>
              <w:t>стоянок</w:t>
            </w:r>
            <w:r w:rsidR="002C1029" w:rsidRPr="006B4507">
              <w:rPr>
                <w:spacing w:val="-6"/>
                <w:sz w:val="24"/>
                <w:szCs w:val="24"/>
                <w:lang w:val="ru-RU"/>
              </w:rPr>
              <w:t xml:space="preserve"> </w:t>
            </w:r>
            <w:r w:rsidR="002C1029" w:rsidRPr="006B4507">
              <w:rPr>
                <w:sz w:val="24"/>
                <w:szCs w:val="24"/>
                <w:lang w:val="ru-RU"/>
              </w:rPr>
              <w:t>для</w:t>
            </w:r>
            <w:r w:rsidR="002C1029" w:rsidRPr="006B4507">
              <w:rPr>
                <w:spacing w:val="-5"/>
                <w:sz w:val="24"/>
                <w:szCs w:val="24"/>
                <w:lang w:val="ru-RU"/>
              </w:rPr>
              <w:t xml:space="preserve"> </w:t>
            </w:r>
            <w:r w:rsidR="002C1029" w:rsidRPr="006B4507">
              <w:rPr>
                <w:sz w:val="24"/>
                <w:szCs w:val="24"/>
                <w:lang w:val="ru-RU"/>
              </w:rPr>
              <w:t>временного</w:t>
            </w:r>
            <w:r w:rsidR="002C1029" w:rsidRPr="006B4507">
              <w:rPr>
                <w:spacing w:val="-6"/>
                <w:sz w:val="24"/>
                <w:szCs w:val="24"/>
                <w:lang w:val="ru-RU"/>
              </w:rPr>
              <w:t xml:space="preserve"> </w:t>
            </w:r>
            <w:r w:rsidR="002C1029" w:rsidRPr="006B4507">
              <w:rPr>
                <w:sz w:val="24"/>
                <w:szCs w:val="24"/>
                <w:lang w:val="ru-RU"/>
              </w:rPr>
              <w:t>хранения</w:t>
            </w:r>
            <w:r w:rsidR="002C1029" w:rsidRPr="006B4507">
              <w:rPr>
                <w:spacing w:val="-4"/>
                <w:sz w:val="24"/>
                <w:szCs w:val="24"/>
                <w:lang w:val="ru-RU"/>
              </w:rPr>
              <w:t xml:space="preserve"> </w:t>
            </w:r>
            <w:r w:rsidR="002C1029" w:rsidRPr="006B4507">
              <w:rPr>
                <w:sz w:val="24"/>
                <w:szCs w:val="24"/>
                <w:lang w:val="ru-RU"/>
              </w:rPr>
              <w:t>легковых</w:t>
            </w:r>
            <w:r w:rsidR="002C1029" w:rsidRPr="006B4507">
              <w:rPr>
                <w:spacing w:val="-5"/>
                <w:sz w:val="24"/>
                <w:szCs w:val="24"/>
                <w:lang w:val="ru-RU"/>
              </w:rPr>
              <w:t xml:space="preserve"> </w:t>
            </w:r>
            <w:r w:rsidR="002C1029" w:rsidRPr="006B4507">
              <w:rPr>
                <w:sz w:val="24"/>
                <w:szCs w:val="24"/>
                <w:lang w:val="ru-RU"/>
              </w:rPr>
              <w:t>автомобилей</w:t>
            </w:r>
            <w:r w:rsidR="002C1029" w:rsidRPr="006B4507">
              <w:rPr>
                <w:spacing w:val="-5"/>
                <w:sz w:val="24"/>
                <w:szCs w:val="24"/>
                <w:lang w:val="ru-RU"/>
              </w:rPr>
              <w:t xml:space="preserve"> </w:t>
            </w:r>
            <w:r w:rsidR="002C1029" w:rsidRPr="006B4507">
              <w:rPr>
                <w:sz w:val="24"/>
                <w:szCs w:val="24"/>
                <w:lang w:val="ru-RU"/>
              </w:rPr>
              <w:t>до</w:t>
            </w:r>
            <w:r w:rsidR="002C1029" w:rsidRPr="006B4507">
              <w:rPr>
                <w:spacing w:val="-57"/>
                <w:sz w:val="24"/>
                <w:szCs w:val="24"/>
                <w:lang w:val="ru-RU"/>
              </w:rPr>
              <w:t xml:space="preserve"> </w:t>
            </w:r>
            <w:r w:rsidR="002C1029" w:rsidRPr="006B4507">
              <w:rPr>
                <w:sz w:val="24"/>
                <w:szCs w:val="24"/>
                <w:lang w:val="ru-RU"/>
              </w:rPr>
              <w:t>объектов</w:t>
            </w:r>
            <w:r w:rsidR="002C1029" w:rsidRPr="006B4507">
              <w:rPr>
                <w:spacing w:val="-1"/>
                <w:sz w:val="24"/>
                <w:szCs w:val="24"/>
                <w:lang w:val="ru-RU"/>
              </w:rPr>
              <w:t xml:space="preserve"> </w:t>
            </w:r>
            <w:r w:rsidR="002C1029" w:rsidRPr="006B4507">
              <w:rPr>
                <w:sz w:val="24"/>
                <w:szCs w:val="24"/>
                <w:lang w:val="ru-RU"/>
              </w:rPr>
              <w:t>в</w:t>
            </w:r>
            <w:r w:rsidR="002C1029" w:rsidRPr="006B4507">
              <w:rPr>
                <w:spacing w:val="-1"/>
                <w:sz w:val="24"/>
                <w:szCs w:val="24"/>
                <w:lang w:val="ru-RU"/>
              </w:rPr>
              <w:t xml:space="preserve"> </w:t>
            </w:r>
            <w:r w:rsidR="002C1029" w:rsidRPr="006B4507">
              <w:rPr>
                <w:sz w:val="24"/>
                <w:szCs w:val="24"/>
                <w:lang w:val="ru-RU"/>
              </w:rPr>
              <w:t>зонах</w:t>
            </w:r>
            <w:r w:rsidR="002C1029" w:rsidRPr="006B4507">
              <w:rPr>
                <w:spacing w:val="-1"/>
                <w:sz w:val="24"/>
                <w:szCs w:val="24"/>
                <w:lang w:val="ru-RU"/>
              </w:rPr>
              <w:t xml:space="preserve"> </w:t>
            </w:r>
            <w:r w:rsidR="002C1029" w:rsidRPr="006B4507">
              <w:rPr>
                <w:sz w:val="24"/>
                <w:szCs w:val="24"/>
                <w:lang w:val="ru-RU"/>
              </w:rPr>
              <w:t>массового</w:t>
            </w:r>
            <w:r w:rsidR="002C1029" w:rsidRPr="006B4507">
              <w:rPr>
                <w:spacing w:val="-1"/>
                <w:sz w:val="24"/>
                <w:szCs w:val="24"/>
                <w:lang w:val="ru-RU"/>
              </w:rPr>
              <w:t xml:space="preserve"> </w:t>
            </w:r>
            <w:r w:rsidR="002C1029" w:rsidRPr="006B4507">
              <w:rPr>
                <w:sz w:val="24"/>
                <w:szCs w:val="24"/>
                <w:lang w:val="ru-RU"/>
              </w:rPr>
              <w:t>отдыха не</w:t>
            </w:r>
            <w:r w:rsidR="002C1029" w:rsidRPr="006B4507">
              <w:rPr>
                <w:spacing w:val="-2"/>
                <w:sz w:val="24"/>
                <w:szCs w:val="24"/>
                <w:lang w:val="ru-RU"/>
              </w:rPr>
              <w:t xml:space="preserve"> </w:t>
            </w:r>
            <w:r w:rsidR="002C1029" w:rsidRPr="006B4507">
              <w:rPr>
                <w:sz w:val="24"/>
                <w:szCs w:val="24"/>
                <w:lang w:val="ru-RU"/>
              </w:rPr>
              <w:t>должна</w:t>
            </w:r>
            <w:r w:rsidR="002C1029" w:rsidRPr="006B4507">
              <w:rPr>
                <w:spacing w:val="-1"/>
                <w:sz w:val="24"/>
                <w:szCs w:val="24"/>
                <w:lang w:val="ru-RU"/>
              </w:rPr>
              <w:t xml:space="preserve"> </w:t>
            </w:r>
            <w:r w:rsidR="002C1029" w:rsidRPr="006B4507">
              <w:rPr>
                <w:sz w:val="24"/>
                <w:szCs w:val="24"/>
                <w:lang w:val="ru-RU"/>
              </w:rPr>
              <w:t>превышать</w:t>
            </w:r>
            <w:r w:rsidR="002C1029" w:rsidRPr="006B4507">
              <w:rPr>
                <w:spacing w:val="-2"/>
                <w:sz w:val="24"/>
                <w:szCs w:val="24"/>
                <w:lang w:val="ru-RU"/>
              </w:rPr>
              <w:t xml:space="preserve"> </w:t>
            </w:r>
            <w:r w:rsidR="002C1029" w:rsidRPr="006B4507">
              <w:rPr>
                <w:sz w:val="24"/>
                <w:szCs w:val="24"/>
                <w:lang w:val="ru-RU"/>
              </w:rPr>
              <w:t>1000 м.</w:t>
            </w:r>
          </w:p>
          <w:p w14:paraId="058C2478" w14:textId="348E1BA0" w:rsidR="002C1029" w:rsidRPr="006B4507" w:rsidRDefault="006B7B06" w:rsidP="006B4507">
            <w:pPr>
              <w:pStyle w:val="TableParagraph"/>
              <w:numPr>
                <w:ilvl w:val="0"/>
                <w:numId w:val="17"/>
              </w:numPr>
              <w:tabs>
                <w:tab w:val="left" w:pos="263"/>
              </w:tabs>
              <w:spacing w:before="0"/>
              <w:ind w:left="142" w:right="135" w:firstLine="0"/>
              <w:jc w:val="center"/>
              <w:rPr>
                <w:sz w:val="24"/>
                <w:szCs w:val="24"/>
                <w:lang w:val="ru-RU"/>
              </w:rPr>
            </w:pPr>
            <w:r w:rsidRPr="006B4507">
              <w:rPr>
                <w:sz w:val="24"/>
                <w:szCs w:val="24"/>
                <w:lang w:val="ru-RU"/>
              </w:rPr>
              <w:t xml:space="preserve">. </w:t>
            </w:r>
            <w:r w:rsidR="002C1029" w:rsidRPr="006B4507">
              <w:rPr>
                <w:sz w:val="24"/>
                <w:szCs w:val="24"/>
                <w:lang w:val="ru-RU"/>
              </w:rPr>
              <w:t>В административных центрах субъектов Российской Федерации, городских населенных</w:t>
            </w:r>
            <w:r w:rsidR="002C1029" w:rsidRPr="006B4507">
              <w:rPr>
                <w:spacing w:val="1"/>
                <w:sz w:val="24"/>
                <w:szCs w:val="24"/>
                <w:lang w:val="ru-RU"/>
              </w:rPr>
              <w:t xml:space="preserve"> </w:t>
            </w:r>
            <w:r w:rsidR="002C1029" w:rsidRPr="006B4507">
              <w:rPr>
                <w:sz w:val="24"/>
                <w:szCs w:val="24"/>
                <w:lang w:val="ru-RU"/>
              </w:rPr>
              <w:t>пунктах - курортах и городских населенных пунктах - центрах туризма следует предусматривать</w:t>
            </w:r>
            <w:r w:rsidR="002C1029" w:rsidRPr="006B4507">
              <w:rPr>
                <w:spacing w:val="1"/>
                <w:sz w:val="24"/>
                <w:szCs w:val="24"/>
                <w:lang w:val="ru-RU"/>
              </w:rPr>
              <w:t xml:space="preserve"> </w:t>
            </w:r>
            <w:r w:rsidR="002C1029" w:rsidRPr="006B4507">
              <w:rPr>
                <w:sz w:val="24"/>
                <w:szCs w:val="24"/>
                <w:lang w:val="ru-RU"/>
              </w:rPr>
              <w:t>стоянки туристических автобусов и парковочные места для легковых автомобилей,</w:t>
            </w:r>
            <w:r w:rsidR="002C1029" w:rsidRPr="006B4507">
              <w:rPr>
                <w:spacing w:val="1"/>
                <w:sz w:val="24"/>
                <w:szCs w:val="24"/>
                <w:lang w:val="ru-RU"/>
              </w:rPr>
              <w:t xml:space="preserve"> </w:t>
            </w:r>
            <w:r w:rsidR="002C1029" w:rsidRPr="006B4507">
              <w:rPr>
                <w:sz w:val="24"/>
                <w:szCs w:val="24"/>
                <w:lang w:val="ru-RU"/>
              </w:rPr>
              <w:t>принадлежащих туристам, число которых определяется расчетом. Указанные стоянки должны</w:t>
            </w:r>
            <w:r w:rsidR="002C1029" w:rsidRPr="006B4507">
              <w:rPr>
                <w:spacing w:val="1"/>
                <w:sz w:val="24"/>
                <w:szCs w:val="24"/>
                <w:lang w:val="ru-RU"/>
              </w:rPr>
              <w:t xml:space="preserve"> </w:t>
            </w:r>
            <w:r w:rsidR="002C1029" w:rsidRPr="006B4507">
              <w:rPr>
                <w:sz w:val="24"/>
                <w:szCs w:val="24"/>
                <w:lang w:val="ru-RU"/>
              </w:rPr>
              <w:t>быть</w:t>
            </w:r>
            <w:r w:rsidR="002C1029" w:rsidRPr="006B4507">
              <w:rPr>
                <w:spacing w:val="-3"/>
                <w:sz w:val="24"/>
                <w:szCs w:val="24"/>
                <w:lang w:val="ru-RU"/>
              </w:rPr>
              <w:t xml:space="preserve"> </w:t>
            </w:r>
            <w:r w:rsidR="002C1029" w:rsidRPr="006B4507">
              <w:rPr>
                <w:sz w:val="24"/>
                <w:szCs w:val="24"/>
                <w:lang w:val="ru-RU"/>
              </w:rPr>
              <w:t>размещены</w:t>
            </w:r>
            <w:r w:rsidR="002C1029" w:rsidRPr="006B4507">
              <w:rPr>
                <w:spacing w:val="-1"/>
                <w:sz w:val="24"/>
                <w:szCs w:val="24"/>
                <w:lang w:val="ru-RU"/>
              </w:rPr>
              <w:t xml:space="preserve"> </w:t>
            </w:r>
            <w:r w:rsidR="002C1029" w:rsidRPr="006B4507">
              <w:rPr>
                <w:sz w:val="24"/>
                <w:szCs w:val="24"/>
                <w:lang w:val="ru-RU"/>
              </w:rPr>
              <w:t>с</w:t>
            </w:r>
            <w:r w:rsidR="002C1029" w:rsidRPr="006B4507">
              <w:rPr>
                <w:spacing w:val="-2"/>
                <w:sz w:val="24"/>
                <w:szCs w:val="24"/>
                <w:lang w:val="ru-RU"/>
              </w:rPr>
              <w:t xml:space="preserve"> </w:t>
            </w:r>
            <w:r w:rsidR="002C1029" w:rsidRPr="006B4507">
              <w:rPr>
                <w:sz w:val="24"/>
                <w:szCs w:val="24"/>
                <w:lang w:val="ru-RU"/>
              </w:rPr>
              <w:t>учетом</w:t>
            </w:r>
            <w:r w:rsidR="002C1029" w:rsidRPr="006B4507">
              <w:rPr>
                <w:spacing w:val="-1"/>
                <w:sz w:val="24"/>
                <w:szCs w:val="24"/>
                <w:lang w:val="ru-RU"/>
              </w:rPr>
              <w:t xml:space="preserve"> </w:t>
            </w:r>
            <w:r w:rsidR="002C1029" w:rsidRPr="006B4507">
              <w:rPr>
                <w:sz w:val="24"/>
                <w:szCs w:val="24"/>
                <w:lang w:val="ru-RU"/>
              </w:rPr>
              <w:t>обеспечения</w:t>
            </w:r>
            <w:r w:rsidR="002C1029" w:rsidRPr="006B4507">
              <w:rPr>
                <w:spacing w:val="-1"/>
                <w:sz w:val="24"/>
                <w:szCs w:val="24"/>
                <w:lang w:val="ru-RU"/>
              </w:rPr>
              <w:t xml:space="preserve"> </w:t>
            </w:r>
            <w:r w:rsidR="002C1029" w:rsidRPr="006B4507">
              <w:rPr>
                <w:sz w:val="24"/>
                <w:szCs w:val="24"/>
                <w:lang w:val="ru-RU"/>
              </w:rPr>
              <w:t>удобных</w:t>
            </w:r>
            <w:r w:rsidR="002C1029" w:rsidRPr="006B4507">
              <w:rPr>
                <w:spacing w:val="-1"/>
                <w:sz w:val="24"/>
                <w:szCs w:val="24"/>
                <w:lang w:val="ru-RU"/>
              </w:rPr>
              <w:t xml:space="preserve"> </w:t>
            </w:r>
            <w:r w:rsidR="002C1029" w:rsidRPr="006B4507">
              <w:rPr>
                <w:sz w:val="24"/>
                <w:szCs w:val="24"/>
                <w:lang w:val="ru-RU"/>
              </w:rPr>
              <w:t>подходов</w:t>
            </w:r>
            <w:r w:rsidR="002C1029" w:rsidRPr="006B4507">
              <w:rPr>
                <w:spacing w:val="-2"/>
                <w:sz w:val="24"/>
                <w:szCs w:val="24"/>
                <w:lang w:val="ru-RU"/>
              </w:rPr>
              <w:t xml:space="preserve"> </w:t>
            </w:r>
            <w:r w:rsidR="002C1029" w:rsidRPr="006B4507">
              <w:rPr>
                <w:sz w:val="24"/>
                <w:szCs w:val="24"/>
                <w:lang w:val="ru-RU"/>
              </w:rPr>
              <w:t>к</w:t>
            </w:r>
            <w:r w:rsidR="002C1029" w:rsidRPr="006B4507">
              <w:rPr>
                <w:spacing w:val="-2"/>
                <w:sz w:val="24"/>
                <w:szCs w:val="24"/>
                <w:lang w:val="ru-RU"/>
              </w:rPr>
              <w:t xml:space="preserve"> </w:t>
            </w:r>
            <w:r w:rsidR="002C1029" w:rsidRPr="006B4507">
              <w:rPr>
                <w:sz w:val="24"/>
                <w:szCs w:val="24"/>
                <w:lang w:val="ru-RU"/>
              </w:rPr>
              <w:t>объектам</w:t>
            </w:r>
            <w:r w:rsidR="002C1029" w:rsidRPr="006B4507">
              <w:rPr>
                <w:spacing w:val="-1"/>
                <w:sz w:val="24"/>
                <w:szCs w:val="24"/>
                <w:lang w:val="ru-RU"/>
              </w:rPr>
              <w:t xml:space="preserve"> </w:t>
            </w:r>
            <w:r w:rsidR="002C1029" w:rsidRPr="006B4507">
              <w:rPr>
                <w:sz w:val="24"/>
                <w:szCs w:val="24"/>
                <w:lang w:val="ru-RU"/>
              </w:rPr>
              <w:t>туристского</w:t>
            </w:r>
            <w:r w:rsidR="002C1029" w:rsidRPr="006B4507">
              <w:rPr>
                <w:spacing w:val="-1"/>
                <w:sz w:val="24"/>
                <w:szCs w:val="24"/>
                <w:lang w:val="ru-RU"/>
              </w:rPr>
              <w:t xml:space="preserve"> </w:t>
            </w:r>
            <w:r w:rsidR="002C1029" w:rsidRPr="006B4507">
              <w:rPr>
                <w:sz w:val="24"/>
                <w:szCs w:val="24"/>
                <w:lang w:val="ru-RU"/>
              </w:rPr>
              <w:t>осмотра,</w:t>
            </w:r>
            <w:r w:rsidR="002C1029" w:rsidRPr="006B4507">
              <w:rPr>
                <w:spacing w:val="-1"/>
                <w:sz w:val="24"/>
                <w:szCs w:val="24"/>
                <w:lang w:val="ru-RU"/>
              </w:rPr>
              <w:t xml:space="preserve"> </w:t>
            </w:r>
            <w:r w:rsidR="002C1029" w:rsidRPr="006B4507">
              <w:rPr>
                <w:sz w:val="24"/>
                <w:szCs w:val="24"/>
                <w:lang w:val="ru-RU"/>
              </w:rPr>
              <w:t>но</w:t>
            </w:r>
            <w:r w:rsidR="002C1029" w:rsidRPr="006B4507">
              <w:rPr>
                <w:spacing w:val="-2"/>
                <w:sz w:val="24"/>
                <w:szCs w:val="24"/>
                <w:lang w:val="ru-RU"/>
              </w:rPr>
              <w:t xml:space="preserve"> </w:t>
            </w:r>
            <w:r w:rsidR="002C1029" w:rsidRPr="006B4507">
              <w:rPr>
                <w:sz w:val="24"/>
                <w:szCs w:val="24"/>
                <w:lang w:val="ru-RU"/>
              </w:rPr>
              <w:t>не</w:t>
            </w:r>
            <w:r w:rsidR="002C1029" w:rsidRPr="006B4507">
              <w:rPr>
                <w:spacing w:val="-57"/>
                <w:sz w:val="24"/>
                <w:szCs w:val="24"/>
                <w:lang w:val="ru-RU"/>
              </w:rPr>
              <w:t xml:space="preserve"> </w:t>
            </w:r>
            <w:r w:rsidR="002C1029" w:rsidRPr="006B4507">
              <w:rPr>
                <w:sz w:val="24"/>
                <w:szCs w:val="24"/>
                <w:lang w:val="ru-RU"/>
              </w:rPr>
              <w:t>далее 500 м от них и не нарушать целостный характер исторической среды. Конкретное число</w:t>
            </w:r>
            <w:r w:rsidR="002C1029" w:rsidRPr="006B4507">
              <w:rPr>
                <w:spacing w:val="1"/>
                <w:sz w:val="24"/>
                <w:szCs w:val="24"/>
                <w:lang w:val="ru-RU"/>
              </w:rPr>
              <w:t xml:space="preserve"> </w:t>
            </w:r>
            <w:r w:rsidR="002C1029" w:rsidRPr="006B4507">
              <w:rPr>
                <w:sz w:val="24"/>
                <w:szCs w:val="24"/>
                <w:lang w:val="ru-RU"/>
              </w:rPr>
              <w:t>стоянок автомобилей и парковочных мест следует принимать по утвержденным региональным</w:t>
            </w:r>
            <w:r w:rsidR="002C1029" w:rsidRPr="006B4507">
              <w:rPr>
                <w:spacing w:val="1"/>
                <w:sz w:val="24"/>
                <w:szCs w:val="24"/>
                <w:lang w:val="ru-RU"/>
              </w:rPr>
              <w:t xml:space="preserve"> </w:t>
            </w:r>
            <w:r w:rsidR="002C1029" w:rsidRPr="006B4507">
              <w:rPr>
                <w:sz w:val="24"/>
                <w:szCs w:val="24"/>
                <w:lang w:val="ru-RU"/>
              </w:rPr>
              <w:t>нормативам</w:t>
            </w:r>
            <w:r w:rsidR="002C1029" w:rsidRPr="006B4507">
              <w:rPr>
                <w:spacing w:val="3"/>
                <w:sz w:val="24"/>
                <w:szCs w:val="24"/>
                <w:lang w:val="ru-RU"/>
              </w:rPr>
              <w:t xml:space="preserve"> </w:t>
            </w:r>
            <w:r w:rsidR="002C1029" w:rsidRPr="006B4507">
              <w:rPr>
                <w:sz w:val="24"/>
                <w:szCs w:val="24"/>
                <w:lang w:val="ru-RU"/>
              </w:rPr>
              <w:t>градостроительного</w:t>
            </w:r>
            <w:r w:rsidR="002C1029" w:rsidRPr="006B4507">
              <w:rPr>
                <w:spacing w:val="4"/>
                <w:sz w:val="24"/>
                <w:szCs w:val="24"/>
                <w:lang w:val="ru-RU"/>
              </w:rPr>
              <w:t xml:space="preserve"> </w:t>
            </w:r>
            <w:r w:rsidR="002C1029" w:rsidRPr="006B4507">
              <w:rPr>
                <w:sz w:val="24"/>
                <w:szCs w:val="24"/>
                <w:lang w:val="ru-RU"/>
              </w:rPr>
              <w:t>проектирования.</w:t>
            </w:r>
          </w:p>
          <w:p w14:paraId="6C5FBF52" w14:textId="26193351" w:rsidR="002C1029" w:rsidRPr="006B4507" w:rsidRDefault="006B7B06" w:rsidP="006B4507">
            <w:pPr>
              <w:pStyle w:val="TableParagraph"/>
              <w:numPr>
                <w:ilvl w:val="0"/>
                <w:numId w:val="17"/>
              </w:numPr>
              <w:tabs>
                <w:tab w:val="left" w:pos="263"/>
              </w:tabs>
              <w:spacing w:before="0"/>
              <w:ind w:left="142" w:right="135" w:firstLine="0"/>
              <w:jc w:val="center"/>
              <w:rPr>
                <w:sz w:val="24"/>
                <w:szCs w:val="24"/>
                <w:lang w:val="ru-RU"/>
              </w:rPr>
            </w:pPr>
            <w:r w:rsidRPr="006B4507">
              <w:rPr>
                <w:sz w:val="24"/>
                <w:szCs w:val="24"/>
                <w:lang w:val="ru-RU"/>
              </w:rPr>
              <w:t xml:space="preserve">. </w:t>
            </w:r>
            <w:r w:rsidR="002C1029" w:rsidRPr="006B4507">
              <w:rPr>
                <w:sz w:val="24"/>
                <w:szCs w:val="24"/>
                <w:lang w:val="ru-RU"/>
              </w:rPr>
              <w:t>Вместимость</w:t>
            </w:r>
            <w:r w:rsidR="002C1029" w:rsidRPr="006B4507">
              <w:rPr>
                <w:spacing w:val="-6"/>
                <w:sz w:val="24"/>
                <w:szCs w:val="24"/>
                <w:lang w:val="ru-RU"/>
              </w:rPr>
              <w:t xml:space="preserve"> </w:t>
            </w:r>
            <w:r w:rsidR="002C1029" w:rsidRPr="006B4507">
              <w:rPr>
                <w:sz w:val="24"/>
                <w:szCs w:val="24"/>
                <w:lang w:val="ru-RU"/>
              </w:rPr>
              <w:t>стоянок</w:t>
            </w:r>
            <w:r w:rsidR="002C1029" w:rsidRPr="006B4507">
              <w:rPr>
                <w:spacing w:val="-6"/>
                <w:sz w:val="24"/>
                <w:szCs w:val="24"/>
                <w:lang w:val="ru-RU"/>
              </w:rPr>
              <w:t xml:space="preserve"> </w:t>
            </w:r>
            <w:r w:rsidR="002C1029" w:rsidRPr="006B4507">
              <w:rPr>
                <w:sz w:val="24"/>
                <w:szCs w:val="24"/>
                <w:lang w:val="ru-RU"/>
              </w:rPr>
              <w:t>для</w:t>
            </w:r>
            <w:r w:rsidR="002C1029" w:rsidRPr="006B4507">
              <w:rPr>
                <w:spacing w:val="-5"/>
                <w:sz w:val="24"/>
                <w:szCs w:val="24"/>
                <w:lang w:val="ru-RU"/>
              </w:rPr>
              <w:t xml:space="preserve"> </w:t>
            </w:r>
            <w:r w:rsidR="002C1029" w:rsidRPr="006B4507">
              <w:rPr>
                <w:sz w:val="24"/>
                <w:szCs w:val="24"/>
                <w:lang w:val="ru-RU"/>
              </w:rPr>
              <w:t>парковки</w:t>
            </w:r>
            <w:r w:rsidR="002C1029" w:rsidRPr="006B4507">
              <w:rPr>
                <w:spacing w:val="-6"/>
                <w:sz w:val="24"/>
                <w:szCs w:val="24"/>
                <w:lang w:val="ru-RU"/>
              </w:rPr>
              <w:t xml:space="preserve"> </w:t>
            </w:r>
            <w:r w:rsidR="002C1029" w:rsidRPr="006B4507">
              <w:rPr>
                <w:sz w:val="24"/>
                <w:szCs w:val="24"/>
                <w:lang w:val="ru-RU"/>
              </w:rPr>
              <w:t>туристических</w:t>
            </w:r>
            <w:r w:rsidR="002C1029" w:rsidRPr="006B4507">
              <w:rPr>
                <w:spacing w:val="-4"/>
                <w:sz w:val="24"/>
                <w:szCs w:val="24"/>
                <w:lang w:val="ru-RU"/>
              </w:rPr>
              <w:t xml:space="preserve"> </w:t>
            </w:r>
            <w:r w:rsidR="002C1029" w:rsidRPr="006B4507">
              <w:rPr>
                <w:sz w:val="24"/>
                <w:szCs w:val="24"/>
                <w:lang w:val="ru-RU"/>
              </w:rPr>
              <w:t>автобусов</w:t>
            </w:r>
            <w:r w:rsidR="002C1029" w:rsidRPr="006B4507">
              <w:rPr>
                <w:spacing w:val="-6"/>
                <w:sz w:val="24"/>
                <w:szCs w:val="24"/>
                <w:lang w:val="ru-RU"/>
              </w:rPr>
              <w:t xml:space="preserve"> </w:t>
            </w:r>
            <w:r w:rsidR="002C1029" w:rsidRPr="006B4507">
              <w:rPr>
                <w:sz w:val="24"/>
                <w:szCs w:val="24"/>
                <w:lang w:val="ru-RU"/>
              </w:rPr>
              <w:t>у</w:t>
            </w:r>
            <w:r w:rsidR="002C1029" w:rsidRPr="006B4507">
              <w:rPr>
                <w:spacing w:val="-5"/>
                <w:sz w:val="24"/>
                <w:szCs w:val="24"/>
                <w:lang w:val="ru-RU"/>
              </w:rPr>
              <w:t xml:space="preserve"> </w:t>
            </w:r>
            <w:r w:rsidR="002C1029" w:rsidRPr="006B4507">
              <w:rPr>
                <w:sz w:val="24"/>
                <w:szCs w:val="24"/>
                <w:lang w:val="ru-RU"/>
              </w:rPr>
              <w:t>аэропортов,</w:t>
            </w:r>
            <w:r w:rsidR="002C1029" w:rsidRPr="006B4507">
              <w:rPr>
                <w:spacing w:val="-4"/>
                <w:sz w:val="24"/>
                <w:szCs w:val="24"/>
                <w:lang w:val="ru-RU"/>
              </w:rPr>
              <w:t xml:space="preserve"> </w:t>
            </w:r>
            <w:r w:rsidR="002C1029" w:rsidRPr="006B4507">
              <w:rPr>
                <w:sz w:val="24"/>
                <w:szCs w:val="24"/>
                <w:lang w:val="ru-RU"/>
              </w:rPr>
              <w:t>речных</w:t>
            </w:r>
            <w:r w:rsidR="002C1029" w:rsidRPr="006B4507">
              <w:rPr>
                <w:spacing w:val="-5"/>
                <w:sz w:val="24"/>
                <w:szCs w:val="24"/>
                <w:lang w:val="ru-RU"/>
              </w:rPr>
              <w:t xml:space="preserve"> </w:t>
            </w:r>
            <w:r w:rsidR="002C1029" w:rsidRPr="006B4507">
              <w:rPr>
                <w:sz w:val="24"/>
                <w:szCs w:val="24"/>
                <w:lang w:val="ru-RU"/>
              </w:rPr>
              <w:t>и</w:t>
            </w:r>
            <w:r w:rsidR="002C1029" w:rsidRPr="006B4507">
              <w:rPr>
                <w:spacing w:val="-6"/>
                <w:sz w:val="24"/>
                <w:szCs w:val="24"/>
                <w:lang w:val="ru-RU"/>
              </w:rPr>
              <w:t xml:space="preserve"> </w:t>
            </w:r>
            <w:r w:rsidR="002C1029" w:rsidRPr="006B4507">
              <w:rPr>
                <w:sz w:val="24"/>
                <w:szCs w:val="24"/>
                <w:lang w:val="ru-RU"/>
              </w:rPr>
              <w:t>морских</w:t>
            </w:r>
            <w:r w:rsidR="002C1029" w:rsidRPr="006B4507">
              <w:rPr>
                <w:spacing w:val="-57"/>
                <w:sz w:val="24"/>
                <w:szCs w:val="24"/>
                <w:lang w:val="ru-RU"/>
              </w:rPr>
              <w:t xml:space="preserve"> </w:t>
            </w:r>
            <w:r w:rsidR="002C1029" w:rsidRPr="006B4507">
              <w:rPr>
                <w:sz w:val="24"/>
                <w:szCs w:val="24"/>
                <w:lang w:val="ru-RU"/>
              </w:rPr>
              <w:t>пассажирских</w:t>
            </w:r>
            <w:r w:rsidR="002C1029" w:rsidRPr="006B4507">
              <w:rPr>
                <w:spacing w:val="-3"/>
                <w:sz w:val="24"/>
                <w:szCs w:val="24"/>
                <w:lang w:val="ru-RU"/>
              </w:rPr>
              <w:t xml:space="preserve"> </w:t>
            </w:r>
            <w:r w:rsidR="002C1029" w:rsidRPr="006B4507">
              <w:rPr>
                <w:sz w:val="24"/>
                <w:szCs w:val="24"/>
                <w:lang w:val="ru-RU"/>
              </w:rPr>
              <w:t>портов,</w:t>
            </w:r>
            <w:r w:rsidR="002C1029" w:rsidRPr="006B4507">
              <w:rPr>
                <w:spacing w:val="-2"/>
                <w:sz w:val="24"/>
                <w:szCs w:val="24"/>
                <w:lang w:val="ru-RU"/>
              </w:rPr>
              <w:t xml:space="preserve"> </w:t>
            </w:r>
            <w:r w:rsidR="002C1029" w:rsidRPr="006B4507">
              <w:rPr>
                <w:sz w:val="24"/>
                <w:szCs w:val="24"/>
                <w:lang w:val="ru-RU"/>
              </w:rPr>
              <w:t>железнодорожных</w:t>
            </w:r>
            <w:r w:rsidR="002C1029" w:rsidRPr="006B4507">
              <w:rPr>
                <w:spacing w:val="-3"/>
                <w:sz w:val="24"/>
                <w:szCs w:val="24"/>
                <w:lang w:val="ru-RU"/>
              </w:rPr>
              <w:t xml:space="preserve"> </w:t>
            </w:r>
            <w:r w:rsidR="002C1029" w:rsidRPr="006B4507">
              <w:rPr>
                <w:sz w:val="24"/>
                <w:szCs w:val="24"/>
                <w:lang w:val="ru-RU"/>
              </w:rPr>
              <w:t>вокзалов</w:t>
            </w:r>
            <w:r w:rsidR="002C1029" w:rsidRPr="006B4507">
              <w:rPr>
                <w:spacing w:val="-3"/>
                <w:sz w:val="24"/>
                <w:szCs w:val="24"/>
                <w:lang w:val="ru-RU"/>
              </w:rPr>
              <w:t xml:space="preserve"> </w:t>
            </w:r>
            <w:r w:rsidR="002C1029" w:rsidRPr="006B4507">
              <w:rPr>
                <w:sz w:val="24"/>
                <w:szCs w:val="24"/>
                <w:lang w:val="ru-RU"/>
              </w:rPr>
              <w:t>следует</w:t>
            </w:r>
            <w:r w:rsidR="002C1029" w:rsidRPr="006B4507">
              <w:rPr>
                <w:spacing w:val="-3"/>
                <w:sz w:val="24"/>
                <w:szCs w:val="24"/>
                <w:lang w:val="ru-RU"/>
              </w:rPr>
              <w:t xml:space="preserve"> </w:t>
            </w:r>
            <w:r w:rsidR="002C1029" w:rsidRPr="006B4507">
              <w:rPr>
                <w:sz w:val="24"/>
                <w:szCs w:val="24"/>
                <w:lang w:val="ru-RU"/>
              </w:rPr>
              <w:t>принимать</w:t>
            </w:r>
            <w:r w:rsidR="002C1029" w:rsidRPr="006B4507">
              <w:rPr>
                <w:spacing w:val="-3"/>
                <w:sz w:val="24"/>
                <w:szCs w:val="24"/>
                <w:lang w:val="ru-RU"/>
              </w:rPr>
              <w:t xml:space="preserve"> </w:t>
            </w:r>
            <w:r w:rsidR="002C1029" w:rsidRPr="006B4507">
              <w:rPr>
                <w:sz w:val="24"/>
                <w:szCs w:val="24"/>
                <w:lang w:val="ru-RU"/>
              </w:rPr>
              <w:t>по</w:t>
            </w:r>
            <w:r w:rsidR="002C1029" w:rsidRPr="006B4507">
              <w:rPr>
                <w:spacing w:val="-2"/>
                <w:sz w:val="24"/>
                <w:szCs w:val="24"/>
                <w:lang w:val="ru-RU"/>
              </w:rPr>
              <w:t xml:space="preserve"> </w:t>
            </w:r>
            <w:r w:rsidR="002C1029" w:rsidRPr="006B4507">
              <w:rPr>
                <w:sz w:val="24"/>
                <w:szCs w:val="24"/>
                <w:lang w:val="ru-RU"/>
              </w:rPr>
              <w:t>норме</w:t>
            </w:r>
            <w:r w:rsidR="002C1029" w:rsidRPr="006B4507">
              <w:rPr>
                <w:spacing w:val="-3"/>
                <w:sz w:val="24"/>
                <w:szCs w:val="24"/>
                <w:lang w:val="ru-RU"/>
              </w:rPr>
              <w:t xml:space="preserve"> </w:t>
            </w:r>
            <w:r w:rsidR="002C1029" w:rsidRPr="006B4507">
              <w:rPr>
                <w:sz w:val="24"/>
                <w:szCs w:val="24"/>
                <w:lang w:val="ru-RU"/>
              </w:rPr>
              <w:t>3-4</w:t>
            </w:r>
          </w:p>
          <w:p w14:paraId="303BA1AE" w14:textId="77777777" w:rsidR="002C1029" w:rsidRPr="006B4507" w:rsidRDefault="002C1029" w:rsidP="006B4507">
            <w:pPr>
              <w:pStyle w:val="TableParagraph"/>
              <w:spacing w:before="0"/>
              <w:ind w:left="142" w:right="135"/>
              <w:jc w:val="center"/>
              <w:rPr>
                <w:sz w:val="24"/>
                <w:szCs w:val="24"/>
                <w:lang w:val="ru-RU"/>
              </w:rPr>
            </w:pPr>
            <w:r w:rsidRPr="006B4507">
              <w:rPr>
                <w:sz w:val="24"/>
                <w:szCs w:val="24"/>
                <w:lang w:val="ru-RU"/>
              </w:rPr>
              <w:t>машино-места</w:t>
            </w:r>
            <w:r w:rsidRPr="006B4507">
              <w:rPr>
                <w:spacing w:val="-5"/>
                <w:sz w:val="24"/>
                <w:szCs w:val="24"/>
                <w:lang w:val="ru-RU"/>
              </w:rPr>
              <w:t xml:space="preserve"> </w:t>
            </w:r>
            <w:r w:rsidRPr="006B4507">
              <w:rPr>
                <w:sz w:val="24"/>
                <w:szCs w:val="24"/>
                <w:lang w:val="ru-RU"/>
              </w:rPr>
              <w:t>на</w:t>
            </w:r>
            <w:r w:rsidRPr="006B4507">
              <w:rPr>
                <w:spacing w:val="-5"/>
                <w:sz w:val="24"/>
                <w:szCs w:val="24"/>
                <w:lang w:val="ru-RU"/>
              </w:rPr>
              <w:t xml:space="preserve"> </w:t>
            </w:r>
            <w:r w:rsidRPr="006B4507">
              <w:rPr>
                <w:sz w:val="24"/>
                <w:szCs w:val="24"/>
                <w:lang w:val="ru-RU"/>
              </w:rPr>
              <w:t>100</w:t>
            </w:r>
            <w:r w:rsidRPr="006B4507">
              <w:rPr>
                <w:spacing w:val="-4"/>
                <w:sz w:val="24"/>
                <w:szCs w:val="24"/>
                <w:lang w:val="ru-RU"/>
              </w:rPr>
              <w:t xml:space="preserve"> </w:t>
            </w:r>
            <w:r w:rsidRPr="006B4507">
              <w:rPr>
                <w:sz w:val="24"/>
                <w:szCs w:val="24"/>
                <w:lang w:val="ru-RU"/>
              </w:rPr>
              <w:t>пассажиров</w:t>
            </w:r>
            <w:r w:rsidRPr="006B4507">
              <w:rPr>
                <w:spacing w:val="-5"/>
                <w:sz w:val="24"/>
                <w:szCs w:val="24"/>
                <w:lang w:val="ru-RU"/>
              </w:rPr>
              <w:t xml:space="preserve"> </w:t>
            </w:r>
            <w:r w:rsidRPr="006B4507">
              <w:rPr>
                <w:sz w:val="24"/>
                <w:szCs w:val="24"/>
                <w:lang w:val="ru-RU"/>
              </w:rPr>
              <w:t>(туристов),</w:t>
            </w:r>
            <w:r w:rsidRPr="006B4507">
              <w:rPr>
                <w:spacing w:val="-4"/>
                <w:sz w:val="24"/>
                <w:szCs w:val="24"/>
                <w:lang w:val="ru-RU"/>
              </w:rPr>
              <w:t xml:space="preserve"> </w:t>
            </w:r>
            <w:r w:rsidRPr="006B4507">
              <w:rPr>
                <w:sz w:val="24"/>
                <w:szCs w:val="24"/>
                <w:lang w:val="ru-RU"/>
              </w:rPr>
              <w:t>прибывающих</w:t>
            </w:r>
            <w:r w:rsidRPr="006B4507">
              <w:rPr>
                <w:spacing w:val="-5"/>
                <w:sz w:val="24"/>
                <w:szCs w:val="24"/>
                <w:lang w:val="ru-RU"/>
              </w:rPr>
              <w:t xml:space="preserve"> </w:t>
            </w:r>
            <w:r w:rsidRPr="006B4507">
              <w:rPr>
                <w:sz w:val="24"/>
                <w:szCs w:val="24"/>
                <w:lang w:val="ru-RU"/>
              </w:rPr>
              <w:t>в</w:t>
            </w:r>
            <w:r w:rsidRPr="006B4507">
              <w:rPr>
                <w:spacing w:val="-4"/>
                <w:sz w:val="24"/>
                <w:szCs w:val="24"/>
                <w:lang w:val="ru-RU"/>
              </w:rPr>
              <w:t xml:space="preserve"> </w:t>
            </w:r>
            <w:r w:rsidRPr="006B4507">
              <w:rPr>
                <w:sz w:val="24"/>
                <w:szCs w:val="24"/>
                <w:lang w:val="ru-RU"/>
              </w:rPr>
              <w:t>часы</w:t>
            </w:r>
            <w:r w:rsidRPr="006B4507">
              <w:rPr>
                <w:spacing w:val="-5"/>
                <w:sz w:val="24"/>
                <w:szCs w:val="24"/>
                <w:lang w:val="ru-RU"/>
              </w:rPr>
              <w:t xml:space="preserve"> </w:t>
            </w:r>
            <w:r w:rsidRPr="006B4507">
              <w:rPr>
                <w:sz w:val="24"/>
                <w:szCs w:val="24"/>
                <w:lang w:val="ru-RU"/>
              </w:rPr>
              <w:t>пик.</w:t>
            </w:r>
          </w:p>
          <w:p w14:paraId="7AB65178" w14:textId="77777777" w:rsidR="002C1029" w:rsidRPr="006B4507" w:rsidRDefault="002C1029" w:rsidP="006B4507">
            <w:pPr>
              <w:pStyle w:val="TableParagraph"/>
              <w:spacing w:before="0"/>
              <w:ind w:left="142" w:right="135"/>
              <w:jc w:val="center"/>
              <w:rPr>
                <w:sz w:val="24"/>
                <w:szCs w:val="24"/>
                <w:lang w:val="ru-RU"/>
              </w:rPr>
            </w:pPr>
            <w:r w:rsidRPr="006B4507">
              <w:rPr>
                <w:sz w:val="24"/>
                <w:szCs w:val="24"/>
                <w:lang w:val="ru-RU"/>
              </w:rPr>
              <w:t>Параметры парковки должны рассчитываться с учетом класса вместимости автобусов, но не</w:t>
            </w:r>
            <w:r w:rsidRPr="006B4507">
              <w:rPr>
                <w:spacing w:val="1"/>
                <w:sz w:val="24"/>
                <w:szCs w:val="24"/>
                <w:lang w:val="ru-RU"/>
              </w:rPr>
              <w:t xml:space="preserve"> </w:t>
            </w:r>
            <w:r w:rsidRPr="006B4507">
              <w:rPr>
                <w:sz w:val="24"/>
                <w:szCs w:val="24"/>
                <w:lang w:val="ru-RU"/>
              </w:rPr>
              <w:t>менее</w:t>
            </w:r>
            <w:r w:rsidRPr="006B4507">
              <w:rPr>
                <w:spacing w:val="-4"/>
                <w:sz w:val="24"/>
                <w:szCs w:val="24"/>
                <w:lang w:val="ru-RU"/>
              </w:rPr>
              <w:t xml:space="preserve"> </w:t>
            </w:r>
            <w:r w:rsidRPr="006B4507">
              <w:rPr>
                <w:sz w:val="24"/>
                <w:szCs w:val="24"/>
                <w:lang w:val="ru-RU"/>
              </w:rPr>
              <w:t>по</w:t>
            </w:r>
            <w:r w:rsidRPr="006B4507">
              <w:rPr>
                <w:spacing w:val="-4"/>
                <w:sz w:val="24"/>
                <w:szCs w:val="24"/>
                <w:lang w:val="ru-RU"/>
              </w:rPr>
              <w:t xml:space="preserve"> </w:t>
            </w:r>
            <w:r w:rsidRPr="006B4507">
              <w:rPr>
                <w:sz w:val="24"/>
                <w:szCs w:val="24"/>
                <w:lang w:val="ru-RU"/>
              </w:rPr>
              <w:t>ширине</w:t>
            </w:r>
            <w:r w:rsidRPr="006B4507">
              <w:rPr>
                <w:spacing w:val="-3"/>
                <w:sz w:val="24"/>
                <w:szCs w:val="24"/>
                <w:lang w:val="ru-RU"/>
              </w:rPr>
              <w:t xml:space="preserve"> </w:t>
            </w:r>
            <w:r w:rsidRPr="006B4507">
              <w:rPr>
                <w:sz w:val="24"/>
                <w:szCs w:val="24"/>
                <w:lang w:val="ru-RU"/>
              </w:rPr>
              <w:t>-</w:t>
            </w:r>
            <w:r w:rsidRPr="006B4507">
              <w:rPr>
                <w:spacing w:val="-3"/>
                <w:sz w:val="24"/>
                <w:szCs w:val="24"/>
                <w:lang w:val="ru-RU"/>
              </w:rPr>
              <w:t xml:space="preserve"> </w:t>
            </w:r>
            <w:r w:rsidRPr="006B4507">
              <w:rPr>
                <w:sz w:val="24"/>
                <w:szCs w:val="24"/>
                <w:lang w:val="ru-RU"/>
              </w:rPr>
              <w:t>3,0</w:t>
            </w:r>
            <w:r w:rsidRPr="006B4507">
              <w:rPr>
                <w:spacing w:val="-3"/>
                <w:sz w:val="24"/>
                <w:szCs w:val="24"/>
                <w:lang w:val="ru-RU"/>
              </w:rPr>
              <w:t xml:space="preserve"> </w:t>
            </w:r>
            <w:r w:rsidRPr="006B4507">
              <w:rPr>
                <w:sz w:val="24"/>
                <w:szCs w:val="24"/>
                <w:lang w:val="ru-RU"/>
              </w:rPr>
              <w:t>м,</w:t>
            </w:r>
            <w:r w:rsidRPr="006B4507">
              <w:rPr>
                <w:spacing w:val="-3"/>
                <w:sz w:val="24"/>
                <w:szCs w:val="24"/>
                <w:lang w:val="ru-RU"/>
              </w:rPr>
              <w:t xml:space="preserve"> </w:t>
            </w:r>
            <w:r w:rsidRPr="006B4507">
              <w:rPr>
                <w:sz w:val="24"/>
                <w:szCs w:val="24"/>
                <w:lang w:val="ru-RU"/>
              </w:rPr>
              <w:t>по</w:t>
            </w:r>
            <w:r w:rsidRPr="006B4507">
              <w:rPr>
                <w:spacing w:val="-3"/>
                <w:sz w:val="24"/>
                <w:szCs w:val="24"/>
                <w:lang w:val="ru-RU"/>
              </w:rPr>
              <w:t xml:space="preserve"> </w:t>
            </w:r>
            <w:r w:rsidRPr="006B4507">
              <w:rPr>
                <w:sz w:val="24"/>
                <w:szCs w:val="24"/>
                <w:lang w:val="ru-RU"/>
              </w:rPr>
              <w:t>длине</w:t>
            </w:r>
            <w:r w:rsidRPr="006B4507">
              <w:rPr>
                <w:spacing w:val="-4"/>
                <w:sz w:val="24"/>
                <w:szCs w:val="24"/>
                <w:lang w:val="ru-RU"/>
              </w:rPr>
              <w:t xml:space="preserve"> </w:t>
            </w:r>
            <w:r w:rsidRPr="006B4507">
              <w:rPr>
                <w:sz w:val="24"/>
                <w:szCs w:val="24"/>
                <w:lang w:val="ru-RU"/>
              </w:rPr>
              <w:t>-</w:t>
            </w:r>
            <w:r w:rsidRPr="006B4507">
              <w:rPr>
                <w:spacing w:val="-3"/>
                <w:sz w:val="24"/>
                <w:szCs w:val="24"/>
                <w:lang w:val="ru-RU"/>
              </w:rPr>
              <w:t xml:space="preserve"> </w:t>
            </w:r>
            <w:r w:rsidRPr="006B4507">
              <w:rPr>
                <w:sz w:val="24"/>
                <w:szCs w:val="24"/>
                <w:lang w:val="ru-RU"/>
              </w:rPr>
              <w:t>8,5</w:t>
            </w:r>
            <w:r w:rsidRPr="006B4507">
              <w:rPr>
                <w:spacing w:val="-3"/>
                <w:sz w:val="24"/>
                <w:szCs w:val="24"/>
                <w:lang w:val="ru-RU"/>
              </w:rPr>
              <w:t xml:space="preserve"> </w:t>
            </w:r>
            <w:r w:rsidRPr="006B4507">
              <w:rPr>
                <w:sz w:val="24"/>
                <w:szCs w:val="24"/>
                <w:lang w:val="ru-RU"/>
              </w:rPr>
              <w:t>м</w:t>
            </w:r>
            <w:r w:rsidRPr="006B4507">
              <w:rPr>
                <w:spacing w:val="-4"/>
                <w:sz w:val="24"/>
                <w:szCs w:val="24"/>
                <w:lang w:val="ru-RU"/>
              </w:rPr>
              <w:t xml:space="preserve"> </w:t>
            </w:r>
            <w:r w:rsidRPr="006B4507">
              <w:rPr>
                <w:sz w:val="24"/>
                <w:szCs w:val="24"/>
                <w:lang w:val="ru-RU"/>
              </w:rPr>
              <w:t>и</w:t>
            </w:r>
            <w:r w:rsidRPr="006B4507">
              <w:rPr>
                <w:spacing w:val="-4"/>
                <w:sz w:val="24"/>
                <w:szCs w:val="24"/>
                <w:lang w:val="ru-RU"/>
              </w:rPr>
              <w:t xml:space="preserve"> </w:t>
            </w:r>
            <w:r w:rsidRPr="006B4507">
              <w:rPr>
                <w:sz w:val="24"/>
                <w:szCs w:val="24"/>
                <w:lang w:val="ru-RU"/>
              </w:rPr>
              <w:t>безопасного</w:t>
            </w:r>
            <w:r w:rsidRPr="006B4507">
              <w:rPr>
                <w:spacing w:val="-3"/>
                <w:sz w:val="24"/>
                <w:szCs w:val="24"/>
                <w:lang w:val="ru-RU"/>
              </w:rPr>
              <w:t xml:space="preserve"> </w:t>
            </w:r>
            <w:r w:rsidRPr="006B4507">
              <w:rPr>
                <w:sz w:val="24"/>
                <w:szCs w:val="24"/>
                <w:lang w:val="ru-RU"/>
              </w:rPr>
              <w:t>прохода</w:t>
            </w:r>
            <w:r w:rsidRPr="006B4507">
              <w:rPr>
                <w:spacing w:val="-4"/>
                <w:sz w:val="24"/>
                <w:szCs w:val="24"/>
                <w:lang w:val="ru-RU"/>
              </w:rPr>
              <w:t xml:space="preserve"> </w:t>
            </w:r>
            <w:r w:rsidRPr="006B4507">
              <w:rPr>
                <w:sz w:val="24"/>
                <w:szCs w:val="24"/>
                <w:lang w:val="ru-RU"/>
              </w:rPr>
              <w:t>пешеходов</w:t>
            </w:r>
            <w:r w:rsidRPr="006B4507">
              <w:rPr>
                <w:spacing w:val="-4"/>
                <w:sz w:val="24"/>
                <w:szCs w:val="24"/>
                <w:lang w:val="ru-RU"/>
              </w:rPr>
              <w:t xml:space="preserve"> </w:t>
            </w:r>
            <w:r w:rsidRPr="006B4507">
              <w:rPr>
                <w:sz w:val="24"/>
                <w:szCs w:val="24"/>
                <w:lang w:val="ru-RU"/>
              </w:rPr>
              <w:t>между</w:t>
            </w:r>
            <w:r w:rsidRPr="006B4507">
              <w:rPr>
                <w:spacing w:val="-4"/>
                <w:sz w:val="24"/>
                <w:szCs w:val="24"/>
                <w:lang w:val="ru-RU"/>
              </w:rPr>
              <w:t xml:space="preserve"> </w:t>
            </w:r>
            <w:r w:rsidRPr="006B4507">
              <w:rPr>
                <w:sz w:val="24"/>
                <w:szCs w:val="24"/>
                <w:lang w:val="ru-RU"/>
              </w:rPr>
              <w:t>границами</w:t>
            </w:r>
            <w:r w:rsidRPr="006B4507">
              <w:rPr>
                <w:spacing w:val="-57"/>
                <w:sz w:val="24"/>
                <w:szCs w:val="24"/>
                <w:lang w:val="ru-RU"/>
              </w:rPr>
              <w:t xml:space="preserve"> </w:t>
            </w:r>
            <w:r w:rsidRPr="006B4507">
              <w:rPr>
                <w:sz w:val="24"/>
                <w:szCs w:val="24"/>
                <w:lang w:val="ru-RU"/>
              </w:rPr>
              <w:t>парковочных</w:t>
            </w:r>
            <w:r w:rsidRPr="006B4507">
              <w:rPr>
                <w:spacing w:val="-2"/>
                <w:sz w:val="24"/>
                <w:szCs w:val="24"/>
                <w:lang w:val="ru-RU"/>
              </w:rPr>
              <w:t xml:space="preserve"> </w:t>
            </w:r>
            <w:r w:rsidRPr="006B4507">
              <w:rPr>
                <w:sz w:val="24"/>
                <w:szCs w:val="24"/>
                <w:lang w:val="ru-RU"/>
              </w:rPr>
              <w:t>мест</w:t>
            </w:r>
            <w:r w:rsidRPr="006B4507">
              <w:rPr>
                <w:spacing w:val="-1"/>
                <w:sz w:val="24"/>
                <w:szCs w:val="24"/>
                <w:lang w:val="ru-RU"/>
              </w:rPr>
              <w:t xml:space="preserve"> </w:t>
            </w:r>
            <w:r w:rsidRPr="006B4507">
              <w:rPr>
                <w:sz w:val="24"/>
                <w:szCs w:val="24"/>
                <w:lang w:val="ru-RU"/>
              </w:rPr>
              <w:t>шириной не</w:t>
            </w:r>
            <w:r w:rsidRPr="006B4507">
              <w:rPr>
                <w:spacing w:val="-1"/>
                <w:sz w:val="24"/>
                <w:szCs w:val="24"/>
                <w:lang w:val="ru-RU"/>
              </w:rPr>
              <w:t xml:space="preserve"> </w:t>
            </w:r>
            <w:r w:rsidRPr="006B4507">
              <w:rPr>
                <w:sz w:val="24"/>
                <w:szCs w:val="24"/>
                <w:lang w:val="ru-RU"/>
              </w:rPr>
              <w:t>менее</w:t>
            </w:r>
            <w:r w:rsidRPr="006B4507">
              <w:rPr>
                <w:spacing w:val="-2"/>
                <w:sz w:val="24"/>
                <w:szCs w:val="24"/>
                <w:lang w:val="ru-RU"/>
              </w:rPr>
              <w:t xml:space="preserve"> </w:t>
            </w:r>
            <w:r w:rsidRPr="006B4507">
              <w:rPr>
                <w:sz w:val="24"/>
                <w:szCs w:val="24"/>
                <w:lang w:val="ru-RU"/>
              </w:rPr>
              <w:t>0,75 м.</w:t>
            </w:r>
          </w:p>
          <w:p w14:paraId="3F6070D0" w14:textId="7050E036" w:rsidR="002C1029" w:rsidRPr="006B4507" w:rsidRDefault="006B7B06" w:rsidP="006B4507">
            <w:pPr>
              <w:pStyle w:val="TableParagraph"/>
              <w:numPr>
                <w:ilvl w:val="0"/>
                <w:numId w:val="17"/>
              </w:numPr>
              <w:tabs>
                <w:tab w:val="left" w:pos="263"/>
              </w:tabs>
              <w:spacing w:before="0"/>
              <w:ind w:left="142" w:right="135" w:firstLine="0"/>
              <w:jc w:val="center"/>
              <w:rPr>
                <w:sz w:val="24"/>
                <w:szCs w:val="24"/>
                <w:lang w:val="ru-RU"/>
              </w:rPr>
            </w:pPr>
            <w:r w:rsidRPr="006B4507">
              <w:rPr>
                <w:sz w:val="24"/>
                <w:szCs w:val="24"/>
                <w:lang w:val="ru-RU"/>
              </w:rPr>
              <w:t xml:space="preserve">. </w:t>
            </w:r>
            <w:r w:rsidR="002C1029" w:rsidRPr="006B4507">
              <w:rPr>
                <w:sz w:val="24"/>
                <w:szCs w:val="24"/>
                <w:lang w:val="ru-RU"/>
              </w:rPr>
              <w:t>Число</w:t>
            </w:r>
            <w:r w:rsidR="002C1029" w:rsidRPr="006B4507">
              <w:rPr>
                <w:spacing w:val="-7"/>
                <w:sz w:val="24"/>
                <w:szCs w:val="24"/>
                <w:lang w:val="ru-RU"/>
              </w:rPr>
              <w:t xml:space="preserve"> </w:t>
            </w:r>
            <w:r w:rsidR="002C1029" w:rsidRPr="006B4507">
              <w:rPr>
                <w:sz w:val="24"/>
                <w:szCs w:val="24"/>
                <w:lang w:val="ru-RU"/>
              </w:rPr>
              <w:t>машино-мест</w:t>
            </w:r>
            <w:r w:rsidR="002C1029" w:rsidRPr="006B4507">
              <w:rPr>
                <w:spacing w:val="-6"/>
                <w:sz w:val="24"/>
                <w:szCs w:val="24"/>
                <w:lang w:val="ru-RU"/>
              </w:rPr>
              <w:t xml:space="preserve"> </w:t>
            </w:r>
            <w:r w:rsidR="002C1029" w:rsidRPr="006B4507">
              <w:rPr>
                <w:sz w:val="24"/>
                <w:szCs w:val="24"/>
                <w:lang w:val="ru-RU"/>
              </w:rPr>
              <w:t>следует</w:t>
            </w:r>
            <w:r w:rsidR="002C1029" w:rsidRPr="006B4507">
              <w:rPr>
                <w:spacing w:val="-6"/>
                <w:sz w:val="24"/>
                <w:szCs w:val="24"/>
                <w:lang w:val="ru-RU"/>
              </w:rPr>
              <w:t xml:space="preserve"> </w:t>
            </w:r>
            <w:r w:rsidR="002C1029" w:rsidRPr="006B4507">
              <w:rPr>
                <w:sz w:val="24"/>
                <w:szCs w:val="24"/>
                <w:lang w:val="ru-RU"/>
              </w:rPr>
              <w:t>принимать</w:t>
            </w:r>
            <w:r w:rsidR="002C1029" w:rsidRPr="006B4507">
              <w:rPr>
                <w:spacing w:val="-6"/>
                <w:sz w:val="24"/>
                <w:szCs w:val="24"/>
                <w:lang w:val="ru-RU"/>
              </w:rPr>
              <w:t xml:space="preserve"> </w:t>
            </w:r>
            <w:r w:rsidR="002C1029" w:rsidRPr="006B4507">
              <w:rPr>
                <w:sz w:val="24"/>
                <w:szCs w:val="24"/>
                <w:lang w:val="ru-RU"/>
              </w:rPr>
              <w:t>при</w:t>
            </w:r>
            <w:r w:rsidR="002C1029" w:rsidRPr="006B4507">
              <w:rPr>
                <w:spacing w:val="-7"/>
                <w:sz w:val="24"/>
                <w:szCs w:val="24"/>
                <w:lang w:val="ru-RU"/>
              </w:rPr>
              <w:t xml:space="preserve"> </w:t>
            </w:r>
            <w:r w:rsidR="002C1029" w:rsidRPr="006B4507">
              <w:rPr>
                <w:sz w:val="24"/>
                <w:szCs w:val="24"/>
                <w:lang w:val="ru-RU"/>
              </w:rPr>
              <w:t>уровнях</w:t>
            </w:r>
            <w:r w:rsidR="002C1029" w:rsidRPr="006B4507">
              <w:rPr>
                <w:spacing w:val="-5"/>
                <w:sz w:val="24"/>
                <w:szCs w:val="24"/>
                <w:lang w:val="ru-RU"/>
              </w:rPr>
              <w:t xml:space="preserve"> </w:t>
            </w:r>
            <w:r w:rsidR="002C1029" w:rsidRPr="006B4507">
              <w:rPr>
                <w:sz w:val="24"/>
                <w:szCs w:val="24"/>
                <w:lang w:val="ru-RU"/>
              </w:rPr>
              <w:t>автомобилизации,</w:t>
            </w:r>
            <w:r w:rsidR="002C1029" w:rsidRPr="006B4507">
              <w:rPr>
                <w:spacing w:val="-5"/>
                <w:sz w:val="24"/>
                <w:szCs w:val="24"/>
                <w:lang w:val="ru-RU"/>
              </w:rPr>
              <w:t xml:space="preserve"> </w:t>
            </w:r>
            <w:r w:rsidR="002C1029" w:rsidRPr="006B4507">
              <w:rPr>
                <w:sz w:val="24"/>
                <w:szCs w:val="24"/>
                <w:lang w:val="ru-RU"/>
              </w:rPr>
              <w:t>определенных</w:t>
            </w:r>
            <w:r w:rsidR="002C1029" w:rsidRPr="006B4507">
              <w:rPr>
                <w:spacing w:val="-5"/>
                <w:sz w:val="24"/>
                <w:szCs w:val="24"/>
                <w:lang w:val="ru-RU"/>
              </w:rPr>
              <w:t xml:space="preserve"> </w:t>
            </w:r>
            <w:r w:rsidR="002C1029" w:rsidRPr="006B4507">
              <w:rPr>
                <w:sz w:val="24"/>
                <w:szCs w:val="24"/>
                <w:lang w:val="ru-RU"/>
              </w:rPr>
              <w:t>на</w:t>
            </w:r>
            <w:r w:rsidR="002C1029" w:rsidRPr="006B4507">
              <w:rPr>
                <w:spacing w:val="-57"/>
                <w:sz w:val="24"/>
                <w:szCs w:val="24"/>
                <w:lang w:val="ru-RU"/>
              </w:rPr>
              <w:t xml:space="preserve"> </w:t>
            </w:r>
            <w:r w:rsidR="002C1029" w:rsidRPr="006B4507">
              <w:rPr>
                <w:sz w:val="24"/>
                <w:szCs w:val="24"/>
                <w:lang w:val="ru-RU"/>
              </w:rPr>
              <w:t>расчетный</w:t>
            </w:r>
            <w:r w:rsidR="002C1029" w:rsidRPr="006B4507">
              <w:rPr>
                <w:spacing w:val="-1"/>
                <w:sz w:val="24"/>
                <w:szCs w:val="24"/>
                <w:lang w:val="ru-RU"/>
              </w:rPr>
              <w:t xml:space="preserve"> </w:t>
            </w:r>
            <w:r w:rsidR="002C1029" w:rsidRPr="006B4507">
              <w:rPr>
                <w:sz w:val="24"/>
                <w:szCs w:val="24"/>
                <w:lang w:val="ru-RU"/>
              </w:rPr>
              <w:t>срок.</w:t>
            </w:r>
          </w:p>
          <w:p w14:paraId="71D4BE17" w14:textId="2A1B456F" w:rsidR="002C1029" w:rsidRPr="006B4507" w:rsidRDefault="006B7B06" w:rsidP="006B4507">
            <w:pPr>
              <w:pStyle w:val="TableParagraph"/>
              <w:numPr>
                <w:ilvl w:val="0"/>
                <w:numId w:val="17"/>
              </w:numPr>
              <w:tabs>
                <w:tab w:val="left" w:pos="263"/>
              </w:tabs>
              <w:spacing w:before="0"/>
              <w:ind w:left="142" w:right="135" w:firstLine="0"/>
              <w:jc w:val="center"/>
              <w:rPr>
                <w:sz w:val="24"/>
                <w:szCs w:val="24"/>
                <w:lang w:val="ru-RU"/>
              </w:rPr>
            </w:pPr>
            <w:r w:rsidRPr="006B4507">
              <w:rPr>
                <w:sz w:val="24"/>
                <w:szCs w:val="24"/>
                <w:lang w:val="ru-RU"/>
              </w:rPr>
              <w:t xml:space="preserve">. </w:t>
            </w:r>
            <w:r w:rsidR="002C1029" w:rsidRPr="006B4507">
              <w:rPr>
                <w:sz w:val="24"/>
                <w:szCs w:val="24"/>
                <w:lang w:val="ru-RU"/>
              </w:rPr>
              <w:t>Перечень зданий и сооружений уточняется в соответствующих сводах правил,</w:t>
            </w:r>
            <w:r w:rsidR="002C1029" w:rsidRPr="006B4507">
              <w:rPr>
                <w:spacing w:val="1"/>
                <w:sz w:val="24"/>
                <w:szCs w:val="24"/>
                <w:lang w:val="ru-RU"/>
              </w:rPr>
              <w:t xml:space="preserve"> </w:t>
            </w:r>
            <w:r w:rsidR="002C1029" w:rsidRPr="006B4507">
              <w:rPr>
                <w:sz w:val="24"/>
                <w:szCs w:val="24"/>
                <w:lang w:val="ru-RU"/>
              </w:rPr>
              <w:t>регламентирующих</w:t>
            </w:r>
            <w:r w:rsidR="002C1029" w:rsidRPr="006B4507">
              <w:rPr>
                <w:spacing w:val="-6"/>
                <w:sz w:val="24"/>
                <w:szCs w:val="24"/>
                <w:lang w:val="ru-RU"/>
              </w:rPr>
              <w:t xml:space="preserve"> </w:t>
            </w:r>
            <w:r w:rsidR="002C1029" w:rsidRPr="006B4507">
              <w:rPr>
                <w:sz w:val="24"/>
                <w:szCs w:val="24"/>
                <w:lang w:val="ru-RU"/>
              </w:rPr>
              <w:t>проектирование</w:t>
            </w:r>
            <w:r w:rsidR="002C1029" w:rsidRPr="006B4507">
              <w:rPr>
                <w:spacing w:val="-6"/>
                <w:sz w:val="24"/>
                <w:szCs w:val="24"/>
                <w:lang w:val="ru-RU"/>
              </w:rPr>
              <w:t xml:space="preserve"> </w:t>
            </w:r>
            <w:r w:rsidR="002C1029" w:rsidRPr="006B4507">
              <w:rPr>
                <w:sz w:val="24"/>
                <w:szCs w:val="24"/>
                <w:lang w:val="ru-RU"/>
              </w:rPr>
              <w:t>зданий</w:t>
            </w:r>
            <w:r w:rsidR="002C1029" w:rsidRPr="006B4507">
              <w:rPr>
                <w:spacing w:val="-5"/>
                <w:sz w:val="24"/>
                <w:szCs w:val="24"/>
                <w:lang w:val="ru-RU"/>
              </w:rPr>
              <w:t xml:space="preserve"> </w:t>
            </w:r>
            <w:r w:rsidR="002C1029" w:rsidRPr="006B4507">
              <w:rPr>
                <w:sz w:val="24"/>
                <w:szCs w:val="24"/>
                <w:lang w:val="ru-RU"/>
              </w:rPr>
              <w:t>и</w:t>
            </w:r>
            <w:r w:rsidR="002C1029" w:rsidRPr="006B4507">
              <w:rPr>
                <w:spacing w:val="-6"/>
                <w:sz w:val="24"/>
                <w:szCs w:val="24"/>
                <w:lang w:val="ru-RU"/>
              </w:rPr>
              <w:t xml:space="preserve"> </w:t>
            </w:r>
            <w:r w:rsidR="002C1029" w:rsidRPr="006B4507">
              <w:rPr>
                <w:sz w:val="24"/>
                <w:szCs w:val="24"/>
                <w:lang w:val="ru-RU"/>
              </w:rPr>
              <w:t>сооружений,</w:t>
            </w:r>
            <w:r w:rsidR="002C1029" w:rsidRPr="006B4507">
              <w:rPr>
                <w:spacing w:val="-5"/>
                <w:sz w:val="24"/>
                <w:szCs w:val="24"/>
                <w:lang w:val="ru-RU"/>
              </w:rPr>
              <w:t xml:space="preserve"> </w:t>
            </w:r>
            <w:r w:rsidR="002C1029" w:rsidRPr="006B4507">
              <w:rPr>
                <w:sz w:val="24"/>
                <w:szCs w:val="24"/>
                <w:lang w:val="ru-RU"/>
              </w:rPr>
              <w:t>площадок</w:t>
            </w:r>
            <w:r w:rsidR="002C1029" w:rsidRPr="006B4507">
              <w:rPr>
                <w:spacing w:val="-6"/>
                <w:sz w:val="24"/>
                <w:szCs w:val="24"/>
                <w:lang w:val="ru-RU"/>
              </w:rPr>
              <w:t xml:space="preserve"> </w:t>
            </w:r>
            <w:r w:rsidR="002C1029" w:rsidRPr="006B4507">
              <w:rPr>
                <w:sz w:val="24"/>
                <w:szCs w:val="24"/>
                <w:lang w:val="ru-RU"/>
              </w:rPr>
              <w:t>и</w:t>
            </w:r>
            <w:r w:rsidR="002C1029" w:rsidRPr="006B4507">
              <w:rPr>
                <w:spacing w:val="-6"/>
                <w:sz w:val="24"/>
                <w:szCs w:val="24"/>
                <w:lang w:val="ru-RU"/>
              </w:rPr>
              <w:t xml:space="preserve"> </w:t>
            </w:r>
            <w:r w:rsidR="002C1029" w:rsidRPr="006B4507">
              <w:rPr>
                <w:sz w:val="24"/>
                <w:szCs w:val="24"/>
                <w:lang w:val="ru-RU"/>
              </w:rPr>
              <w:t>помещений,</w:t>
            </w:r>
            <w:r w:rsidR="002C1029" w:rsidRPr="006B4507">
              <w:rPr>
                <w:spacing w:val="-57"/>
                <w:sz w:val="24"/>
                <w:szCs w:val="24"/>
                <w:lang w:val="ru-RU"/>
              </w:rPr>
              <w:t xml:space="preserve"> </w:t>
            </w:r>
            <w:r w:rsidR="002C1029" w:rsidRPr="006B4507">
              <w:rPr>
                <w:sz w:val="24"/>
                <w:szCs w:val="24"/>
                <w:lang w:val="ru-RU"/>
              </w:rPr>
              <w:t>предназначенных</w:t>
            </w:r>
            <w:r w:rsidR="002C1029" w:rsidRPr="006B4507">
              <w:rPr>
                <w:spacing w:val="3"/>
                <w:sz w:val="24"/>
                <w:szCs w:val="24"/>
                <w:lang w:val="ru-RU"/>
              </w:rPr>
              <w:t xml:space="preserve"> </w:t>
            </w:r>
            <w:r w:rsidR="002C1029" w:rsidRPr="006B4507">
              <w:rPr>
                <w:sz w:val="24"/>
                <w:szCs w:val="24"/>
                <w:lang w:val="ru-RU"/>
              </w:rPr>
              <w:t>для</w:t>
            </w:r>
            <w:r w:rsidR="002C1029" w:rsidRPr="006B4507">
              <w:rPr>
                <w:spacing w:val="4"/>
                <w:sz w:val="24"/>
                <w:szCs w:val="24"/>
                <w:lang w:val="ru-RU"/>
              </w:rPr>
              <w:t xml:space="preserve"> </w:t>
            </w:r>
            <w:r w:rsidR="002C1029" w:rsidRPr="006B4507">
              <w:rPr>
                <w:sz w:val="24"/>
                <w:szCs w:val="24"/>
                <w:lang w:val="ru-RU"/>
              </w:rPr>
              <w:t>стоянок.</w:t>
            </w:r>
          </w:p>
          <w:p w14:paraId="260D406E" w14:textId="098D7317" w:rsidR="002C1029" w:rsidRPr="006B4507" w:rsidRDefault="002C1029" w:rsidP="006B4507">
            <w:pPr>
              <w:pStyle w:val="formattext"/>
              <w:spacing w:before="0" w:beforeAutospacing="0"/>
              <w:ind w:left="142" w:right="135"/>
              <w:jc w:val="center"/>
            </w:pPr>
            <w:r w:rsidRPr="006B4507">
              <w:rPr>
                <w:lang w:val="ru-RU"/>
              </w:rPr>
              <w:t>Количество</w:t>
            </w:r>
            <w:r w:rsidRPr="006B4507">
              <w:rPr>
                <w:spacing w:val="-6"/>
                <w:lang w:val="ru-RU"/>
              </w:rPr>
              <w:t xml:space="preserve"> </w:t>
            </w:r>
            <w:r w:rsidRPr="006B4507">
              <w:rPr>
                <w:lang w:val="ru-RU"/>
              </w:rPr>
              <w:t>расчетных</w:t>
            </w:r>
            <w:r w:rsidRPr="006B4507">
              <w:rPr>
                <w:spacing w:val="-5"/>
                <w:lang w:val="ru-RU"/>
              </w:rPr>
              <w:t xml:space="preserve"> </w:t>
            </w:r>
            <w:r w:rsidRPr="006B4507">
              <w:rPr>
                <w:lang w:val="ru-RU"/>
              </w:rPr>
              <w:t>единиц</w:t>
            </w:r>
            <w:r w:rsidRPr="006B4507">
              <w:rPr>
                <w:spacing w:val="-6"/>
                <w:lang w:val="ru-RU"/>
              </w:rPr>
              <w:t xml:space="preserve"> </w:t>
            </w:r>
            <w:r w:rsidRPr="006B4507">
              <w:rPr>
                <w:lang w:val="ru-RU"/>
              </w:rPr>
              <w:t>для</w:t>
            </w:r>
            <w:r w:rsidRPr="006B4507">
              <w:rPr>
                <w:spacing w:val="-6"/>
                <w:lang w:val="ru-RU"/>
              </w:rPr>
              <w:t xml:space="preserve"> </w:t>
            </w:r>
            <w:r w:rsidRPr="006B4507">
              <w:rPr>
                <w:lang w:val="ru-RU"/>
              </w:rPr>
              <w:t>помещений</w:t>
            </w:r>
            <w:r w:rsidRPr="006B4507">
              <w:rPr>
                <w:spacing w:val="-6"/>
                <w:lang w:val="ru-RU"/>
              </w:rPr>
              <w:t xml:space="preserve"> </w:t>
            </w:r>
            <w:r w:rsidRPr="006B4507">
              <w:rPr>
                <w:lang w:val="ru-RU"/>
              </w:rPr>
              <w:t>общественного</w:t>
            </w:r>
            <w:r w:rsidRPr="006B4507">
              <w:rPr>
                <w:spacing w:val="-5"/>
                <w:lang w:val="ru-RU"/>
              </w:rPr>
              <w:t xml:space="preserve"> </w:t>
            </w:r>
            <w:r w:rsidRPr="006B4507">
              <w:rPr>
                <w:lang w:val="ru-RU"/>
              </w:rPr>
              <w:t>назначения,</w:t>
            </w:r>
            <w:r w:rsidRPr="006B4507">
              <w:rPr>
                <w:spacing w:val="-5"/>
                <w:lang w:val="ru-RU"/>
              </w:rPr>
              <w:t xml:space="preserve"> </w:t>
            </w:r>
            <w:r w:rsidRPr="006B4507">
              <w:rPr>
                <w:lang w:val="ru-RU"/>
              </w:rPr>
              <w:t>встроенных</w:t>
            </w:r>
            <w:r w:rsidRPr="006B4507">
              <w:rPr>
                <w:spacing w:val="-6"/>
                <w:lang w:val="ru-RU"/>
              </w:rPr>
              <w:t xml:space="preserve"> </w:t>
            </w:r>
            <w:r w:rsidRPr="006B4507">
              <w:rPr>
                <w:lang w:val="ru-RU"/>
              </w:rPr>
              <w:t>в</w:t>
            </w:r>
            <w:r w:rsidRPr="006B4507">
              <w:rPr>
                <w:spacing w:val="-57"/>
                <w:lang w:val="ru-RU"/>
              </w:rPr>
              <w:t xml:space="preserve"> </w:t>
            </w:r>
            <w:r w:rsidRPr="006B4507">
              <w:rPr>
                <w:lang w:val="ru-RU"/>
              </w:rPr>
              <w:t>жилые</w:t>
            </w:r>
            <w:r w:rsidRPr="006B4507">
              <w:rPr>
                <w:spacing w:val="-4"/>
                <w:lang w:val="ru-RU"/>
              </w:rPr>
              <w:t xml:space="preserve"> </w:t>
            </w:r>
            <w:r w:rsidRPr="006B4507">
              <w:rPr>
                <w:lang w:val="ru-RU"/>
              </w:rPr>
              <w:t>здания</w:t>
            </w:r>
            <w:r w:rsidRPr="006B4507">
              <w:rPr>
                <w:spacing w:val="-3"/>
                <w:lang w:val="ru-RU"/>
              </w:rPr>
              <w:t xml:space="preserve"> </w:t>
            </w:r>
            <w:r w:rsidRPr="006B4507">
              <w:rPr>
                <w:lang w:val="ru-RU"/>
              </w:rPr>
              <w:t>согласно</w:t>
            </w:r>
            <w:r w:rsidRPr="006B4507">
              <w:rPr>
                <w:spacing w:val="-4"/>
                <w:lang w:val="ru-RU"/>
              </w:rPr>
              <w:t xml:space="preserve"> </w:t>
            </w:r>
            <w:r w:rsidRPr="006B4507">
              <w:rPr>
                <w:lang w:val="ru-RU"/>
              </w:rPr>
              <w:t>приложению</w:t>
            </w:r>
            <w:r w:rsidRPr="006B4507">
              <w:rPr>
                <w:spacing w:val="-4"/>
                <w:lang w:val="ru-RU"/>
              </w:rPr>
              <w:t xml:space="preserve"> </w:t>
            </w:r>
            <w:r w:rsidRPr="006B4507">
              <w:t>В</w:t>
            </w:r>
            <w:r w:rsidRPr="006B4507">
              <w:rPr>
                <w:spacing w:val="-4"/>
              </w:rPr>
              <w:t xml:space="preserve"> </w:t>
            </w:r>
            <w:r w:rsidRPr="006B4507">
              <w:t>СП</w:t>
            </w:r>
            <w:r w:rsidRPr="006B4507">
              <w:rPr>
                <w:spacing w:val="-4"/>
              </w:rPr>
              <w:t xml:space="preserve"> </w:t>
            </w:r>
            <w:r w:rsidRPr="006B4507">
              <w:t>54.13330.2016,</w:t>
            </w:r>
            <w:r w:rsidRPr="006B4507">
              <w:rPr>
                <w:spacing w:val="-3"/>
              </w:rPr>
              <w:t xml:space="preserve"> </w:t>
            </w:r>
            <w:r w:rsidRPr="006B4507">
              <w:t>допускается</w:t>
            </w:r>
            <w:r w:rsidRPr="006B4507">
              <w:rPr>
                <w:spacing w:val="-4"/>
              </w:rPr>
              <w:t xml:space="preserve"> </w:t>
            </w:r>
            <w:r w:rsidRPr="006B4507">
              <w:t>уменьшать</w:t>
            </w:r>
            <w:r w:rsidRPr="006B4507">
              <w:rPr>
                <w:spacing w:val="-3"/>
              </w:rPr>
              <w:t xml:space="preserve"> </w:t>
            </w:r>
            <w:r w:rsidRPr="006B4507">
              <w:t>на</w:t>
            </w:r>
            <w:r w:rsidRPr="006B4507">
              <w:rPr>
                <w:spacing w:val="-4"/>
              </w:rPr>
              <w:t xml:space="preserve"> </w:t>
            </w:r>
            <w:r w:rsidRPr="006B4507">
              <w:t>15%.</w:t>
            </w:r>
          </w:p>
        </w:tc>
      </w:tr>
    </w:tbl>
    <w:p w14:paraId="364B34D9" w14:textId="77777777" w:rsidR="003216F6" w:rsidRDefault="003216F6" w:rsidP="00FB238E">
      <w:pPr>
        <w:spacing w:after="0" w:line="240" w:lineRule="auto"/>
        <w:jc w:val="center"/>
        <w:rPr>
          <w:rFonts w:ascii="Times New Roman" w:hAnsi="Times New Roman" w:cs="Times New Roman"/>
          <w:sz w:val="28"/>
          <w:szCs w:val="28"/>
        </w:rPr>
      </w:pPr>
    </w:p>
    <w:sectPr w:rsidR="003216F6" w:rsidSect="002C2FB1">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FA4B1" w14:textId="77777777" w:rsidR="006D3347" w:rsidRDefault="006D3347" w:rsidP="000944DB">
      <w:pPr>
        <w:spacing w:after="0" w:line="240" w:lineRule="auto"/>
      </w:pPr>
      <w:r>
        <w:separator/>
      </w:r>
    </w:p>
  </w:endnote>
  <w:endnote w:type="continuationSeparator" w:id="0">
    <w:p w14:paraId="0192232D" w14:textId="77777777" w:rsidR="006D3347" w:rsidRDefault="006D3347" w:rsidP="00094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6871774"/>
      <w:docPartObj>
        <w:docPartGallery w:val="Page Numbers (Bottom of Page)"/>
        <w:docPartUnique/>
      </w:docPartObj>
    </w:sdtPr>
    <w:sdtEndPr/>
    <w:sdtContent>
      <w:p w14:paraId="29E6A2E5" w14:textId="55A034B9" w:rsidR="00AF57C5" w:rsidRDefault="00AF57C5" w:rsidP="002C2FB1">
        <w:pPr>
          <w:pStyle w:val="aa"/>
          <w:jc w:val="right"/>
        </w:pPr>
        <w:r>
          <w:fldChar w:fldCharType="begin"/>
        </w:r>
        <w:r>
          <w:instrText>PAGE   \* MERGEFORMAT</w:instrText>
        </w:r>
        <w:r>
          <w:fldChar w:fldCharType="separate"/>
        </w:r>
        <w:r>
          <w:rPr>
            <w:noProof/>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szCs w:val="20"/>
      </w:rPr>
      <w:id w:val="-362441333"/>
      <w:docPartObj>
        <w:docPartGallery w:val="Page Numbers (Bottom of Page)"/>
        <w:docPartUnique/>
      </w:docPartObj>
    </w:sdtPr>
    <w:sdtEndPr/>
    <w:sdtContent>
      <w:p w14:paraId="25962B0A" w14:textId="46FB6D4E" w:rsidR="00AF57C5" w:rsidRPr="002C2FB1" w:rsidRDefault="00AF57C5" w:rsidP="002C2FB1">
        <w:pPr>
          <w:pStyle w:val="aa"/>
          <w:jc w:val="right"/>
          <w:rPr>
            <w:rFonts w:ascii="Times New Roman" w:hAnsi="Times New Roman" w:cs="Times New Roman"/>
            <w:sz w:val="20"/>
            <w:szCs w:val="20"/>
          </w:rPr>
        </w:pPr>
        <w:r w:rsidRPr="002C2FB1">
          <w:rPr>
            <w:rFonts w:ascii="Times New Roman" w:hAnsi="Times New Roman" w:cs="Times New Roman"/>
            <w:sz w:val="20"/>
            <w:szCs w:val="20"/>
          </w:rPr>
          <w:fldChar w:fldCharType="begin"/>
        </w:r>
        <w:r w:rsidRPr="002C2FB1">
          <w:rPr>
            <w:rFonts w:ascii="Times New Roman" w:hAnsi="Times New Roman" w:cs="Times New Roman"/>
            <w:sz w:val="20"/>
            <w:szCs w:val="20"/>
          </w:rPr>
          <w:instrText>PAGE   \* MERGEFORMAT</w:instrText>
        </w:r>
        <w:r w:rsidRPr="002C2FB1">
          <w:rPr>
            <w:rFonts w:ascii="Times New Roman" w:hAnsi="Times New Roman" w:cs="Times New Roman"/>
            <w:sz w:val="20"/>
            <w:szCs w:val="20"/>
          </w:rPr>
          <w:fldChar w:fldCharType="separate"/>
        </w:r>
        <w:r w:rsidR="00155E12">
          <w:rPr>
            <w:rFonts w:ascii="Times New Roman" w:hAnsi="Times New Roman" w:cs="Times New Roman"/>
            <w:noProof/>
            <w:sz w:val="20"/>
            <w:szCs w:val="20"/>
          </w:rPr>
          <w:t>21</w:t>
        </w:r>
        <w:r w:rsidRPr="002C2FB1">
          <w:rPr>
            <w:rFonts w:ascii="Times New Roman" w:hAnsi="Times New Roman" w:cs="Times New Roman"/>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12990"/>
      <w:docPartObj>
        <w:docPartGallery w:val="Page Numbers (Bottom of Page)"/>
        <w:docPartUnique/>
      </w:docPartObj>
    </w:sdtPr>
    <w:sdtEndPr>
      <w:rPr>
        <w:rFonts w:ascii="Times New Roman" w:hAnsi="Times New Roman" w:cs="Times New Roman"/>
        <w:sz w:val="20"/>
        <w:szCs w:val="20"/>
      </w:rPr>
    </w:sdtEndPr>
    <w:sdtContent>
      <w:p w14:paraId="17E9C18D" w14:textId="4254E737" w:rsidR="00AF57C5" w:rsidRPr="002C2FB1" w:rsidRDefault="00AF57C5">
        <w:pPr>
          <w:pStyle w:val="aa"/>
          <w:jc w:val="right"/>
          <w:rPr>
            <w:rFonts w:ascii="Times New Roman" w:hAnsi="Times New Roman" w:cs="Times New Roman"/>
            <w:sz w:val="20"/>
            <w:szCs w:val="20"/>
          </w:rPr>
        </w:pPr>
        <w:r w:rsidRPr="002C2FB1">
          <w:rPr>
            <w:rFonts w:ascii="Times New Roman" w:hAnsi="Times New Roman" w:cs="Times New Roman"/>
            <w:sz w:val="20"/>
            <w:szCs w:val="20"/>
          </w:rPr>
          <w:fldChar w:fldCharType="begin"/>
        </w:r>
        <w:r w:rsidRPr="002C2FB1">
          <w:rPr>
            <w:rFonts w:ascii="Times New Roman" w:hAnsi="Times New Roman" w:cs="Times New Roman"/>
            <w:sz w:val="20"/>
            <w:szCs w:val="20"/>
          </w:rPr>
          <w:instrText>PAGE   \* MERGEFORMAT</w:instrText>
        </w:r>
        <w:r w:rsidRPr="002C2FB1">
          <w:rPr>
            <w:rFonts w:ascii="Times New Roman" w:hAnsi="Times New Roman" w:cs="Times New Roman"/>
            <w:sz w:val="20"/>
            <w:szCs w:val="20"/>
          </w:rPr>
          <w:fldChar w:fldCharType="separate"/>
        </w:r>
        <w:r>
          <w:rPr>
            <w:rFonts w:ascii="Times New Roman" w:hAnsi="Times New Roman" w:cs="Times New Roman"/>
            <w:noProof/>
            <w:sz w:val="20"/>
            <w:szCs w:val="20"/>
          </w:rPr>
          <w:t>2</w:t>
        </w:r>
        <w:r w:rsidRPr="002C2FB1">
          <w:rPr>
            <w:rFonts w:ascii="Times New Roman" w:hAnsi="Times New Roman" w:cs="Times New Roman"/>
            <w:sz w:val="20"/>
            <w:szCs w:val="20"/>
          </w:rPr>
          <w:fldChar w:fldCharType="end"/>
        </w:r>
      </w:p>
    </w:sdtContent>
  </w:sdt>
  <w:p w14:paraId="7DB2E9FA" w14:textId="77777777" w:rsidR="00AF57C5" w:rsidRDefault="00AF57C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CE5A6" w14:textId="77777777" w:rsidR="006D3347" w:rsidRDefault="006D3347" w:rsidP="000944DB">
      <w:pPr>
        <w:spacing w:after="0" w:line="240" w:lineRule="auto"/>
      </w:pPr>
      <w:r>
        <w:separator/>
      </w:r>
    </w:p>
  </w:footnote>
  <w:footnote w:type="continuationSeparator" w:id="0">
    <w:p w14:paraId="697E21BB" w14:textId="77777777" w:rsidR="006D3347" w:rsidRDefault="006D3347" w:rsidP="000944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6907E57"/>
    <w:multiLevelType w:val="hybridMultilevel"/>
    <w:tmpl w:val="11DA48D0"/>
    <w:lvl w:ilvl="0" w:tplc="55027E12">
      <w:start w:val="1"/>
      <w:numFmt w:val="russianLower"/>
      <w:lvlText w:val="%1)"/>
      <w:lvlJc w:val="left"/>
      <w:pPr>
        <w:ind w:left="12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1509F7"/>
    <w:multiLevelType w:val="hybridMultilevel"/>
    <w:tmpl w:val="E714A250"/>
    <w:lvl w:ilvl="0" w:tplc="90823804">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3">
    <w:nsid w:val="0E0D3ECD"/>
    <w:multiLevelType w:val="hybridMultilevel"/>
    <w:tmpl w:val="EFA429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EDC4166"/>
    <w:multiLevelType w:val="multilevel"/>
    <w:tmpl w:val="0D12B904"/>
    <w:lvl w:ilvl="0">
      <w:start w:val="1"/>
      <w:numFmt w:val="decimal"/>
      <w:lvlText w:val="%1."/>
      <w:lvlJc w:val="left"/>
      <w:pPr>
        <w:ind w:left="1320" w:hanging="360"/>
      </w:pPr>
      <w:rPr>
        <w:rFonts w:hint="default"/>
      </w:rPr>
    </w:lvl>
    <w:lvl w:ilvl="1">
      <w:start w:val="2"/>
      <w:numFmt w:val="decimal"/>
      <w:isLgl/>
      <w:lvlText w:val="%1.%2."/>
      <w:lvlJc w:val="left"/>
      <w:pPr>
        <w:ind w:left="1380" w:hanging="4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00" w:hanging="1440"/>
      </w:pPr>
      <w:rPr>
        <w:rFonts w:hint="default"/>
      </w:rPr>
    </w:lvl>
    <w:lvl w:ilvl="7">
      <w:start w:val="1"/>
      <w:numFmt w:val="decimal"/>
      <w:isLgl/>
      <w:lvlText w:val="%1.%2.%3.%4.%5.%6.%7.%8."/>
      <w:lvlJc w:val="left"/>
      <w:pPr>
        <w:ind w:left="2400" w:hanging="1440"/>
      </w:pPr>
      <w:rPr>
        <w:rFonts w:hint="default"/>
      </w:rPr>
    </w:lvl>
    <w:lvl w:ilvl="8">
      <w:start w:val="1"/>
      <w:numFmt w:val="decimal"/>
      <w:isLgl/>
      <w:lvlText w:val="%1.%2.%3.%4.%5.%6.%7.%8.%9."/>
      <w:lvlJc w:val="left"/>
      <w:pPr>
        <w:ind w:left="2760" w:hanging="1800"/>
      </w:pPr>
      <w:rPr>
        <w:rFonts w:hint="default"/>
      </w:rPr>
    </w:lvl>
  </w:abstractNum>
  <w:abstractNum w:abstractNumId="5">
    <w:nsid w:val="154A73C1"/>
    <w:multiLevelType w:val="hybridMultilevel"/>
    <w:tmpl w:val="0CE05D2C"/>
    <w:lvl w:ilvl="0" w:tplc="9EC430F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
    <w:nsid w:val="24533067"/>
    <w:multiLevelType w:val="multilevel"/>
    <w:tmpl w:val="47C84202"/>
    <w:lvl w:ilvl="0">
      <w:start w:val="3"/>
      <w:numFmt w:val="decimal"/>
      <w:lvlText w:val="%1"/>
      <w:lvlJc w:val="left"/>
      <w:pPr>
        <w:ind w:left="375" w:hanging="375"/>
      </w:pPr>
      <w:rPr>
        <w:rFonts w:hint="default"/>
      </w:rPr>
    </w:lvl>
    <w:lvl w:ilvl="1">
      <w:start w:val="2"/>
      <w:numFmt w:val="decimal"/>
      <w:lvlText w:val="%1.%2"/>
      <w:lvlJc w:val="left"/>
      <w:pPr>
        <w:ind w:left="1335" w:hanging="375"/>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7">
    <w:nsid w:val="309B6616"/>
    <w:multiLevelType w:val="hybridMultilevel"/>
    <w:tmpl w:val="2A7675A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25C3BF8"/>
    <w:multiLevelType w:val="hybridMultilevel"/>
    <w:tmpl w:val="BDBC90BC"/>
    <w:lvl w:ilvl="0" w:tplc="908238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4E95ECE"/>
    <w:multiLevelType w:val="hybridMultilevel"/>
    <w:tmpl w:val="B1A80D0C"/>
    <w:lvl w:ilvl="0" w:tplc="ECBEFD3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0">
    <w:nsid w:val="4E264CE7"/>
    <w:multiLevelType w:val="hybridMultilevel"/>
    <w:tmpl w:val="E0DE4EDC"/>
    <w:lvl w:ilvl="0" w:tplc="908238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3116B59"/>
    <w:multiLevelType w:val="hybridMultilevel"/>
    <w:tmpl w:val="1AAEFA9C"/>
    <w:lvl w:ilvl="0" w:tplc="FB102F40">
      <w:start w:val="1"/>
      <w:numFmt w:val="decimal"/>
      <w:lvlText w:val="%1"/>
      <w:lvlJc w:val="left"/>
      <w:pPr>
        <w:ind w:left="82" w:hanging="180"/>
      </w:pPr>
      <w:rPr>
        <w:rFonts w:ascii="Times New Roman" w:eastAsia="Times New Roman" w:hAnsi="Times New Roman" w:cs="Times New Roman" w:hint="default"/>
        <w:w w:val="100"/>
        <w:sz w:val="24"/>
        <w:szCs w:val="24"/>
        <w:lang w:val="ru-RU" w:eastAsia="en-US" w:bidi="ar-SA"/>
      </w:rPr>
    </w:lvl>
    <w:lvl w:ilvl="1" w:tplc="1782527C">
      <w:numFmt w:val="bullet"/>
      <w:lvlText w:val="•"/>
      <w:lvlJc w:val="left"/>
      <w:pPr>
        <w:ind w:left="1093" w:hanging="180"/>
      </w:pPr>
      <w:rPr>
        <w:rFonts w:hint="default"/>
        <w:lang w:val="ru-RU" w:eastAsia="en-US" w:bidi="ar-SA"/>
      </w:rPr>
    </w:lvl>
    <w:lvl w:ilvl="2" w:tplc="BC1861B0">
      <w:numFmt w:val="bullet"/>
      <w:lvlText w:val="•"/>
      <w:lvlJc w:val="left"/>
      <w:pPr>
        <w:ind w:left="2107" w:hanging="180"/>
      </w:pPr>
      <w:rPr>
        <w:rFonts w:hint="default"/>
        <w:lang w:val="ru-RU" w:eastAsia="en-US" w:bidi="ar-SA"/>
      </w:rPr>
    </w:lvl>
    <w:lvl w:ilvl="3" w:tplc="075CA218">
      <w:numFmt w:val="bullet"/>
      <w:lvlText w:val="•"/>
      <w:lvlJc w:val="left"/>
      <w:pPr>
        <w:ind w:left="3121" w:hanging="180"/>
      </w:pPr>
      <w:rPr>
        <w:rFonts w:hint="default"/>
        <w:lang w:val="ru-RU" w:eastAsia="en-US" w:bidi="ar-SA"/>
      </w:rPr>
    </w:lvl>
    <w:lvl w:ilvl="4" w:tplc="22F206DA">
      <w:numFmt w:val="bullet"/>
      <w:lvlText w:val="•"/>
      <w:lvlJc w:val="left"/>
      <w:pPr>
        <w:ind w:left="4134" w:hanging="180"/>
      </w:pPr>
      <w:rPr>
        <w:rFonts w:hint="default"/>
        <w:lang w:val="ru-RU" w:eastAsia="en-US" w:bidi="ar-SA"/>
      </w:rPr>
    </w:lvl>
    <w:lvl w:ilvl="5" w:tplc="58FAE0AA">
      <w:numFmt w:val="bullet"/>
      <w:lvlText w:val="•"/>
      <w:lvlJc w:val="left"/>
      <w:pPr>
        <w:ind w:left="5148" w:hanging="180"/>
      </w:pPr>
      <w:rPr>
        <w:rFonts w:hint="default"/>
        <w:lang w:val="ru-RU" w:eastAsia="en-US" w:bidi="ar-SA"/>
      </w:rPr>
    </w:lvl>
    <w:lvl w:ilvl="6" w:tplc="7BCCCD66">
      <w:numFmt w:val="bullet"/>
      <w:lvlText w:val="•"/>
      <w:lvlJc w:val="left"/>
      <w:pPr>
        <w:ind w:left="6162" w:hanging="180"/>
      </w:pPr>
      <w:rPr>
        <w:rFonts w:hint="default"/>
        <w:lang w:val="ru-RU" w:eastAsia="en-US" w:bidi="ar-SA"/>
      </w:rPr>
    </w:lvl>
    <w:lvl w:ilvl="7" w:tplc="4A78536E">
      <w:numFmt w:val="bullet"/>
      <w:lvlText w:val="•"/>
      <w:lvlJc w:val="left"/>
      <w:pPr>
        <w:ind w:left="7175" w:hanging="180"/>
      </w:pPr>
      <w:rPr>
        <w:rFonts w:hint="default"/>
        <w:lang w:val="ru-RU" w:eastAsia="en-US" w:bidi="ar-SA"/>
      </w:rPr>
    </w:lvl>
    <w:lvl w:ilvl="8" w:tplc="2348CC3C">
      <w:numFmt w:val="bullet"/>
      <w:lvlText w:val="•"/>
      <w:lvlJc w:val="left"/>
      <w:pPr>
        <w:ind w:left="8189" w:hanging="180"/>
      </w:pPr>
      <w:rPr>
        <w:rFonts w:hint="default"/>
        <w:lang w:val="ru-RU" w:eastAsia="en-US" w:bidi="ar-SA"/>
      </w:rPr>
    </w:lvl>
  </w:abstractNum>
  <w:abstractNum w:abstractNumId="12">
    <w:nsid w:val="61C914F0"/>
    <w:multiLevelType w:val="hybridMultilevel"/>
    <w:tmpl w:val="0324F1B4"/>
    <w:lvl w:ilvl="0" w:tplc="90823804">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67DA6940"/>
    <w:multiLevelType w:val="hybridMultilevel"/>
    <w:tmpl w:val="17A443C2"/>
    <w:lvl w:ilvl="0" w:tplc="90823804">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4">
    <w:nsid w:val="6A9103D4"/>
    <w:multiLevelType w:val="hybridMultilevel"/>
    <w:tmpl w:val="518008E0"/>
    <w:lvl w:ilvl="0" w:tplc="9EC430FE">
      <w:start w:val="1"/>
      <w:numFmt w:val="decimal"/>
      <w:lvlText w:val="%1."/>
      <w:lvlJc w:val="left"/>
      <w:pPr>
        <w:ind w:left="132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5">
    <w:nsid w:val="6DC15173"/>
    <w:multiLevelType w:val="hybridMultilevel"/>
    <w:tmpl w:val="F6D00AD2"/>
    <w:lvl w:ilvl="0" w:tplc="908238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B31504E"/>
    <w:multiLevelType w:val="multilevel"/>
    <w:tmpl w:val="37C25A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3"/>
  </w:num>
  <w:num w:numId="2">
    <w:abstractNumId w:val="1"/>
  </w:num>
  <w:num w:numId="3">
    <w:abstractNumId w:val="9"/>
  </w:num>
  <w:num w:numId="4">
    <w:abstractNumId w:val="5"/>
  </w:num>
  <w:num w:numId="5">
    <w:abstractNumId w:val="4"/>
  </w:num>
  <w:num w:numId="6">
    <w:abstractNumId w:val="14"/>
  </w:num>
  <w:num w:numId="7">
    <w:abstractNumId w:val="16"/>
  </w:num>
  <w:num w:numId="8">
    <w:abstractNumId w:val="10"/>
  </w:num>
  <w:num w:numId="9">
    <w:abstractNumId w:val="2"/>
  </w:num>
  <w:num w:numId="10">
    <w:abstractNumId w:val="12"/>
  </w:num>
  <w:num w:numId="11">
    <w:abstractNumId w:val="15"/>
  </w:num>
  <w:num w:numId="12">
    <w:abstractNumId w:val="8"/>
  </w:num>
  <w:num w:numId="13">
    <w:abstractNumId w:val="3"/>
  </w:num>
  <w:num w:numId="14">
    <w:abstractNumId w:val="7"/>
  </w:num>
  <w:num w:numId="15">
    <w:abstractNumId w:val="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9BC"/>
    <w:rsid w:val="000144C5"/>
    <w:rsid w:val="00017AF4"/>
    <w:rsid w:val="0003381D"/>
    <w:rsid w:val="000448F3"/>
    <w:rsid w:val="00057AE9"/>
    <w:rsid w:val="00061A3B"/>
    <w:rsid w:val="000663CB"/>
    <w:rsid w:val="00075B1E"/>
    <w:rsid w:val="000842CF"/>
    <w:rsid w:val="000944DB"/>
    <w:rsid w:val="00097127"/>
    <w:rsid w:val="000E2094"/>
    <w:rsid w:val="000F4716"/>
    <w:rsid w:val="000F6CC3"/>
    <w:rsid w:val="00123974"/>
    <w:rsid w:val="00126E5E"/>
    <w:rsid w:val="001446B5"/>
    <w:rsid w:val="0015114D"/>
    <w:rsid w:val="00153170"/>
    <w:rsid w:val="00155E12"/>
    <w:rsid w:val="0016619D"/>
    <w:rsid w:val="00167417"/>
    <w:rsid w:val="00171463"/>
    <w:rsid w:val="0017188B"/>
    <w:rsid w:val="00182E53"/>
    <w:rsid w:val="001D587A"/>
    <w:rsid w:val="001E68D0"/>
    <w:rsid w:val="00206756"/>
    <w:rsid w:val="00207BC6"/>
    <w:rsid w:val="00212286"/>
    <w:rsid w:val="002128BD"/>
    <w:rsid w:val="00235B80"/>
    <w:rsid w:val="00246150"/>
    <w:rsid w:val="00256787"/>
    <w:rsid w:val="0026054D"/>
    <w:rsid w:val="0027602F"/>
    <w:rsid w:val="00286A85"/>
    <w:rsid w:val="00295CA4"/>
    <w:rsid w:val="002A7A02"/>
    <w:rsid w:val="002C1029"/>
    <w:rsid w:val="002C2FB1"/>
    <w:rsid w:val="002D6D8E"/>
    <w:rsid w:val="002F7738"/>
    <w:rsid w:val="003216F6"/>
    <w:rsid w:val="003348F9"/>
    <w:rsid w:val="00354654"/>
    <w:rsid w:val="00363783"/>
    <w:rsid w:val="00376166"/>
    <w:rsid w:val="003E569A"/>
    <w:rsid w:val="003F39BC"/>
    <w:rsid w:val="004147E9"/>
    <w:rsid w:val="00426651"/>
    <w:rsid w:val="004309E2"/>
    <w:rsid w:val="0044710F"/>
    <w:rsid w:val="00454678"/>
    <w:rsid w:val="00456582"/>
    <w:rsid w:val="00472E62"/>
    <w:rsid w:val="004763A2"/>
    <w:rsid w:val="00497D21"/>
    <w:rsid w:val="004C011A"/>
    <w:rsid w:val="004C46EA"/>
    <w:rsid w:val="004D6E45"/>
    <w:rsid w:val="004F1006"/>
    <w:rsid w:val="005017B9"/>
    <w:rsid w:val="00516DC3"/>
    <w:rsid w:val="005176B7"/>
    <w:rsid w:val="00520622"/>
    <w:rsid w:val="005227DC"/>
    <w:rsid w:val="00533EAE"/>
    <w:rsid w:val="0054722F"/>
    <w:rsid w:val="0055056C"/>
    <w:rsid w:val="00566BF3"/>
    <w:rsid w:val="006174A3"/>
    <w:rsid w:val="00630171"/>
    <w:rsid w:val="0064363A"/>
    <w:rsid w:val="0065172F"/>
    <w:rsid w:val="00652309"/>
    <w:rsid w:val="0066141B"/>
    <w:rsid w:val="00672A95"/>
    <w:rsid w:val="00674DDC"/>
    <w:rsid w:val="00675523"/>
    <w:rsid w:val="00676CC7"/>
    <w:rsid w:val="006829A7"/>
    <w:rsid w:val="006B20DD"/>
    <w:rsid w:val="006B3AEC"/>
    <w:rsid w:val="006B4507"/>
    <w:rsid w:val="006B53FC"/>
    <w:rsid w:val="006B6D48"/>
    <w:rsid w:val="006B7B06"/>
    <w:rsid w:val="006D3347"/>
    <w:rsid w:val="006E3108"/>
    <w:rsid w:val="006F4FEB"/>
    <w:rsid w:val="006F5908"/>
    <w:rsid w:val="0070377A"/>
    <w:rsid w:val="00704C3B"/>
    <w:rsid w:val="00726595"/>
    <w:rsid w:val="00742DB8"/>
    <w:rsid w:val="007517D5"/>
    <w:rsid w:val="00771B0A"/>
    <w:rsid w:val="00773FCD"/>
    <w:rsid w:val="00776835"/>
    <w:rsid w:val="00790E56"/>
    <w:rsid w:val="00793FD3"/>
    <w:rsid w:val="007B1EF5"/>
    <w:rsid w:val="007B756B"/>
    <w:rsid w:val="007C2B76"/>
    <w:rsid w:val="007D1CBC"/>
    <w:rsid w:val="008043AA"/>
    <w:rsid w:val="008151A5"/>
    <w:rsid w:val="0083639C"/>
    <w:rsid w:val="00864722"/>
    <w:rsid w:val="0089037E"/>
    <w:rsid w:val="008D59C2"/>
    <w:rsid w:val="008D5A30"/>
    <w:rsid w:val="008D65AD"/>
    <w:rsid w:val="008F6159"/>
    <w:rsid w:val="00921C48"/>
    <w:rsid w:val="00924EF2"/>
    <w:rsid w:val="0092523C"/>
    <w:rsid w:val="00953401"/>
    <w:rsid w:val="009544AB"/>
    <w:rsid w:val="009A5115"/>
    <w:rsid w:val="009C2BFB"/>
    <w:rsid w:val="009E0E27"/>
    <w:rsid w:val="00A33355"/>
    <w:rsid w:val="00A33FCC"/>
    <w:rsid w:val="00A352C9"/>
    <w:rsid w:val="00A367FE"/>
    <w:rsid w:val="00A40A74"/>
    <w:rsid w:val="00A57D6F"/>
    <w:rsid w:val="00A644AE"/>
    <w:rsid w:val="00A7098F"/>
    <w:rsid w:val="00A90C48"/>
    <w:rsid w:val="00AA786E"/>
    <w:rsid w:val="00AD4E8D"/>
    <w:rsid w:val="00AE046B"/>
    <w:rsid w:val="00AE1278"/>
    <w:rsid w:val="00AF4CA2"/>
    <w:rsid w:val="00AF57C5"/>
    <w:rsid w:val="00AF7C1D"/>
    <w:rsid w:val="00B32175"/>
    <w:rsid w:val="00B76EC8"/>
    <w:rsid w:val="00B902AA"/>
    <w:rsid w:val="00BD4C67"/>
    <w:rsid w:val="00C07237"/>
    <w:rsid w:val="00C176D3"/>
    <w:rsid w:val="00C31CAD"/>
    <w:rsid w:val="00C34245"/>
    <w:rsid w:val="00C853C6"/>
    <w:rsid w:val="00C90093"/>
    <w:rsid w:val="00C90FBB"/>
    <w:rsid w:val="00C94D6E"/>
    <w:rsid w:val="00CC4683"/>
    <w:rsid w:val="00CC4AF7"/>
    <w:rsid w:val="00CC627F"/>
    <w:rsid w:val="00CD200B"/>
    <w:rsid w:val="00CD5028"/>
    <w:rsid w:val="00CD53DC"/>
    <w:rsid w:val="00CF4AB3"/>
    <w:rsid w:val="00D10DE2"/>
    <w:rsid w:val="00D157BA"/>
    <w:rsid w:val="00D244D9"/>
    <w:rsid w:val="00D30152"/>
    <w:rsid w:val="00D544A6"/>
    <w:rsid w:val="00D57FE2"/>
    <w:rsid w:val="00D67AA4"/>
    <w:rsid w:val="00D85C43"/>
    <w:rsid w:val="00D97151"/>
    <w:rsid w:val="00DA1876"/>
    <w:rsid w:val="00DA7A03"/>
    <w:rsid w:val="00DB580C"/>
    <w:rsid w:val="00DD5690"/>
    <w:rsid w:val="00DE187C"/>
    <w:rsid w:val="00DF1295"/>
    <w:rsid w:val="00DF4DFA"/>
    <w:rsid w:val="00DF68CF"/>
    <w:rsid w:val="00E16E1F"/>
    <w:rsid w:val="00E41912"/>
    <w:rsid w:val="00E47357"/>
    <w:rsid w:val="00E67061"/>
    <w:rsid w:val="00E77619"/>
    <w:rsid w:val="00E865C8"/>
    <w:rsid w:val="00E871B9"/>
    <w:rsid w:val="00E94B91"/>
    <w:rsid w:val="00EA240C"/>
    <w:rsid w:val="00EB2E42"/>
    <w:rsid w:val="00EB35A7"/>
    <w:rsid w:val="00EE626F"/>
    <w:rsid w:val="00F033AA"/>
    <w:rsid w:val="00F3556C"/>
    <w:rsid w:val="00F40105"/>
    <w:rsid w:val="00F52D47"/>
    <w:rsid w:val="00F63579"/>
    <w:rsid w:val="00FB238E"/>
    <w:rsid w:val="00FB3F4B"/>
    <w:rsid w:val="00FB7AD0"/>
    <w:rsid w:val="00FF3954"/>
    <w:rsid w:val="00FF7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4E42C"/>
  <w15:chartTrackingRefBased/>
  <w15:docId w15:val="{B11D1176-2BB2-415D-849C-0EF05E3CF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D569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3F39B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F39B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F39B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unhideWhenUsed/>
    <w:qFormat/>
    <w:rsid w:val="003F39B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F39B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F39B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F39BC"/>
    <w:rPr>
      <w:rFonts w:ascii="Times New Roman" w:eastAsia="Times New Roman" w:hAnsi="Times New Roman" w:cs="Times New Roman"/>
      <w:b/>
      <w:bCs/>
      <w:sz w:val="24"/>
      <w:szCs w:val="24"/>
      <w:lang w:eastAsia="ru-RU"/>
    </w:rPr>
  </w:style>
  <w:style w:type="paragraph" w:customStyle="1" w:styleId="formattext">
    <w:name w:val="formattext"/>
    <w:basedOn w:val="a"/>
    <w:rsid w:val="003F39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3F39BC"/>
    <w:rPr>
      <w:color w:val="0000FF"/>
      <w:u w:val="single"/>
    </w:rPr>
  </w:style>
  <w:style w:type="character" w:customStyle="1" w:styleId="50">
    <w:name w:val="Заголовок 5 Знак"/>
    <w:basedOn w:val="a0"/>
    <w:link w:val="5"/>
    <w:uiPriority w:val="9"/>
    <w:rsid w:val="003F39BC"/>
    <w:rPr>
      <w:rFonts w:asciiTheme="majorHAnsi" w:eastAsiaTheme="majorEastAsia" w:hAnsiTheme="majorHAnsi" w:cstheme="majorBidi"/>
      <w:color w:val="2E74B5" w:themeColor="accent1" w:themeShade="BF"/>
    </w:rPr>
  </w:style>
  <w:style w:type="paragraph" w:customStyle="1" w:styleId="headertext">
    <w:name w:val="headertext"/>
    <w:basedOn w:val="a"/>
    <w:rsid w:val="003F39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FollowedHyperlink"/>
    <w:basedOn w:val="a0"/>
    <w:uiPriority w:val="99"/>
    <w:semiHidden/>
    <w:unhideWhenUsed/>
    <w:rsid w:val="006E3108"/>
    <w:rPr>
      <w:color w:val="954F72" w:themeColor="followedHyperlink"/>
      <w:u w:val="single"/>
    </w:rPr>
  </w:style>
  <w:style w:type="paragraph" w:styleId="a5">
    <w:name w:val="List Paragraph"/>
    <w:basedOn w:val="a"/>
    <w:uiPriority w:val="34"/>
    <w:qFormat/>
    <w:rsid w:val="000448F3"/>
    <w:pPr>
      <w:ind w:left="720"/>
      <w:contextualSpacing/>
    </w:pPr>
  </w:style>
  <w:style w:type="table" w:styleId="a6">
    <w:name w:val="Table Grid"/>
    <w:basedOn w:val="a1"/>
    <w:uiPriority w:val="59"/>
    <w:rsid w:val="00B76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B20D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DD5690"/>
    <w:rPr>
      <w:rFonts w:asciiTheme="majorHAnsi" w:eastAsiaTheme="majorEastAsia" w:hAnsiTheme="majorHAnsi" w:cstheme="majorBidi"/>
      <w:color w:val="2E74B5" w:themeColor="accent1" w:themeShade="BF"/>
      <w:sz w:val="32"/>
      <w:szCs w:val="32"/>
    </w:rPr>
  </w:style>
  <w:style w:type="paragraph" w:styleId="a7">
    <w:name w:val="TOC Heading"/>
    <w:basedOn w:val="1"/>
    <w:next w:val="a"/>
    <w:uiPriority w:val="39"/>
    <w:unhideWhenUsed/>
    <w:qFormat/>
    <w:rsid w:val="00DD5690"/>
    <w:pPr>
      <w:outlineLvl w:val="9"/>
    </w:pPr>
    <w:rPr>
      <w:lang w:eastAsia="ru-RU"/>
    </w:rPr>
  </w:style>
  <w:style w:type="paragraph" w:styleId="21">
    <w:name w:val="toc 2"/>
    <w:basedOn w:val="a"/>
    <w:next w:val="a"/>
    <w:autoRedefine/>
    <w:uiPriority w:val="39"/>
    <w:unhideWhenUsed/>
    <w:rsid w:val="00DD5690"/>
    <w:pPr>
      <w:tabs>
        <w:tab w:val="right" w:leader="dot" w:pos="9345"/>
      </w:tabs>
      <w:spacing w:after="100"/>
      <w:ind w:left="220"/>
    </w:pPr>
  </w:style>
  <w:style w:type="paragraph" w:styleId="31">
    <w:name w:val="toc 3"/>
    <w:basedOn w:val="a"/>
    <w:next w:val="a"/>
    <w:autoRedefine/>
    <w:uiPriority w:val="39"/>
    <w:unhideWhenUsed/>
    <w:rsid w:val="006B4507"/>
    <w:pPr>
      <w:tabs>
        <w:tab w:val="right" w:leader="dot" w:pos="9921"/>
      </w:tabs>
      <w:spacing w:after="0" w:line="276" w:lineRule="auto"/>
      <w:ind w:left="426"/>
      <w:jc w:val="both"/>
    </w:pPr>
  </w:style>
  <w:style w:type="paragraph" w:customStyle="1" w:styleId="ConsPlusNormal">
    <w:name w:val="ConsPlusNormal"/>
    <w:rsid w:val="0003381D"/>
    <w:pPr>
      <w:widowControl w:val="0"/>
      <w:autoSpaceDE w:val="0"/>
      <w:autoSpaceDN w:val="0"/>
      <w:spacing w:after="0" w:line="240" w:lineRule="auto"/>
    </w:pPr>
    <w:rPr>
      <w:rFonts w:ascii="Calibri" w:eastAsia="Times New Roman" w:hAnsi="Calibri" w:cs="Calibri"/>
      <w:szCs w:val="20"/>
      <w:lang w:eastAsia="ru-RU"/>
    </w:rPr>
  </w:style>
  <w:style w:type="paragraph" w:styleId="a8">
    <w:name w:val="header"/>
    <w:basedOn w:val="a"/>
    <w:link w:val="a9"/>
    <w:uiPriority w:val="99"/>
    <w:unhideWhenUsed/>
    <w:rsid w:val="000944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944DB"/>
  </w:style>
  <w:style w:type="paragraph" w:styleId="aa">
    <w:name w:val="footer"/>
    <w:basedOn w:val="a"/>
    <w:link w:val="ab"/>
    <w:uiPriority w:val="99"/>
    <w:unhideWhenUsed/>
    <w:rsid w:val="000944D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944DB"/>
  </w:style>
  <w:style w:type="paragraph" w:customStyle="1" w:styleId="ConsPlusTitle">
    <w:name w:val="ConsPlusTitle"/>
    <w:rsid w:val="009A5115"/>
    <w:pPr>
      <w:widowControl w:val="0"/>
      <w:autoSpaceDE w:val="0"/>
      <w:autoSpaceDN w:val="0"/>
      <w:spacing w:after="0" w:line="240" w:lineRule="auto"/>
    </w:pPr>
    <w:rPr>
      <w:rFonts w:ascii="Calibri" w:eastAsia="Times New Roman" w:hAnsi="Calibri" w:cs="Calibri"/>
      <w:b/>
      <w:szCs w:val="20"/>
      <w:lang w:eastAsia="ru-RU"/>
    </w:rPr>
  </w:style>
  <w:style w:type="table" w:customStyle="1" w:styleId="TableNormal">
    <w:name w:val="Table Normal"/>
    <w:uiPriority w:val="2"/>
    <w:semiHidden/>
    <w:unhideWhenUsed/>
    <w:qFormat/>
    <w:rsid w:val="003216F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16F6"/>
    <w:pPr>
      <w:widowControl w:val="0"/>
      <w:autoSpaceDE w:val="0"/>
      <w:autoSpaceDN w:val="0"/>
      <w:spacing w:before="44" w:after="0" w:line="240" w:lineRule="auto"/>
      <w:ind w:left="82"/>
    </w:pPr>
    <w:rPr>
      <w:rFonts w:ascii="Times New Roman" w:eastAsia="Times New Roman" w:hAnsi="Times New Roman" w:cs="Times New Roman"/>
    </w:rPr>
  </w:style>
  <w:style w:type="paragraph" w:styleId="11">
    <w:name w:val="toc 1"/>
    <w:basedOn w:val="a"/>
    <w:next w:val="a"/>
    <w:autoRedefine/>
    <w:uiPriority w:val="39"/>
    <w:unhideWhenUsed/>
    <w:rsid w:val="00E41912"/>
    <w:pPr>
      <w:spacing w:after="100"/>
    </w:pPr>
    <w:rPr>
      <w:rFonts w:eastAsiaTheme="minorEastAsia"/>
      <w:lang w:eastAsia="ru-RU"/>
    </w:rPr>
  </w:style>
  <w:style w:type="paragraph" w:styleId="41">
    <w:name w:val="toc 4"/>
    <w:basedOn w:val="a"/>
    <w:next w:val="a"/>
    <w:autoRedefine/>
    <w:uiPriority w:val="39"/>
    <w:unhideWhenUsed/>
    <w:rsid w:val="00E41912"/>
    <w:pPr>
      <w:spacing w:after="100"/>
      <w:ind w:left="660"/>
    </w:pPr>
    <w:rPr>
      <w:rFonts w:eastAsiaTheme="minorEastAsia"/>
      <w:lang w:eastAsia="ru-RU"/>
    </w:rPr>
  </w:style>
  <w:style w:type="paragraph" w:styleId="51">
    <w:name w:val="toc 5"/>
    <w:basedOn w:val="a"/>
    <w:next w:val="a"/>
    <w:autoRedefine/>
    <w:uiPriority w:val="39"/>
    <w:unhideWhenUsed/>
    <w:rsid w:val="00E41912"/>
    <w:pPr>
      <w:spacing w:after="100"/>
      <w:ind w:left="880"/>
    </w:pPr>
    <w:rPr>
      <w:rFonts w:eastAsiaTheme="minorEastAsia"/>
      <w:lang w:eastAsia="ru-RU"/>
    </w:rPr>
  </w:style>
  <w:style w:type="paragraph" w:styleId="6">
    <w:name w:val="toc 6"/>
    <w:basedOn w:val="a"/>
    <w:next w:val="a"/>
    <w:autoRedefine/>
    <w:uiPriority w:val="39"/>
    <w:unhideWhenUsed/>
    <w:rsid w:val="00E41912"/>
    <w:pPr>
      <w:spacing w:after="100"/>
      <w:ind w:left="1100"/>
    </w:pPr>
    <w:rPr>
      <w:rFonts w:eastAsiaTheme="minorEastAsia"/>
      <w:lang w:eastAsia="ru-RU"/>
    </w:rPr>
  </w:style>
  <w:style w:type="paragraph" w:styleId="7">
    <w:name w:val="toc 7"/>
    <w:basedOn w:val="a"/>
    <w:next w:val="a"/>
    <w:autoRedefine/>
    <w:uiPriority w:val="39"/>
    <w:unhideWhenUsed/>
    <w:rsid w:val="00E41912"/>
    <w:pPr>
      <w:spacing w:after="100"/>
      <w:ind w:left="1320"/>
    </w:pPr>
    <w:rPr>
      <w:rFonts w:eastAsiaTheme="minorEastAsia"/>
      <w:lang w:eastAsia="ru-RU"/>
    </w:rPr>
  </w:style>
  <w:style w:type="paragraph" w:styleId="8">
    <w:name w:val="toc 8"/>
    <w:basedOn w:val="a"/>
    <w:next w:val="a"/>
    <w:autoRedefine/>
    <w:uiPriority w:val="39"/>
    <w:unhideWhenUsed/>
    <w:rsid w:val="00E41912"/>
    <w:pPr>
      <w:spacing w:after="100"/>
      <w:ind w:left="1540"/>
    </w:pPr>
    <w:rPr>
      <w:rFonts w:eastAsiaTheme="minorEastAsia"/>
      <w:lang w:eastAsia="ru-RU"/>
    </w:rPr>
  </w:style>
  <w:style w:type="paragraph" w:styleId="9">
    <w:name w:val="toc 9"/>
    <w:basedOn w:val="a"/>
    <w:next w:val="a"/>
    <w:autoRedefine/>
    <w:uiPriority w:val="39"/>
    <w:unhideWhenUsed/>
    <w:rsid w:val="00E41912"/>
    <w:pPr>
      <w:spacing w:after="100"/>
      <w:ind w:left="176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0945">
      <w:bodyDiv w:val="1"/>
      <w:marLeft w:val="0"/>
      <w:marRight w:val="0"/>
      <w:marTop w:val="0"/>
      <w:marBottom w:val="0"/>
      <w:divBdr>
        <w:top w:val="none" w:sz="0" w:space="0" w:color="auto"/>
        <w:left w:val="none" w:sz="0" w:space="0" w:color="auto"/>
        <w:bottom w:val="none" w:sz="0" w:space="0" w:color="auto"/>
        <w:right w:val="none" w:sz="0" w:space="0" w:color="auto"/>
      </w:divBdr>
      <w:divsChild>
        <w:div w:id="838426066">
          <w:marLeft w:val="0"/>
          <w:marRight w:val="0"/>
          <w:marTop w:val="0"/>
          <w:marBottom w:val="0"/>
          <w:divBdr>
            <w:top w:val="none" w:sz="0" w:space="0" w:color="auto"/>
            <w:left w:val="none" w:sz="0" w:space="0" w:color="auto"/>
            <w:bottom w:val="none" w:sz="0" w:space="0" w:color="auto"/>
            <w:right w:val="none" w:sz="0" w:space="0" w:color="auto"/>
          </w:divBdr>
        </w:div>
        <w:div w:id="1167939458">
          <w:marLeft w:val="0"/>
          <w:marRight w:val="0"/>
          <w:marTop w:val="0"/>
          <w:marBottom w:val="0"/>
          <w:divBdr>
            <w:top w:val="none" w:sz="0" w:space="0" w:color="auto"/>
            <w:left w:val="none" w:sz="0" w:space="0" w:color="auto"/>
            <w:bottom w:val="none" w:sz="0" w:space="0" w:color="auto"/>
            <w:right w:val="none" w:sz="0" w:space="0" w:color="auto"/>
          </w:divBdr>
        </w:div>
        <w:div w:id="1568422226">
          <w:marLeft w:val="0"/>
          <w:marRight w:val="0"/>
          <w:marTop w:val="0"/>
          <w:marBottom w:val="0"/>
          <w:divBdr>
            <w:top w:val="none" w:sz="0" w:space="0" w:color="auto"/>
            <w:left w:val="none" w:sz="0" w:space="0" w:color="auto"/>
            <w:bottom w:val="none" w:sz="0" w:space="0" w:color="auto"/>
            <w:right w:val="none" w:sz="0" w:space="0" w:color="auto"/>
          </w:divBdr>
        </w:div>
        <w:div w:id="1722442722">
          <w:marLeft w:val="0"/>
          <w:marRight w:val="0"/>
          <w:marTop w:val="0"/>
          <w:marBottom w:val="0"/>
          <w:divBdr>
            <w:top w:val="none" w:sz="0" w:space="0" w:color="auto"/>
            <w:left w:val="none" w:sz="0" w:space="0" w:color="auto"/>
            <w:bottom w:val="none" w:sz="0" w:space="0" w:color="auto"/>
            <w:right w:val="none" w:sz="0" w:space="0" w:color="auto"/>
          </w:divBdr>
        </w:div>
      </w:divsChild>
    </w:div>
    <w:div w:id="98568535">
      <w:bodyDiv w:val="1"/>
      <w:marLeft w:val="0"/>
      <w:marRight w:val="0"/>
      <w:marTop w:val="0"/>
      <w:marBottom w:val="0"/>
      <w:divBdr>
        <w:top w:val="none" w:sz="0" w:space="0" w:color="auto"/>
        <w:left w:val="none" w:sz="0" w:space="0" w:color="auto"/>
        <w:bottom w:val="none" w:sz="0" w:space="0" w:color="auto"/>
        <w:right w:val="none" w:sz="0" w:space="0" w:color="auto"/>
      </w:divBdr>
      <w:divsChild>
        <w:div w:id="475339785">
          <w:marLeft w:val="0"/>
          <w:marRight w:val="0"/>
          <w:marTop w:val="0"/>
          <w:marBottom w:val="0"/>
          <w:divBdr>
            <w:top w:val="none" w:sz="0" w:space="0" w:color="auto"/>
            <w:left w:val="none" w:sz="0" w:space="0" w:color="auto"/>
            <w:bottom w:val="none" w:sz="0" w:space="0" w:color="auto"/>
            <w:right w:val="none" w:sz="0" w:space="0" w:color="auto"/>
          </w:divBdr>
          <w:divsChild>
            <w:div w:id="2030907396">
              <w:marLeft w:val="0"/>
              <w:marRight w:val="0"/>
              <w:marTop w:val="0"/>
              <w:marBottom w:val="0"/>
              <w:divBdr>
                <w:top w:val="none" w:sz="0" w:space="0" w:color="auto"/>
                <w:left w:val="none" w:sz="0" w:space="0" w:color="auto"/>
                <w:bottom w:val="none" w:sz="0" w:space="0" w:color="auto"/>
                <w:right w:val="none" w:sz="0" w:space="0" w:color="auto"/>
              </w:divBdr>
              <w:divsChild>
                <w:div w:id="4186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21848">
          <w:marLeft w:val="0"/>
          <w:marRight w:val="0"/>
          <w:marTop w:val="0"/>
          <w:marBottom w:val="0"/>
          <w:divBdr>
            <w:top w:val="none" w:sz="0" w:space="0" w:color="auto"/>
            <w:left w:val="none" w:sz="0" w:space="0" w:color="auto"/>
            <w:bottom w:val="none" w:sz="0" w:space="0" w:color="auto"/>
            <w:right w:val="none" w:sz="0" w:space="0" w:color="auto"/>
          </w:divBdr>
          <w:divsChild>
            <w:div w:id="1918325685">
              <w:marLeft w:val="0"/>
              <w:marRight w:val="0"/>
              <w:marTop w:val="0"/>
              <w:marBottom w:val="0"/>
              <w:divBdr>
                <w:top w:val="none" w:sz="0" w:space="0" w:color="auto"/>
                <w:left w:val="none" w:sz="0" w:space="0" w:color="auto"/>
                <w:bottom w:val="none" w:sz="0" w:space="0" w:color="auto"/>
                <w:right w:val="none" w:sz="0" w:space="0" w:color="auto"/>
              </w:divBdr>
              <w:divsChild>
                <w:div w:id="717170717">
                  <w:marLeft w:val="0"/>
                  <w:marRight w:val="0"/>
                  <w:marTop w:val="0"/>
                  <w:marBottom w:val="0"/>
                  <w:divBdr>
                    <w:top w:val="none" w:sz="0" w:space="0" w:color="auto"/>
                    <w:left w:val="none" w:sz="0" w:space="0" w:color="auto"/>
                    <w:bottom w:val="none" w:sz="0" w:space="0" w:color="auto"/>
                    <w:right w:val="none" w:sz="0" w:space="0" w:color="auto"/>
                  </w:divBdr>
                  <w:divsChild>
                    <w:div w:id="42095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78082">
      <w:bodyDiv w:val="1"/>
      <w:marLeft w:val="0"/>
      <w:marRight w:val="0"/>
      <w:marTop w:val="0"/>
      <w:marBottom w:val="0"/>
      <w:divBdr>
        <w:top w:val="none" w:sz="0" w:space="0" w:color="auto"/>
        <w:left w:val="none" w:sz="0" w:space="0" w:color="auto"/>
        <w:bottom w:val="none" w:sz="0" w:space="0" w:color="auto"/>
        <w:right w:val="none" w:sz="0" w:space="0" w:color="auto"/>
      </w:divBdr>
      <w:divsChild>
        <w:div w:id="319313783">
          <w:marLeft w:val="0"/>
          <w:marRight w:val="0"/>
          <w:marTop w:val="0"/>
          <w:marBottom w:val="0"/>
          <w:divBdr>
            <w:top w:val="none" w:sz="0" w:space="0" w:color="auto"/>
            <w:left w:val="none" w:sz="0" w:space="0" w:color="auto"/>
            <w:bottom w:val="none" w:sz="0" w:space="0" w:color="auto"/>
            <w:right w:val="none" w:sz="0" w:space="0" w:color="auto"/>
          </w:divBdr>
          <w:divsChild>
            <w:div w:id="406538712">
              <w:marLeft w:val="0"/>
              <w:marRight w:val="0"/>
              <w:marTop w:val="0"/>
              <w:marBottom w:val="0"/>
              <w:divBdr>
                <w:top w:val="none" w:sz="0" w:space="0" w:color="auto"/>
                <w:left w:val="none" w:sz="0" w:space="0" w:color="auto"/>
                <w:bottom w:val="none" w:sz="0" w:space="0" w:color="auto"/>
                <w:right w:val="none" w:sz="0" w:space="0" w:color="auto"/>
              </w:divBdr>
              <w:divsChild>
                <w:div w:id="2080208608">
                  <w:marLeft w:val="0"/>
                  <w:marRight w:val="0"/>
                  <w:marTop w:val="0"/>
                  <w:marBottom w:val="0"/>
                  <w:divBdr>
                    <w:top w:val="none" w:sz="0" w:space="0" w:color="auto"/>
                    <w:left w:val="none" w:sz="0" w:space="0" w:color="auto"/>
                    <w:bottom w:val="none" w:sz="0" w:space="0" w:color="auto"/>
                    <w:right w:val="none" w:sz="0" w:space="0" w:color="auto"/>
                  </w:divBdr>
                  <w:divsChild>
                    <w:div w:id="178930986">
                      <w:marLeft w:val="0"/>
                      <w:marRight w:val="0"/>
                      <w:marTop w:val="0"/>
                      <w:marBottom w:val="0"/>
                      <w:divBdr>
                        <w:top w:val="none" w:sz="0" w:space="0" w:color="auto"/>
                        <w:left w:val="none" w:sz="0" w:space="0" w:color="auto"/>
                        <w:bottom w:val="none" w:sz="0" w:space="0" w:color="auto"/>
                        <w:right w:val="none" w:sz="0" w:space="0" w:color="auto"/>
                      </w:divBdr>
                    </w:div>
                    <w:div w:id="437532210">
                      <w:marLeft w:val="0"/>
                      <w:marRight w:val="0"/>
                      <w:marTop w:val="0"/>
                      <w:marBottom w:val="0"/>
                      <w:divBdr>
                        <w:top w:val="none" w:sz="0" w:space="0" w:color="auto"/>
                        <w:left w:val="none" w:sz="0" w:space="0" w:color="auto"/>
                        <w:bottom w:val="none" w:sz="0" w:space="0" w:color="auto"/>
                        <w:right w:val="none" w:sz="0" w:space="0" w:color="auto"/>
                      </w:divBdr>
                    </w:div>
                    <w:div w:id="510291570">
                      <w:marLeft w:val="0"/>
                      <w:marRight w:val="0"/>
                      <w:marTop w:val="0"/>
                      <w:marBottom w:val="0"/>
                      <w:divBdr>
                        <w:top w:val="none" w:sz="0" w:space="0" w:color="auto"/>
                        <w:left w:val="none" w:sz="0" w:space="0" w:color="auto"/>
                        <w:bottom w:val="none" w:sz="0" w:space="0" w:color="auto"/>
                        <w:right w:val="none" w:sz="0" w:space="0" w:color="auto"/>
                      </w:divBdr>
                    </w:div>
                    <w:div w:id="519662955">
                      <w:marLeft w:val="0"/>
                      <w:marRight w:val="0"/>
                      <w:marTop w:val="0"/>
                      <w:marBottom w:val="0"/>
                      <w:divBdr>
                        <w:top w:val="none" w:sz="0" w:space="0" w:color="auto"/>
                        <w:left w:val="none" w:sz="0" w:space="0" w:color="auto"/>
                        <w:bottom w:val="none" w:sz="0" w:space="0" w:color="auto"/>
                        <w:right w:val="none" w:sz="0" w:space="0" w:color="auto"/>
                      </w:divBdr>
                    </w:div>
                    <w:div w:id="571045346">
                      <w:marLeft w:val="0"/>
                      <w:marRight w:val="0"/>
                      <w:marTop w:val="0"/>
                      <w:marBottom w:val="0"/>
                      <w:divBdr>
                        <w:top w:val="none" w:sz="0" w:space="0" w:color="auto"/>
                        <w:left w:val="none" w:sz="0" w:space="0" w:color="auto"/>
                        <w:bottom w:val="none" w:sz="0" w:space="0" w:color="auto"/>
                        <w:right w:val="none" w:sz="0" w:space="0" w:color="auto"/>
                      </w:divBdr>
                    </w:div>
                    <w:div w:id="1107774111">
                      <w:marLeft w:val="0"/>
                      <w:marRight w:val="0"/>
                      <w:marTop w:val="0"/>
                      <w:marBottom w:val="0"/>
                      <w:divBdr>
                        <w:top w:val="none" w:sz="0" w:space="0" w:color="auto"/>
                        <w:left w:val="none" w:sz="0" w:space="0" w:color="auto"/>
                        <w:bottom w:val="none" w:sz="0" w:space="0" w:color="auto"/>
                        <w:right w:val="none" w:sz="0" w:space="0" w:color="auto"/>
                      </w:divBdr>
                    </w:div>
                    <w:div w:id="1332677092">
                      <w:marLeft w:val="0"/>
                      <w:marRight w:val="0"/>
                      <w:marTop w:val="0"/>
                      <w:marBottom w:val="0"/>
                      <w:divBdr>
                        <w:top w:val="none" w:sz="0" w:space="0" w:color="auto"/>
                        <w:left w:val="none" w:sz="0" w:space="0" w:color="auto"/>
                        <w:bottom w:val="none" w:sz="0" w:space="0" w:color="auto"/>
                        <w:right w:val="none" w:sz="0" w:space="0" w:color="auto"/>
                      </w:divBdr>
                    </w:div>
                    <w:div w:id="1346789019">
                      <w:marLeft w:val="0"/>
                      <w:marRight w:val="0"/>
                      <w:marTop w:val="0"/>
                      <w:marBottom w:val="0"/>
                      <w:divBdr>
                        <w:top w:val="none" w:sz="0" w:space="0" w:color="auto"/>
                        <w:left w:val="none" w:sz="0" w:space="0" w:color="auto"/>
                        <w:bottom w:val="none" w:sz="0" w:space="0" w:color="auto"/>
                        <w:right w:val="none" w:sz="0" w:space="0" w:color="auto"/>
                      </w:divBdr>
                    </w:div>
                    <w:div w:id="144600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982482">
          <w:marLeft w:val="0"/>
          <w:marRight w:val="0"/>
          <w:marTop w:val="0"/>
          <w:marBottom w:val="0"/>
          <w:divBdr>
            <w:top w:val="none" w:sz="0" w:space="0" w:color="auto"/>
            <w:left w:val="none" w:sz="0" w:space="0" w:color="auto"/>
            <w:bottom w:val="none" w:sz="0" w:space="0" w:color="auto"/>
            <w:right w:val="none" w:sz="0" w:space="0" w:color="auto"/>
          </w:divBdr>
          <w:divsChild>
            <w:div w:id="1581284086">
              <w:marLeft w:val="0"/>
              <w:marRight w:val="0"/>
              <w:marTop w:val="0"/>
              <w:marBottom w:val="0"/>
              <w:divBdr>
                <w:top w:val="none" w:sz="0" w:space="0" w:color="auto"/>
                <w:left w:val="none" w:sz="0" w:space="0" w:color="auto"/>
                <w:bottom w:val="none" w:sz="0" w:space="0" w:color="auto"/>
                <w:right w:val="none" w:sz="0" w:space="0" w:color="auto"/>
              </w:divBdr>
              <w:divsChild>
                <w:div w:id="1310864934">
                  <w:marLeft w:val="0"/>
                  <w:marRight w:val="0"/>
                  <w:marTop w:val="0"/>
                  <w:marBottom w:val="0"/>
                  <w:divBdr>
                    <w:top w:val="none" w:sz="0" w:space="0" w:color="auto"/>
                    <w:left w:val="none" w:sz="0" w:space="0" w:color="auto"/>
                    <w:bottom w:val="none" w:sz="0" w:space="0" w:color="auto"/>
                    <w:right w:val="none" w:sz="0" w:space="0" w:color="auto"/>
                  </w:divBdr>
                  <w:divsChild>
                    <w:div w:id="156112122">
                      <w:marLeft w:val="0"/>
                      <w:marRight w:val="0"/>
                      <w:marTop w:val="0"/>
                      <w:marBottom w:val="0"/>
                      <w:divBdr>
                        <w:top w:val="none" w:sz="0" w:space="0" w:color="auto"/>
                        <w:left w:val="none" w:sz="0" w:space="0" w:color="auto"/>
                        <w:bottom w:val="none" w:sz="0" w:space="0" w:color="auto"/>
                        <w:right w:val="none" w:sz="0" w:space="0" w:color="auto"/>
                      </w:divBdr>
                    </w:div>
                    <w:div w:id="163213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503652">
      <w:bodyDiv w:val="1"/>
      <w:marLeft w:val="0"/>
      <w:marRight w:val="0"/>
      <w:marTop w:val="0"/>
      <w:marBottom w:val="0"/>
      <w:divBdr>
        <w:top w:val="none" w:sz="0" w:space="0" w:color="auto"/>
        <w:left w:val="none" w:sz="0" w:space="0" w:color="auto"/>
        <w:bottom w:val="none" w:sz="0" w:space="0" w:color="auto"/>
        <w:right w:val="none" w:sz="0" w:space="0" w:color="auto"/>
      </w:divBdr>
      <w:divsChild>
        <w:div w:id="1067650240">
          <w:marLeft w:val="0"/>
          <w:marRight w:val="0"/>
          <w:marTop w:val="0"/>
          <w:marBottom w:val="0"/>
          <w:divBdr>
            <w:top w:val="none" w:sz="0" w:space="0" w:color="auto"/>
            <w:left w:val="none" w:sz="0" w:space="0" w:color="auto"/>
            <w:bottom w:val="none" w:sz="0" w:space="0" w:color="auto"/>
            <w:right w:val="none" w:sz="0" w:space="0" w:color="auto"/>
          </w:divBdr>
          <w:divsChild>
            <w:div w:id="1954508773">
              <w:marLeft w:val="0"/>
              <w:marRight w:val="0"/>
              <w:marTop w:val="0"/>
              <w:marBottom w:val="0"/>
              <w:divBdr>
                <w:top w:val="none" w:sz="0" w:space="0" w:color="auto"/>
                <w:left w:val="none" w:sz="0" w:space="0" w:color="auto"/>
                <w:bottom w:val="none" w:sz="0" w:space="0" w:color="auto"/>
                <w:right w:val="none" w:sz="0" w:space="0" w:color="auto"/>
              </w:divBdr>
              <w:divsChild>
                <w:div w:id="22669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139255">
          <w:marLeft w:val="0"/>
          <w:marRight w:val="0"/>
          <w:marTop w:val="0"/>
          <w:marBottom w:val="0"/>
          <w:divBdr>
            <w:top w:val="none" w:sz="0" w:space="0" w:color="auto"/>
            <w:left w:val="none" w:sz="0" w:space="0" w:color="auto"/>
            <w:bottom w:val="none" w:sz="0" w:space="0" w:color="auto"/>
            <w:right w:val="none" w:sz="0" w:space="0" w:color="auto"/>
          </w:divBdr>
          <w:divsChild>
            <w:div w:id="2124491207">
              <w:marLeft w:val="0"/>
              <w:marRight w:val="0"/>
              <w:marTop w:val="0"/>
              <w:marBottom w:val="0"/>
              <w:divBdr>
                <w:top w:val="none" w:sz="0" w:space="0" w:color="auto"/>
                <w:left w:val="none" w:sz="0" w:space="0" w:color="auto"/>
                <w:bottom w:val="none" w:sz="0" w:space="0" w:color="auto"/>
                <w:right w:val="none" w:sz="0" w:space="0" w:color="auto"/>
              </w:divBdr>
              <w:divsChild>
                <w:div w:id="87917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cntd.ru/document/90191933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90191933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90191933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docs.cntd.ru/document/901919338"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https://docs.cntd.ru/document/901876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00CC1-917F-41B2-8532-DA1687029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16151</Words>
  <Characters>92066</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Городской Совет</cp:lastModifiedBy>
  <cp:revision>3</cp:revision>
  <cp:lastPrinted>2023-08-16T10:37:00Z</cp:lastPrinted>
  <dcterms:created xsi:type="dcterms:W3CDTF">2023-10-25T02:53:00Z</dcterms:created>
  <dcterms:modified xsi:type="dcterms:W3CDTF">2023-10-25T02:57:00Z</dcterms:modified>
</cp:coreProperties>
</file>